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0C3CC6BF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140CA4" w:rsidRPr="00140CA4">
        <w:rPr>
          <w:rFonts w:cs="Arial"/>
          <w:b/>
          <w:color w:val="FF0000"/>
          <w:sz w:val="21"/>
          <w:szCs w:val="21"/>
          <w:lang w:eastAsia="en-US"/>
        </w:rPr>
        <w:t>Site Security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45EB58CC" w:rsidR="00334AAB" w:rsidRPr="007E3E10" w:rsidRDefault="00DE3A87" w:rsidP="00334AAB">
            <w:p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 xml:space="preserve">Access to site by an </w:t>
            </w:r>
            <w:proofErr w:type="spellStart"/>
            <w:r w:rsidRPr="00DE3A87">
              <w:rPr>
                <w:rFonts w:eastAsia="Calibri"/>
                <w:szCs w:val="22"/>
                <w:lang w:val="en-US"/>
              </w:rPr>
              <w:t>unauthorised</w:t>
            </w:r>
            <w:proofErr w:type="spellEnd"/>
            <w:r w:rsidRPr="00DE3A87">
              <w:rPr>
                <w:rFonts w:eastAsia="Calibri"/>
                <w:szCs w:val="22"/>
                <w:lang w:val="en-US"/>
              </w:rPr>
              <w:t xml:space="preserve"> person.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60EA760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Gates closed during school day.</w:t>
            </w:r>
          </w:p>
          <w:p w14:paraId="54930E56" w14:textId="7B37CA0A" w:rsidR="00617766" w:rsidRDefault="00617766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Anti-Climb Fencing</w:t>
            </w:r>
          </w:p>
          <w:p w14:paraId="2899D75B" w14:textId="77777777" w:rsidR="00617766" w:rsidRDefault="00617766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CCTV</w:t>
            </w:r>
          </w:p>
          <w:p w14:paraId="6D85E893" w14:textId="77777777" w:rsidR="00617766" w:rsidRDefault="00617766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Trespassers will be prosecuted signage</w:t>
            </w:r>
          </w:p>
          <w:p w14:paraId="264EDC5E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Culture in which strangers are challenged</w:t>
            </w:r>
          </w:p>
          <w:p w14:paraId="22E35CD6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Clear signage for visitors to main entrance / other services</w:t>
            </w:r>
          </w:p>
          <w:p w14:paraId="1E7A4CFB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Clearly defined route once on site</w:t>
            </w:r>
          </w:p>
          <w:p w14:paraId="55DD240E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Other pedestrian routes controlled and available only at beginning / end of school day</w:t>
            </w:r>
          </w:p>
          <w:p w14:paraId="2CAAB014" w14:textId="77777777" w:rsidR="00EF632E" w:rsidRDefault="00EF632E" w:rsidP="00EF632E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All visitors report to reception and sign in /out. Visitors wear visible visitors badge and escorted when on site if appropriate.</w:t>
            </w:r>
          </w:p>
          <w:p w14:paraId="22CE87EE" w14:textId="35EA2166" w:rsidR="007230B4" w:rsidRPr="00DE3A87" w:rsidRDefault="007230B4" w:rsidP="007230B4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7230B4">
              <w:rPr>
                <w:rFonts w:eastAsia="Calibri"/>
                <w:szCs w:val="22"/>
                <w:lang w:val="en-US"/>
              </w:rPr>
              <w:t xml:space="preserve">Restricted / controlled access to building. E.g. Door intercom / entry phone, </w:t>
            </w:r>
            <w:r w:rsidRPr="007230B4">
              <w:rPr>
                <w:rFonts w:eastAsia="Calibri"/>
                <w:szCs w:val="22"/>
                <w:lang w:val="en-US"/>
              </w:rPr>
              <w:lastRenderedPageBreak/>
              <w:t>staffed reception, keypad  / fob access etc.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2100F2F" w14:textId="77777777" w:rsidR="000F6121" w:rsidRDefault="00EF632E" w:rsidP="000F6121">
            <w:pPr>
              <w:rPr>
                <w:rFonts w:eastAsia="Calibri"/>
                <w:szCs w:val="22"/>
                <w:lang w:val="en-US"/>
              </w:rPr>
            </w:pPr>
            <w:r w:rsidRPr="00EF632E">
              <w:rPr>
                <w:rFonts w:eastAsia="Calibri"/>
                <w:szCs w:val="22"/>
                <w:lang w:val="en-US"/>
              </w:rPr>
              <w:t>Fencing min 1.8M high. All boundaries well defined and in good condition (no hole/gaps).</w:t>
            </w:r>
          </w:p>
          <w:p w14:paraId="6D2362B3" w14:textId="77777777" w:rsidR="007230B4" w:rsidRDefault="007230B4" w:rsidP="000F6121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3ECC0A95" w:rsidR="007230B4" w:rsidRPr="007E3E10" w:rsidRDefault="007230B4" w:rsidP="000F6121">
            <w:pPr>
              <w:rPr>
                <w:rFonts w:eastAsia="Calibri"/>
                <w:szCs w:val="22"/>
                <w:lang w:val="en-US"/>
              </w:rPr>
            </w:pPr>
            <w:r w:rsidRPr="007230B4">
              <w:rPr>
                <w:rFonts w:eastAsia="Calibri"/>
                <w:szCs w:val="22"/>
                <w:lang w:val="en-US"/>
              </w:rPr>
              <w:t>Inventory of both permanently and temporarily issued keys maint</w:t>
            </w:r>
            <w:bookmarkStart w:id="0" w:name="_GoBack"/>
            <w:bookmarkEnd w:id="0"/>
            <w:r w:rsidRPr="007230B4">
              <w:rPr>
                <w:rFonts w:eastAsia="Calibri"/>
                <w:szCs w:val="22"/>
                <w:lang w:val="en-US"/>
              </w:rPr>
              <w:t>ained.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A95971" w:rsidRPr="007E3E10" w14:paraId="3BAC8068" w14:textId="77777777" w:rsidTr="007F47DE">
        <w:tc>
          <w:tcPr>
            <w:tcW w:w="3175" w:type="dxa"/>
            <w:shd w:val="clear" w:color="auto" w:fill="auto"/>
          </w:tcPr>
          <w:p w14:paraId="4708EDDE" w14:textId="30E776EE" w:rsidR="00A95971" w:rsidRPr="00905249" w:rsidRDefault="00DE3A87" w:rsidP="00334AAB">
            <w:p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lastRenderedPageBreak/>
              <w:t>Thef</w:t>
            </w:r>
            <w:r>
              <w:rPr>
                <w:rFonts w:eastAsia="Calibri"/>
                <w:szCs w:val="22"/>
                <w:lang w:val="en-US"/>
              </w:rPr>
              <w:t>t, Vandalism, Arson, violence/</w:t>
            </w:r>
            <w:r w:rsidRPr="00DE3A87">
              <w:rPr>
                <w:rFonts w:eastAsia="Calibri"/>
                <w:szCs w:val="22"/>
                <w:lang w:val="en-US"/>
              </w:rPr>
              <w:t>aggression.</w:t>
            </w:r>
          </w:p>
        </w:tc>
        <w:tc>
          <w:tcPr>
            <w:tcW w:w="1469" w:type="dxa"/>
            <w:shd w:val="clear" w:color="auto" w:fill="auto"/>
          </w:tcPr>
          <w:p w14:paraId="3C9A347E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1C4F1AA" w14:textId="77777777" w:rsidR="00FD649C" w:rsidRDefault="00DE3A87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>Ensure valuable equipment is secured and out of view when not in use.</w:t>
            </w:r>
          </w:p>
          <w:p w14:paraId="776AB213" w14:textId="77777777" w:rsidR="00DE3A87" w:rsidRDefault="00DE3A87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>Ensure flammable materials are stored away securely when not in use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DE3A87">
              <w:rPr>
                <w:rFonts w:eastAsia="Calibri"/>
                <w:szCs w:val="22"/>
                <w:lang w:val="en-US"/>
              </w:rPr>
              <w:t>g. locked flame retardant cabinet for substances.</w:t>
            </w:r>
          </w:p>
          <w:p w14:paraId="2A0B160A" w14:textId="77777777" w:rsidR="00DE3A87" w:rsidRDefault="00DE3A87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>Ensure rubbish is removed from the building and bins are located and secured a safe distance from buildings.</w:t>
            </w:r>
          </w:p>
          <w:p w14:paraId="6BD5B33F" w14:textId="77777777" w:rsidR="00DE3A87" w:rsidRDefault="00DE3A87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>Ensure external lighting is operational.</w:t>
            </w:r>
          </w:p>
          <w:p w14:paraId="4610390E" w14:textId="77777777" w:rsidR="00DE3A87" w:rsidRDefault="00DE3A87" w:rsidP="00DE3A87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DE3A87">
              <w:rPr>
                <w:rFonts w:eastAsia="Calibri"/>
                <w:szCs w:val="22"/>
                <w:lang w:val="en-US"/>
              </w:rPr>
              <w:t>Ensure fire alarm is operational and tested on a regular basis and subject to formal inspection and testing.</w:t>
            </w:r>
          </w:p>
          <w:p w14:paraId="714EB07D" w14:textId="77777777" w:rsid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security alarms are in working order, activated when the building is empty and subject to informal and formal testing and inspection.</w:t>
            </w:r>
          </w:p>
          <w:p w14:paraId="08C709E1" w14:textId="77777777" w:rsid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internal doors are closed when the building is empty.</w:t>
            </w:r>
          </w:p>
          <w:p w14:paraId="0CCD3733" w14:textId="77777777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external doors are fitted with adequate locks / security devices as required and are in good order.</w:t>
            </w:r>
          </w:p>
          <w:p w14:paraId="0EE89747" w14:textId="7DE476A5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 xml:space="preserve">Ensure all windows are </w:t>
            </w:r>
            <w:r w:rsidRPr="00617766">
              <w:rPr>
                <w:rFonts w:eastAsia="Calibri"/>
                <w:szCs w:val="22"/>
                <w:lang w:val="en-US"/>
              </w:rPr>
              <w:lastRenderedPageBreak/>
              <w:t>closed / locked and any grilles locked when the building is closed.</w:t>
            </w:r>
          </w:p>
          <w:p w14:paraId="01B46ECA" w14:textId="393483C8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frequent inspection of perimeter security measures and any damage to perimeter fencing and gates is rectified as soon as possible.</w:t>
            </w:r>
          </w:p>
          <w:p w14:paraId="79323751" w14:textId="5FD79526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key holders are kept to a minimum and detai</w:t>
            </w:r>
            <w:r>
              <w:rPr>
                <w:rFonts w:eastAsia="Calibri"/>
                <w:szCs w:val="22"/>
                <w:lang w:val="en-US"/>
              </w:rPr>
              <w:t>ls are kept of all key holders.</w:t>
            </w:r>
          </w:p>
          <w:p w14:paraId="70DA1D50" w14:textId="6C81C511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617766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617766">
              <w:rPr>
                <w:rFonts w:eastAsia="Calibri"/>
                <w:szCs w:val="22"/>
                <w:lang w:val="en-US"/>
              </w:rPr>
              <w:t xml:space="preserve"> entry points to buildings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17766">
              <w:rPr>
                <w:rFonts w:eastAsia="Calibri"/>
                <w:szCs w:val="22"/>
                <w:lang w:val="en-US"/>
              </w:rPr>
              <w:t>g. signage on site indicating reception / visitors etc.</w:t>
            </w:r>
          </w:p>
          <w:p w14:paraId="6C2C6A00" w14:textId="0AB638AB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 xml:space="preserve">Ensure relevant site security devices are on site </w:t>
            </w:r>
            <w:proofErr w:type="spellStart"/>
            <w:r w:rsidRPr="00617766">
              <w:rPr>
                <w:rFonts w:eastAsia="Calibri"/>
                <w:szCs w:val="22"/>
                <w:lang w:val="en-US"/>
              </w:rPr>
              <w:t>dependant</w:t>
            </w:r>
            <w:proofErr w:type="spellEnd"/>
            <w:r w:rsidRPr="00617766">
              <w:rPr>
                <w:rFonts w:eastAsia="Calibri"/>
                <w:szCs w:val="22"/>
                <w:lang w:val="en-US"/>
              </w:rPr>
              <w:t xml:space="preserve"> on risk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617766">
              <w:rPr>
                <w:rFonts w:eastAsia="Calibri"/>
                <w:szCs w:val="22"/>
                <w:lang w:val="en-US"/>
              </w:rPr>
              <w:t>g. CCTV (consul</w:t>
            </w:r>
            <w:r>
              <w:rPr>
                <w:rFonts w:eastAsia="Calibri"/>
                <w:szCs w:val="22"/>
                <w:lang w:val="en-US"/>
              </w:rPr>
              <w:t>t Building Manager for advice).</w:t>
            </w:r>
          </w:p>
          <w:p w14:paraId="2925F6B6" w14:textId="0C003415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 xml:space="preserve">Ensure appropriate </w:t>
            </w:r>
            <w:proofErr w:type="spellStart"/>
            <w:r w:rsidRPr="00617766">
              <w:rPr>
                <w:rFonts w:eastAsia="Calibri"/>
                <w:szCs w:val="22"/>
                <w:lang w:val="en-US"/>
              </w:rPr>
              <w:t>I.D</w:t>
            </w:r>
            <w:proofErr w:type="spellEnd"/>
            <w:r w:rsidRPr="00617766">
              <w:rPr>
                <w:rFonts w:eastAsia="Calibri"/>
                <w:szCs w:val="22"/>
                <w:lang w:val="en-US"/>
              </w:rPr>
              <w:t xml:space="preserve"> badge / signing in / out systems are implemented.</w:t>
            </w:r>
          </w:p>
          <w:p w14:paraId="4BB6FE17" w14:textId="4CDF1752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‘NO SMOKING’ laws are enforced and appropriate signage is displayed.</w:t>
            </w:r>
          </w:p>
          <w:p w14:paraId="6B3605EB" w14:textId="45965123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t>Ensure damaged windows / doors / shutters etc. ar</w:t>
            </w:r>
            <w:r>
              <w:rPr>
                <w:rFonts w:eastAsia="Calibri"/>
                <w:szCs w:val="22"/>
                <w:lang w:val="en-US"/>
              </w:rPr>
              <w:t xml:space="preserve">e </w:t>
            </w:r>
            <w:proofErr w:type="gramStart"/>
            <w:r>
              <w:rPr>
                <w:rFonts w:eastAsia="Calibri"/>
                <w:szCs w:val="22"/>
                <w:lang w:val="en-US"/>
              </w:rPr>
              <w:t>repaired/replaced</w:t>
            </w:r>
            <w:proofErr w:type="gramEnd"/>
            <w:r>
              <w:rPr>
                <w:rFonts w:eastAsia="Calibri"/>
                <w:szCs w:val="22"/>
                <w:lang w:val="en-US"/>
              </w:rPr>
              <w:t xml:space="preserve"> promptly.</w:t>
            </w:r>
          </w:p>
          <w:p w14:paraId="6ABB65E0" w14:textId="725176B6" w:rsidR="00617766" w:rsidRPr="00617766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Ensure trees/</w:t>
            </w:r>
            <w:r w:rsidRPr="00617766">
              <w:rPr>
                <w:rFonts w:eastAsia="Calibri"/>
                <w:szCs w:val="22"/>
                <w:lang w:val="en-US"/>
              </w:rPr>
              <w:t>shrubs etc. on site are kept pruned so they do not create areas of seclusion, where intruders may gain easy cover.</w:t>
            </w:r>
          </w:p>
          <w:p w14:paraId="02DC8D42" w14:textId="32403637" w:rsidR="00617766" w:rsidRPr="00DE3A87" w:rsidRDefault="00617766" w:rsidP="00617766">
            <w:pPr>
              <w:pStyle w:val="ListParagraph"/>
              <w:numPr>
                <w:ilvl w:val="0"/>
                <w:numId w:val="47"/>
              </w:numPr>
              <w:rPr>
                <w:rFonts w:eastAsia="Calibri"/>
                <w:szCs w:val="22"/>
                <w:lang w:val="en-US"/>
              </w:rPr>
            </w:pPr>
            <w:r w:rsidRPr="00617766">
              <w:rPr>
                <w:rFonts w:eastAsia="Calibri"/>
                <w:szCs w:val="22"/>
                <w:lang w:val="en-US"/>
              </w:rPr>
              <w:lastRenderedPageBreak/>
              <w:t xml:space="preserve">Ensure adequate ‘call out’ arrangements are in place in the event of burglar alarm activation out of hours (consider the risks to a lone worker – see lone working risk assessment).  </w:t>
            </w:r>
          </w:p>
        </w:tc>
        <w:tc>
          <w:tcPr>
            <w:tcW w:w="709" w:type="dxa"/>
            <w:shd w:val="clear" w:color="auto" w:fill="auto"/>
          </w:tcPr>
          <w:p w14:paraId="6223DB6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4A470F0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8D56FF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04F23C4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71BF9B5" w14:textId="44BF18E2" w:rsidR="00FD649C" w:rsidRPr="00905249" w:rsidRDefault="00FD649C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4776FC" w14:textId="77777777" w:rsidR="00A95971" w:rsidRPr="007E3E10" w:rsidRDefault="00A95971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F37670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47730" w14:textId="77777777" w:rsidR="00AC1438" w:rsidRDefault="00AC1438">
      <w:r>
        <w:separator/>
      </w:r>
    </w:p>
  </w:endnote>
  <w:endnote w:type="continuationSeparator" w:id="0">
    <w:p w14:paraId="0701C240" w14:textId="77777777" w:rsidR="00AC1438" w:rsidRDefault="00AC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37505" w14:textId="77777777" w:rsidR="00AC1438" w:rsidRDefault="00AC1438">
      <w:r>
        <w:separator/>
      </w:r>
    </w:p>
  </w:footnote>
  <w:footnote w:type="continuationSeparator" w:id="0">
    <w:p w14:paraId="35D0A27A" w14:textId="77777777" w:rsidR="00AC1438" w:rsidRDefault="00AC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7230B4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956612"/>
    <w:multiLevelType w:val="hybridMultilevel"/>
    <w:tmpl w:val="9CE45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EF592D"/>
    <w:multiLevelType w:val="hybridMultilevel"/>
    <w:tmpl w:val="9948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3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CCD666A"/>
    <w:multiLevelType w:val="hybridMultilevel"/>
    <w:tmpl w:val="82BC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E05B2"/>
    <w:multiLevelType w:val="hybridMultilevel"/>
    <w:tmpl w:val="47C23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C8499B"/>
    <w:multiLevelType w:val="hybridMultilevel"/>
    <w:tmpl w:val="13D2E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234364"/>
    <w:multiLevelType w:val="hybridMultilevel"/>
    <w:tmpl w:val="3C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644911"/>
    <w:multiLevelType w:val="hybridMultilevel"/>
    <w:tmpl w:val="B2D88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E646B4"/>
    <w:multiLevelType w:val="hybridMultilevel"/>
    <w:tmpl w:val="06821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C26F55"/>
    <w:multiLevelType w:val="hybridMultilevel"/>
    <w:tmpl w:val="E14A8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913856"/>
    <w:multiLevelType w:val="hybridMultilevel"/>
    <w:tmpl w:val="FB92D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7475D"/>
    <w:multiLevelType w:val="hybridMultilevel"/>
    <w:tmpl w:val="1C26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0B939F7"/>
    <w:multiLevelType w:val="hybridMultilevel"/>
    <w:tmpl w:val="FDCE8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7C6F03"/>
    <w:multiLevelType w:val="hybridMultilevel"/>
    <w:tmpl w:val="2A266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30"/>
  </w:num>
  <w:num w:numId="5">
    <w:abstractNumId w:val="39"/>
  </w:num>
  <w:num w:numId="6">
    <w:abstractNumId w:val="44"/>
  </w:num>
  <w:num w:numId="7">
    <w:abstractNumId w:val="36"/>
  </w:num>
  <w:num w:numId="8">
    <w:abstractNumId w:val="10"/>
  </w:num>
  <w:num w:numId="9">
    <w:abstractNumId w:val="8"/>
  </w:num>
  <w:num w:numId="10">
    <w:abstractNumId w:val="45"/>
  </w:num>
  <w:num w:numId="11">
    <w:abstractNumId w:val="23"/>
  </w:num>
  <w:num w:numId="12">
    <w:abstractNumId w:val="20"/>
  </w:num>
  <w:num w:numId="13">
    <w:abstractNumId w:val="41"/>
  </w:num>
  <w:num w:numId="14">
    <w:abstractNumId w:val="5"/>
  </w:num>
  <w:num w:numId="15">
    <w:abstractNumId w:val="34"/>
  </w:num>
  <w:num w:numId="16">
    <w:abstractNumId w:val="33"/>
  </w:num>
  <w:num w:numId="17">
    <w:abstractNumId w:val="29"/>
  </w:num>
  <w:num w:numId="18">
    <w:abstractNumId w:val="3"/>
  </w:num>
  <w:num w:numId="19">
    <w:abstractNumId w:val="46"/>
  </w:num>
  <w:num w:numId="20">
    <w:abstractNumId w:val="22"/>
  </w:num>
  <w:num w:numId="21">
    <w:abstractNumId w:val="2"/>
  </w:num>
  <w:num w:numId="22">
    <w:abstractNumId w:val="13"/>
  </w:num>
  <w:num w:numId="23">
    <w:abstractNumId w:val="7"/>
  </w:num>
  <w:num w:numId="24">
    <w:abstractNumId w:val="1"/>
  </w:num>
  <w:num w:numId="25">
    <w:abstractNumId w:val="15"/>
  </w:num>
  <w:num w:numId="26">
    <w:abstractNumId w:val="14"/>
  </w:num>
  <w:num w:numId="27">
    <w:abstractNumId w:val="35"/>
  </w:num>
  <w:num w:numId="28">
    <w:abstractNumId w:val="40"/>
  </w:num>
  <w:num w:numId="29">
    <w:abstractNumId w:val="25"/>
  </w:num>
  <w:num w:numId="30">
    <w:abstractNumId w:val="19"/>
  </w:num>
  <w:num w:numId="31">
    <w:abstractNumId w:val="16"/>
  </w:num>
  <w:num w:numId="32">
    <w:abstractNumId w:val="11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  <w:num w:numId="35">
    <w:abstractNumId w:val="24"/>
  </w:num>
  <w:num w:numId="36">
    <w:abstractNumId w:val="31"/>
  </w:num>
  <w:num w:numId="37">
    <w:abstractNumId w:val="17"/>
  </w:num>
  <w:num w:numId="38">
    <w:abstractNumId w:val="4"/>
  </w:num>
  <w:num w:numId="39">
    <w:abstractNumId w:val="32"/>
  </w:num>
  <w:num w:numId="40">
    <w:abstractNumId w:val="18"/>
  </w:num>
  <w:num w:numId="41">
    <w:abstractNumId w:val="6"/>
  </w:num>
  <w:num w:numId="42">
    <w:abstractNumId w:val="21"/>
  </w:num>
  <w:num w:numId="43">
    <w:abstractNumId w:val="38"/>
  </w:num>
  <w:num w:numId="44">
    <w:abstractNumId w:val="37"/>
  </w:num>
  <w:num w:numId="45">
    <w:abstractNumId w:val="26"/>
  </w:num>
  <w:num w:numId="46">
    <w:abstractNumId w:val="4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82BFF"/>
    <w:rsid w:val="000A73C9"/>
    <w:rsid w:val="000F3B4F"/>
    <w:rsid w:val="000F6121"/>
    <w:rsid w:val="00101D55"/>
    <w:rsid w:val="00120D9F"/>
    <w:rsid w:val="00140CA4"/>
    <w:rsid w:val="001669F8"/>
    <w:rsid w:val="00194829"/>
    <w:rsid w:val="001A309A"/>
    <w:rsid w:val="001F6A5C"/>
    <w:rsid w:val="002062B0"/>
    <w:rsid w:val="00241898"/>
    <w:rsid w:val="00265136"/>
    <w:rsid w:val="002B2C20"/>
    <w:rsid w:val="002D05F4"/>
    <w:rsid w:val="00307454"/>
    <w:rsid w:val="00334AAB"/>
    <w:rsid w:val="003B0659"/>
    <w:rsid w:val="003E0F5D"/>
    <w:rsid w:val="003E1694"/>
    <w:rsid w:val="00403CB1"/>
    <w:rsid w:val="00407A8F"/>
    <w:rsid w:val="00425DF1"/>
    <w:rsid w:val="00442FE0"/>
    <w:rsid w:val="00490218"/>
    <w:rsid w:val="004E7A04"/>
    <w:rsid w:val="0050014E"/>
    <w:rsid w:val="00527F8C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230B4"/>
    <w:rsid w:val="00764E00"/>
    <w:rsid w:val="00771789"/>
    <w:rsid w:val="00777F49"/>
    <w:rsid w:val="00795C36"/>
    <w:rsid w:val="007B5B6F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C1438"/>
    <w:rsid w:val="00B23331"/>
    <w:rsid w:val="00B32C0C"/>
    <w:rsid w:val="00B771C5"/>
    <w:rsid w:val="00B850A4"/>
    <w:rsid w:val="00BF1BF6"/>
    <w:rsid w:val="00C17923"/>
    <w:rsid w:val="00CB1585"/>
    <w:rsid w:val="00D111C6"/>
    <w:rsid w:val="00D31B61"/>
    <w:rsid w:val="00D34B45"/>
    <w:rsid w:val="00D55796"/>
    <w:rsid w:val="00DA573E"/>
    <w:rsid w:val="00DE3A87"/>
    <w:rsid w:val="00E04A96"/>
    <w:rsid w:val="00E14156"/>
    <w:rsid w:val="00EA02E3"/>
    <w:rsid w:val="00EC1309"/>
    <w:rsid w:val="00EF632E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53FA2E0-FCDF-41B8-8499-103662B2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3828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2019-05-29T11:47:00Z</dcterms:created>
  <dcterms:modified xsi:type="dcterms:W3CDTF">2019-06-03T08:56:00Z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