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C599BA1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117C5D">
        <w:rPr>
          <w:rFonts w:cs="Arial"/>
          <w:b/>
          <w:color w:val="FF0000"/>
          <w:sz w:val="21"/>
          <w:szCs w:val="21"/>
          <w:lang w:eastAsia="en-US"/>
        </w:rPr>
        <w:t>Staff Room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0B4C8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0E38B7CB" w:rsidR="00334AAB" w:rsidRPr="007E3E10" w:rsidRDefault="00117C5D" w:rsidP="00334AAB">
            <w:pPr>
              <w:rPr>
                <w:rFonts w:eastAsia="Calibri"/>
                <w:szCs w:val="22"/>
                <w:lang w:val="en-US"/>
              </w:rPr>
            </w:pPr>
            <w:proofErr w:type="gramStart"/>
            <w:r w:rsidRPr="00117C5D">
              <w:rPr>
                <w:rFonts w:eastAsia="Calibri"/>
                <w:szCs w:val="22"/>
                <w:lang w:val="en-US"/>
              </w:rPr>
              <w:t>Slips, trips, falls</w:t>
            </w:r>
            <w:proofErr w:type="gramEnd"/>
            <w:r w:rsidRPr="00117C5D">
              <w:rPr>
                <w:rFonts w:eastAsia="Calibri"/>
                <w:szCs w:val="22"/>
                <w:lang w:val="en-US"/>
              </w:rPr>
              <w:t xml:space="preserve"> – personal injury.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864F2B6" w14:textId="77777777" w:rsidR="00117C5D" w:rsidRPr="00117C5D" w:rsidRDefault="00117C5D" w:rsidP="000B4C8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117C5D">
              <w:rPr>
                <w:rFonts w:eastAsia="Calibri"/>
                <w:szCs w:val="22"/>
                <w:lang w:val="en-US"/>
              </w:rPr>
              <w:t>Defect reporting and prompt repair.</w:t>
            </w:r>
          </w:p>
          <w:p w14:paraId="73BFFB91" w14:textId="77777777" w:rsidR="00117C5D" w:rsidRPr="00117C5D" w:rsidRDefault="00117C5D" w:rsidP="000B4C8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117C5D">
              <w:rPr>
                <w:rFonts w:eastAsia="Calibri"/>
                <w:szCs w:val="22"/>
                <w:lang w:val="en-US"/>
              </w:rPr>
              <w:t>Good housekeeping procedures.</w:t>
            </w:r>
          </w:p>
          <w:p w14:paraId="2722E682" w14:textId="77777777" w:rsidR="00117C5D" w:rsidRPr="00117C5D" w:rsidRDefault="00117C5D" w:rsidP="000B4C8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117C5D">
              <w:rPr>
                <w:rFonts w:eastAsia="Calibri"/>
                <w:szCs w:val="22"/>
                <w:lang w:val="en-US"/>
              </w:rPr>
              <w:t>Safe storage of articles.</w:t>
            </w:r>
          </w:p>
          <w:p w14:paraId="00F1D462" w14:textId="77777777" w:rsidR="00117C5D" w:rsidRPr="00117C5D" w:rsidRDefault="00117C5D" w:rsidP="000B4C8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117C5D">
              <w:rPr>
                <w:rFonts w:eastAsia="Calibri"/>
                <w:szCs w:val="22"/>
                <w:lang w:val="en-US"/>
              </w:rPr>
              <w:t>Walkways kept clear.</w:t>
            </w:r>
          </w:p>
          <w:p w14:paraId="22CE87EE" w14:textId="586D6E32" w:rsidR="007E51E2" w:rsidRPr="00117C5D" w:rsidRDefault="00117C5D" w:rsidP="000B4C8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117C5D">
              <w:rPr>
                <w:rFonts w:eastAsia="Calibri"/>
                <w:szCs w:val="22"/>
                <w:lang w:val="en-US"/>
              </w:rPr>
              <w:t>Prompt cleaning of spillages.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EFEE0E7" w:rsidR="000F6121" w:rsidRPr="007E3E10" w:rsidRDefault="000F6121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95971" w:rsidRPr="007E3E10" w14:paraId="3BAC8068" w14:textId="77777777" w:rsidTr="007F47DE">
        <w:tc>
          <w:tcPr>
            <w:tcW w:w="3175" w:type="dxa"/>
            <w:shd w:val="clear" w:color="auto" w:fill="auto"/>
          </w:tcPr>
          <w:p w14:paraId="4708EDDE" w14:textId="5D494453" w:rsidR="00A95971" w:rsidRPr="00905249" w:rsidRDefault="00AD0CE3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Hot water – scalds/</w:t>
            </w:r>
            <w:r w:rsidRPr="00AD0CE3">
              <w:rPr>
                <w:rFonts w:eastAsia="Calibri"/>
                <w:szCs w:val="22"/>
                <w:lang w:val="en-US"/>
              </w:rPr>
              <w:t>burns.</w:t>
            </w:r>
          </w:p>
        </w:tc>
        <w:tc>
          <w:tcPr>
            <w:tcW w:w="1469" w:type="dxa"/>
            <w:shd w:val="clear" w:color="auto" w:fill="auto"/>
          </w:tcPr>
          <w:p w14:paraId="3C9A347E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7656994" w14:textId="77777777" w:rsidR="00AD0CE3" w:rsidRPr="00AD0CE3" w:rsidRDefault="00AD0CE3" w:rsidP="00AD0CE3">
            <w:p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Kettles / boilers suitably sited.</w:t>
            </w:r>
          </w:p>
          <w:p w14:paraId="02DC8D42" w14:textId="588FFE73" w:rsidR="007E51E2" w:rsidRPr="00AD0CE3" w:rsidRDefault="00AD0CE3" w:rsidP="00AD0CE3">
            <w:p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Appropriate drink preparation area.</w:t>
            </w:r>
          </w:p>
        </w:tc>
        <w:tc>
          <w:tcPr>
            <w:tcW w:w="709" w:type="dxa"/>
            <w:shd w:val="clear" w:color="auto" w:fill="auto"/>
          </w:tcPr>
          <w:p w14:paraId="6223DB6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4A470F0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8D56FF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04F23C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1BF9B5" w14:textId="44BF18E2" w:rsidR="00FD649C" w:rsidRPr="00905249" w:rsidRDefault="00FD649C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4776FC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17C5D" w:rsidRPr="007E3E10" w14:paraId="3D8A6773" w14:textId="77777777" w:rsidTr="007F47DE">
        <w:tc>
          <w:tcPr>
            <w:tcW w:w="3175" w:type="dxa"/>
            <w:shd w:val="clear" w:color="auto" w:fill="auto"/>
          </w:tcPr>
          <w:p w14:paraId="4B2C8ABB" w14:textId="55E9A94D" w:rsidR="00117C5D" w:rsidRPr="00905249" w:rsidRDefault="00AD0CE3" w:rsidP="00334AAB">
            <w:p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P</w:t>
            </w:r>
            <w:r>
              <w:rPr>
                <w:rFonts w:eastAsia="Calibri"/>
                <w:szCs w:val="22"/>
                <w:lang w:val="en-US"/>
              </w:rPr>
              <w:t>oor hygiene standards – illness/</w:t>
            </w:r>
            <w:r w:rsidRPr="00AD0CE3">
              <w:rPr>
                <w:rFonts w:eastAsia="Calibri"/>
                <w:szCs w:val="22"/>
                <w:lang w:val="en-US"/>
              </w:rPr>
              <w:t>infection.</w:t>
            </w:r>
          </w:p>
        </w:tc>
        <w:tc>
          <w:tcPr>
            <w:tcW w:w="1469" w:type="dxa"/>
            <w:shd w:val="clear" w:color="auto" w:fill="auto"/>
          </w:tcPr>
          <w:p w14:paraId="06D31303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B11FCF2" w14:textId="77777777" w:rsidR="00AD0CE3" w:rsidRPr="00AD0CE3" w:rsidRDefault="00AD0CE3" w:rsidP="000B4C8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Good housekeeping procedures.</w:t>
            </w:r>
          </w:p>
          <w:p w14:paraId="0C21B4B2" w14:textId="77777777" w:rsidR="00AD0CE3" w:rsidRPr="00AD0CE3" w:rsidRDefault="00AD0CE3" w:rsidP="000B4C8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Regular cleaning of work surfaces, fridges etc.</w:t>
            </w:r>
          </w:p>
          <w:p w14:paraId="6A8CFCDB" w14:textId="041DCFE8" w:rsidR="00117C5D" w:rsidRPr="00AD0CE3" w:rsidRDefault="00AD0CE3" w:rsidP="000B4C88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Regular removal of waste.</w:t>
            </w:r>
          </w:p>
        </w:tc>
        <w:tc>
          <w:tcPr>
            <w:tcW w:w="709" w:type="dxa"/>
            <w:shd w:val="clear" w:color="auto" w:fill="auto"/>
          </w:tcPr>
          <w:p w14:paraId="3DCD4230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671031C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890EA37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A761DCB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061B81C" w14:textId="77777777" w:rsidR="00117C5D" w:rsidRPr="00905249" w:rsidRDefault="00117C5D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E0C8F7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17C5D" w:rsidRPr="007E3E10" w14:paraId="5F0B71F1" w14:textId="77777777" w:rsidTr="007F47DE">
        <w:tc>
          <w:tcPr>
            <w:tcW w:w="3175" w:type="dxa"/>
            <w:shd w:val="clear" w:color="auto" w:fill="auto"/>
          </w:tcPr>
          <w:p w14:paraId="3D74BE8F" w14:textId="56F6B8DC" w:rsidR="00117C5D" w:rsidRPr="00905249" w:rsidRDefault="00AD0CE3" w:rsidP="00334AAB">
            <w:p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Electrical equipment – electrocution</w:t>
            </w:r>
          </w:p>
        </w:tc>
        <w:tc>
          <w:tcPr>
            <w:tcW w:w="1469" w:type="dxa"/>
            <w:shd w:val="clear" w:color="auto" w:fill="auto"/>
          </w:tcPr>
          <w:p w14:paraId="42BF5582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C1E894E" w14:textId="77777777" w:rsidR="00AD0CE3" w:rsidRPr="00AD0CE3" w:rsidRDefault="00AD0CE3" w:rsidP="000B4C8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Visual user checks.</w:t>
            </w:r>
          </w:p>
          <w:p w14:paraId="6A86588A" w14:textId="77777777" w:rsidR="00AD0CE3" w:rsidRPr="00AD0CE3" w:rsidRDefault="00AD0CE3" w:rsidP="000B4C8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PAT testing.</w:t>
            </w:r>
          </w:p>
          <w:p w14:paraId="414022BC" w14:textId="3EFF92DB" w:rsidR="00117C5D" w:rsidRPr="00AD0CE3" w:rsidRDefault="00AD0CE3" w:rsidP="000B4C88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Fixed appliance testing.</w:t>
            </w:r>
          </w:p>
        </w:tc>
        <w:tc>
          <w:tcPr>
            <w:tcW w:w="709" w:type="dxa"/>
            <w:shd w:val="clear" w:color="auto" w:fill="auto"/>
          </w:tcPr>
          <w:p w14:paraId="54815D36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1E1D56F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FC5BD9E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0083C60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0127E3" w14:textId="77777777" w:rsidR="00117C5D" w:rsidRPr="00905249" w:rsidRDefault="00117C5D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263F06D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D0CE3" w:rsidRPr="007E3E10" w14:paraId="3C5111D1" w14:textId="77777777" w:rsidTr="007F47DE">
        <w:tc>
          <w:tcPr>
            <w:tcW w:w="3175" w:type="dxa"/>
            <w:shd w:val="clear" w:color="auto" w:fill="auto"/>
          </w:tcPr>
          <w:p w14:paraId="5BFC8ABB" w14:textId="091DD00F" w:rsidR="00AD0CE3" w:rsidRPr="00905249" w:rsidRDefault="00AD0CE3" w:rsidP="00334AAB">
            <w:p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Defective furniture / equipment – personal injury.</w:t>
            </w:r>
          </w:p>
        </w:tc>
        <w:tc>
          <w:tcPr>
            <w:tcW w:w="1469" w:type="dxa"/>
            <w:shd w:val="clear" w:color="auto" w:fill="auto"/>
          </w:tcPr>
          <w:p w14:paraId="02630466" w14:textId="77777777" w:rsidR="00AD0CE3" w:rsidRPr="007E3E10" w:rsidRDefault="00AD0CE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76AF348" w14:textId="77777777" w:rsidR="00AD0CE3" w:rsidRPr="00AD0CE3" w:rsidRDefault="00AD0CE3" w:rsidP="000B4C88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Furniture and equipment to be kept in good condition.</w:t>
            </w:r>
          </w:p>
          <w:p w14:paraId="7D03C4DA" w14:textId="77777777" w:rsidR="00AD0CE3" w:rsidRPr="00AD0CE3" w:rsidRDefault="00AD0CE3" w:rsidP="000B4C88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AD0CE3">
              <w:rPr>
                <w:rFonts w:eastAsia="Calibri"/>
                <w:szCs w:val="22"/>
                <w:lang w:val="en-US"/>
              </w:rPr>
              <w:t>Reporting procedure for defects.</w:t>
            </w:r>
          </w:p>
          <w:p w14:paraId="2BAC7614" w14:textId="02DB0FFB" w:rsidR="00AD0CE3" w:rsidRPr="00AD0CE3" w:rsidRDefault="00AD0CE3" w:rsidP="000B4C88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Prompt repair/</w:t>
            </w:r>
            <w:r w:rsidRPr="00AD0CE3">
              <w:rPr>
                <w:rFonts w:eastAsia="Calibri"/>
                <w:szCs w:val="22"/>
                <w:lang w:val="en-US"/>
              </w:rPr>
              <w:t>replace procedures.</w:t>
            </w:r>
          </w:p>
        </w:tc>
        <w:tc>
          <w:tcPr>
            <w:tcW w:w="709" w:type="dxa"/>
            <w:shd w:val="clear" w:color="auto" w:fill="auto"/>
          </w:tcPr>
          <w:p w14:paraId="123A9983" w14:textId="77777777" w:rsidR="00AD0CE3" w:rsidRPr="007E3E10" w:rsidRDefault="00AD0CE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200291" w14:textId="77777777" w:rsidR="00AD0CE3" w:rsidRPr="007E3E10" w:rsidRDefault="00AD0CE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00F5590" w14:textId="77777777" w:rsidR="00AD0CE3" w:rsidRPr="007E3E10" w:rsidRDefault="00AD0CE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752238B" w14:textId="77777777" w:rsidR="00AD0CE3" w:rsidRPr="007E3E10" w:rsidRDefault="00AD0CE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2A681C" w14:textId="77777777" w:rsidR="00AD0CE3" w:rsidRPr="00905249" w:rsidRDefault="00AD0CE3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E8CEC4" w14:textId="77777777" w:rsidR="00AD0CE3" w:rsidRPr="007E3E10" w:rsidRDefault="00AD0CE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47087" w14:textId="77777777" w:rsidR="000B4C88" w:rsidRDefault="000B4C88">
      <w:r>
        <w:separator/>
      </w:r>
    </w:p>
  </w:endnote>
  <w:endnote w:type="continuationSeparator" w:id="0">
    <w:p w14:paraId="1C9C5D0D" w14:textId="77777777" w:rsidR="000B4C88" w:rsidRDefault="000B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6786B" w14:textId="77777777" w:rsidR="000B4C88" w:rsidRDefault="000B4C88">
      <w:r>
        <w:separator/>
      </w:r>
    </w:p>
  </w:footnote>
  <w:footnote w:type="continuationSeparator" w:id="0">
    <w:p w14:paraId="21DED59E" w14:textId="77777777" w:rsidR="000B4C88" w:rsidRDefault="000B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AD0CE3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70C"/>
    <w:multiLevelType w:val="hybridMultilevel"/>
    <w:tmpl w:val="16EEF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15244D"/>
    <w:multiLevelType w:val="hybridMultilevel"/>
    <w:tmpl w:val="B1CC5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D2653"/>
    <w:multiLevelType w:val="hybridMultilevel"/>
    <w:tmpl w:val="FB245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657BD"/>
    <w:multiLevelType w:val="hybridMultilevel"/>
    <w:tmpl w:val="70E69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82BFF"/>
    <w:rsid w:val="000A73C9"/>
    <w:rsid w:val="000B4C88"/>
    <w:rsid w:val="000F3B4F"/>
    <w:rsid w:val="000F6121"/>
    <w:rsid w:val="00101D55"/>
    <w:rsid w:val="00117C5D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27F8C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64E00"/>
    <w:rsid w:val="00771789"/>
    <w:rsid w:val="00777F49"/>
    <w:rsid w:val="00795C36"/>
    <w:rsid w:val="007B5B6F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AD0CE3"/>
    <w:rsid w:val="00B23331"/>
    <w:rsid w:val="00B32C0C"/>
    <w:rsid w:val="00B771C5"/>
    <w:rsid w:val="00B850A4"/>
    <w:rsid w:val="00BF1BF6"/>
    <w:rsid w:val="00C17923"/>
    <w:rsid w:val="00CB1585"/>
    <w:rsid w:val="00D111C6"/>
    <w:rsid w:val="00D31B61"/>
    <w:rsid w:val="00D34B45"/>
    <w:rsid w:val="00D55796"/>
    <w:rsid w:val="00DA573E"/>
    <w:rsid w:val="00DD1B1B"/>
    <w:rsid w:val="00DE3A87"/>
    <w:rsid w:val="00E04A96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E8C7CDB8-105C-47B9-9645-E9B338A9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1908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2019-05-29T12:17:00Z</dcterms:created>
  <dcterms:modified xsi:type="dcterms:W3CDTF">2019-05-29T12:17:00Z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