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02CB7A62" w:rsidR="00764E00" w:rsidRPr="00B71D92" w:rsidRDefault="00581D58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SPAA</w:t>
            </w:r>
            <w:proofErr w:type="spellEnd"/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5382312C" w:rsidR="00764E00" w:rsidRPr="00B71D92" w:rsidRDefault="00E04C4F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04.01.2019</w:t>
            </w: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34F581CF" w:rsidR="00764E00" w:rsidRPr="00B71D92" w:rsidRDefault="00E04C4F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Dean Fenton</w:t>
            </w: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44A54677" w:rsidR="00764E00" w:rsidRPr="00B71D92" w:rsidRDefault="00E04C4F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January 2020</w:t>
            </w: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57794D99" w:rsidR="003E0F5D" w:rsidRPr="000A73C9" w:rsidRDefault="003E0F5D" w:rsidP="00AD1376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>ACTIVITY and</w:t>
      </w:r>
      <w:r w:rsidR="00E04C4F">
        <w:rPr>
          <w:rFonts w:cs="Arial"/>
          <w:b/>
          <w:sz w:val="21"/>
          <w:szCs w:val="21"/>
          <w:lang w:eastAsia="en-US"/>
        </w:rPr>
        <w:t xml:space="preserve">/or ENVIRONMENT TO BE ASSESSED: </w:t>
      </w:r>
      <w:r w:rsidR="00376958">
        <w:rPr>
          <w:rFonts w:cs="Arial"/>
          <w:b/>
          <w:sz w:val="21"/>
          <w:szCs w:val="21"/>
          <w:lang w:eastAsia="en-US"/>
        </w:rPr>
        <w:t xml:space="preserve">Stress at Work </w:t>
      </w:r>
      <w:r w:rsidR="00AD1376">
        <w:rPr>
          <w:rFonts w:cs="Arial"/>
          <w:b/>
          <w:sz w:val="21"/>
          <w:szCs w:val="21"/>
          <w:lang w:eastAsia="en-US"/>
        </w:rPr>
        <w:t>Risk A</w:t>
      </w:r>
      <w:r w:rsidR="00AD1376" w:rsidRPr="00AD1376">
        <w:rPr>
          <w:rFonts w:cs="Arial"/>
          <w:b/>
          <w:sz w:val="21"/>
          <w:szCs w:val="21"/>
          <w:lang w:eastAsia="en-US"/>
        </w:rPr>
        <w:t xml:space="preserve">ssessment </w:t>
      </w:r>
      <w:r w:rsidR="00AD1376" w:rsidRPr="00AD1376">
        <w:rPr>
          <w:rFonts w:cs="Arial"/>
          <w:b/>
          <w:sz w:val="21"/>
          <w:szCs w:val="21"/>
          <w:lang w:eastAsia="en-US"/>
        </w:rPr>
        <w:tab/>
      </w:r>
    </w:p>
    <w:p w14:paraId="22CE87B2" w14:textId="77777777" w:rsidR="003E0F5D" w:rsidRPr="003E0F5D" w:rsidRDefault="003E0F5D" w:rsidP="00AD1376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4115"/>
        <w:gridCol w:w="705"/>
        <w:gridCol w:w="708"/>
        <w:gridCol w:w="709"/>
        <w:gridCol w:w="709"/>
        <w:gridCol w:w="3260"/>
        <w:gridCol w:w="1139"/>
      </w:tblGrid>
      <w:tr w:rsidR="009B5547" w14:paraId="22CE87DC" w14:textId="77777777" w:rsidTr="009A5BB1">
        <w:trPr>
          <w:trHeight w:val="2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9A5BB1">
        <w:trPr>
          <w:trHeight w:val="27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E04C4F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4111"/>
        <w:gridCol w:w="709"/>
        <w:gridCol w:w="708"/>
        <w:gridCol w:w="709"/>
        <w:gridCol w:w="709"/>
        <w:gridCol w:w="3260"/>
        <w:gridCol w:w="1133"/>
      </w:tblGrid>
      <w:tr w:rsidR="00E04C4F" w:rsidRPr="007E3E10" w14:paraId="22CE87F5" w14:textId="77777777" w:rsidTr="009A5BB1">
        <w:tc>
          <w:tcPr>
            <w:tcW w:w="3227" w:type="dxa"/>
            <w:shd w:val="clear" w:color="auto" w:fill="auto"/>
          </w:tcPr>
          <w:p w14:paraId="41CA1346" w14:textId="026CF0D3" w:rsidR="003707C9" w:rsidRPr="00D274C3" w:rsidRDefault="003707C9" w:rsidP="003707C9">
            <w:pPr>
              <w:rPr>
                <w:rFonts w:eastAsia="Calibri"/>
                <w:b/>
                <w:szCs w:val="22"/>
                <w:lang w:val="en-US"/>
              </w:rPr>
            </w:pPr>
            <w:r w:rsidRPr="00D274C3">
              <w:rPr>
                <w:rFonts w:eastAsia="Calibri"/>
                <w:b/>
                <w:szCs w:val="22"/>
                <w:lang w:val="en-US"/>
              </w:rPr>
              <w:t xml:space="preserve">Demands </w:t>
            </w:r>
          </w:p>
          <w:p w14:paraId="00524B63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7022B81B" w14:textId="0F890400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>Are sufficient employees and resou</w:t>
            </w:r>
            <w:r>
              <w:rPr>
                <w:rFonts w:eastAsia="Calibri"/>
                <w:szCs w:val="22"/>
                <w:lang w:val="en-US"/>
              </w:rPr>
              <w:t>rces provided to deal with work</w:t>
            </w:r>
            <w:r w:rsidRPr="003707C9">
              <w:rPr>
                <w:rFonts w:eastAsia="Calibri"/>
                <w:szCs w:val="22"/>
                <w:lang w:val="en-US"/>
              </w:rPr>
              <w:t>loads, including foreseeable variables?</w:t>
            </w:r>
          </w:p>
          <w:p w14:paraId="7EFDC4EA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68783CD1" w14:textId="166B1BCA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 xml:space="preserve">Are realistic deadlines set, properly planned for and are employees involved? </w:t>
            </w:r>
          </w:p>
          <w:p w14:paraId="67C208D9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19DA4E64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66FE18D5" w14:textId="2615D92B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>Where shift working is required are employees involved in shift design and are shifts allocated fairly?</w:t>
            </w:r>
          </w:p>
          <w:p w14:paraId="3D0BA0A9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021F41D9" w14:textId="2F3916B9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>Where there are specific concerns that a job may place particular individuals at risk of Work Related Stress is further advice sought?</w:t>
            </w:r>
          </w:p>
          <w:p w14:paraId="042DDC21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6E629D9A" w14:textId="3C29715A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lastRenderedPageBreak/>
              <w:t>Are employees able to take their meal breaks and holidays?</w:t>
            </w:r>
          </w:p>
          <w:p w14:paraId="584515F2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6D67BCF4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3FC8C6E4" w14:textId="1CEE61BD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 xml:space="preserve">Is the physical </w:t>
            </w:r>
            <w:proofErr w:type="gramStart"/>
            <w:r w:rsidRPr="003707C9">
              <w:rPr>
                <w:rFonts w:eastAsia="Calibri"/>
                <w:szCs w:val="22"/>
                <w:lang w:val="en-US"/>
              </w:rPr>
              <w:t>environment  appropriate</w:t>
            </w:r>
            <w:proofErr w:type="gramEnd"/>
            <w:r w:rsidRPr="003707C9">
              <w:rPr>
                <w:rFonts w:eastAsia="Calibri"/>
                <w:szCs w:val="22"/>
                <w:lang w:val="en-US"/>
              </w:rPr>
              <w:t xml:space="preserve"> for the tasks undertaken?</w:t>
            </w:r>
          </w:p>
          <w:p w14:paraId="1482E230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22CE87E9" w14:textId="21B2B454" w:rsidR="009B5547" w:rsidRDefault="003707C9" w:rsidP="001669F8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>Is the risk of violence to staff assessed and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3707C9">
              <w:rPr>
                <w:rFonts w:eastAsia="Calibri"/>
                <w:szCs w:val="22"/>
                <w:lang w:val="en-US"/>
              </w:rPr>
              <w:t>measures put in place to adequately control the risks?</w:t>
            </w:r>
          </w:p>
          <w:p w14:paraId="22CE87E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2FB74AA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63B787EE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7ED" w14:textId="344A952B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  <w:p w14:paraId="341D0341" w14:textId="77777777" w:rsidR="00A23A07" w:rsidRP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5EBE7531" w14:textId="77777777" w:rsidR="00A23A07" w:rsidRP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3E35B206" w14:textId="77777777" w:rsidR="00A23A07" w:rsidRP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4275A6A1" w14:textId="77777777" w:rsidR="00A23A07" w:rsidRP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2C4965CB" w14:textId="368643FB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57EAD7B0" w14:textId="1D40197C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  <w:p w14:paraId="3AA4CF7E" w14:textId="77777777" w:rsidR="00A23A07" w:rsidRP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51AD10FA" w14:textId="77777777" w:rsidR="00A23A07" w:rsidRP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4C9C86EF" w14:textId="77777777" w:rsidR="00A23A07" w:rsidRP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3F1E5BE0" w14:textId="2BF1572B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64A9C604" w14:textId="095082DE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  <w:p w14:paraId="7921CDE8" w14:textId="77777777" w:rsidR="00A23A07" w:rsidRP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1207D751" w14:textId="77777777" w:rsidR="00A23A07" w:rsidRP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7E8594F5" w14:textId="77777777" w:rsidR="00A23A07" w:rsidRP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70B9441B" w14:textId="65B06DCB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3C70E913" w14:textId="6D33F756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  <w:p w14:paraId="2D30C4DA" w14:textId="77777777" w:rsidR="00A23A07" w:rsidRP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7DA4A0EA" w14:textId="42FC9A64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0F154CAA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3F2ABDD8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65C1E820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5AF2F99A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365E6AF4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lastRenderedPageBreak/>
              <w:t>E</w:t>
            </w:r>
          </w:p>
          <w:p w14:paraId="49D097C6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625B57A0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653D8704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047181E5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1190CEB7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  <w:p w14:paraId="512F54CC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1FD4F8A4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48537FF2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6FBBB4D5" w14:textId="466054FC" w:rsidR="00A23A07" w:rsidRP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</w:tc>
        <w:tc>
          <w:tcPr>
            <w:tcW w:w="4111" w:type="dxa"/>
            <w:shd w:val="clear" w:color="auto" w:fill="auto"/>
          </w:tcPr>
          <w:p w14:paraId="285F8C05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748B6C97" w14:textId="77777777" w:rsidR="003707C9" w:rsidRDefault="003707C9" w:rsidP="001669F8">
            <w:pPr>
              <w:rPr>
                <w:rFonts w:eastAsia="Calibri"/>
                <w:szCs w:val="22"/>
                <w:lang w:val="en-US"/>
              </w:rPr>
            </w:pPr>
          </w:p>
          <w:p w14:paraId="01D3A577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>Service Planning</w:t>
            </w:r>
          </w:p>
          <w:p w14:paraId="2F7F66FA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>Service transformation</w:t>
            </w:r>
          </w:p>
          <w:p w14:paraId="459E46C2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640D6B53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636434E6" w14:textId="77777777" w:rsid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164E4CA0" w14:textId="77777777" w:rsid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71DB29BD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>Service Planning</w:t>
            </w:r>
          </w:p>
          <w:p w14:paraId="7FDD28A6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>Performance &amp; Development Reviews</w:t>
            </w:r>
          </w:p>
          <w:p w14:paraId="626D6535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>Supervision meetings half termly</w:t>
            </w:r>
          </w:p>
          <w:p w14:paraId="19D09AAB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69904681" w14:textId="77777777" w:rsidR="00D57A5E" w:rsidRDefault="00D57A5E" w:rsidP="003707C9">
            <w:pPr>
              <w:rPr>
                <w:rFonts w:eastAsia="Calibri"/>
                <w:szCs w:val="22"/>
                <w:lang w:val="en-US"/>
              </w:rPr>
            </w:pPr>
          </w:p>
          <w:p w14:paraId="5EEDA877" w14:textId="77777777" w:rsidR="00D57A5E" w:rsidRDefault="00D57A5E" w:rsidP="003707C9">
            <w:pPr>
              <w:rPr>
                <w:rFonts w:eastAsia="Calibri"/>
                <w:szCs w:val="22"/>
                <w:lang w:val="en-US"/>
              </w:rPr>
            </w:pPr>
          </w:p>
          <w:p w14:paraId="72CA419F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 xml:space="preserve">N/A – late / early cover </w:t>
            </w:r>
            <w:proofErr w:type="spellStart"/>
            <w:r w:rsidRPr="003707C9">
              <w:rPr>
                <w:rFonts w:eastAsia="Calibri"/>
                <w:szCs w:val="22"/>
                <w:lang w:val="en-US"/>
              </w:rPr>
              <w:t>rota</w:t>
            </w:r>
            <w:proofErr w:type="spellEnd"/>
            <w:r w:rsidRPr="003707C9">
              <w:rPr>
                <w:rFonts w:eastAsia="Calibri"/>
                <w:szCs w:val="22"/>
                <w:lang w:val="en-US"/>
              </w:rPr>
              <w:t xml:space="preserve"> fairly allocated</w:t>
            </w:r>
          </w:p>
          <w:p w14:paraId="5444771B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201182F2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 xml:space="preserve">Specific risk assessments re role where additional stress levels incurred </w:t>
            </w:r>
            <w:proofErr w:type="spellStart"/>
            <w:r w:rsidRPr="003707C9">
              <w:rPr>
                <w:rFonts w:eastAsia="Calibri"/>
                <w:szCs w:val="22"/>
                <w:lang w:val="en-US"/>
              </w:rPr>
              <w:t>eg</w:t>
            </w:r>
            <w:proofErr w:type="spellEnd"/>
            <w:r w:rsidRPr="003707C9"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 w:rsidRPr="003707C9">
              <w:rPr>
                <w:rFonts w:eastAsia="Calibri"/>
                <w:szCs w:val="22"/>
                <w:lang w:val="en-US"/>
              </w:rPr>
              <w:t>EHE</w:t>
            </w:r>
            <w:proofErr w:type="spellEnd"/>
            <w:r w:rsidRPr="003707C9">
              <w:rPr>
                <w:rFonts w:eastAsia="Calibri"/>
                <w:szCs w:val="22"/>
                <w:lang w:val="en-US"/>
              </w:rPr>
              <w:t xml:space="preserve"> home visits and ‘buddy systems’ to alleviate stress factors.</w:t>
            </w:r>
          </w:p>
          <w:p w14:paraId="5AD935E2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29A84954" w14:textId="77777777" w:rsidR="00F94E22" w:rsidRDefault="00F94E22" w:rsidP="003707C9">
            <w:pPr>
              <w:rPr>
                <w:rFonts w:eastAsia="Calibri"/>
                <w:szCs w:val="22"/>
                <w:lang w:val="en-US"/>
              </w:rPr>
            </w:pPr>
          </w:p>
          <w:p w14:paraId="59F5133D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lastRenderedPageBreak/>
              <w:t xml:space="preserve">YES - Leave calendar management and lunch time </w:t>
            </w:r>
            <w:proofErr w:type="spellStart"/>
            <w:r w:rsidRPr="003707C9">
              <w:rPr>
                <w:rFonts w:eastAsia="Calibri"/>
                <w:szCs w:val="22"/>
                <w:lang w:val="en-US"/>
              </w:rPr>
              <w:t>rota</w:t>
            </w:r>
            <w:proofErr w:type="spellEnd"/>
            <w:r w:rsidRPr="003707C9">
              <w:rPr>
                <w:rFonts w:eastAsia="Calibri"/>
                <w:szCs w:val="22"/>
                <w:lang w:val="en-US"/>
              </w:rPr>
              <w:t xml:space="preserve"> type allocation to ensure office cover. Time sheets, leave records</w:t>
            </w:r>
          </w:p>
          <w:p w14:paraId="29EFF9D5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 xml:space="preserve"> </w:t>
            </w:r>
          </w:p>
          <w:p w14:paraId="76501EB7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>YES</w:t>
            </w:r>
          </w:p>
          <w:p w14:paraId="7AB7577A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66A3CD0B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</w:p>
          <w:p w14:paraId="5EBC9C9D" w14:textId="77777777" w:rsidR="009A5BB1" w:rsidRDefault="009A5BB1" w:rsidP="003707C9">
            <w:pPr>
              <w:rPr>
                <w:rFonts w:eastAsia="Calibri"/>
                <w:szCs w:val="22"/>
                <w:lang w:val="en-US"/>
              </w:rPr>
            </w:pPr>
          </w:p>
          <w:p w14:paraId="0FF4E7C2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>Health and Safety Policy &amp; Procedures</w:t>
            </w:r>
          </w:p>
          <w:p w14:paraId="416BCA47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>Risk  Assessment</w:t>
            </w:r>
          </w:p>
          <w:p w14:paraId="5F3BE699" w14:textId="77777777" w:rsidR="003707C9" w:rsidRPr="003707C9" w:rsidRDefault="003707C9" w:rsidP="003707C9">
            <w:pPr>
              <w:rPr>
                <w:rFonts w:eastAsia="Calibri"/>
                <w:szCs w:val="22"/>
                <w:lang w:val="en-US"/>
              </w:rPr>
            </w:pPr>
            <w:r w:rsidRPr="003707C9">
              <w:rPr>
                <w:rFonts w:eastAsia="Calibri"/>
                <w:szCs w:val="22"/>
                <w:lang w:val="en-US"/>
              </w:rPr>
              <w:t>Violence to staff policy and procedures</w:t>
            </w:r>
          </w:p>
          <w:p w14:paraId="22CE87EE" w14:textId="180A6F80" w:rsidR="003707C9" w:rsidRPr="007E3E10" w:rsidRDefault="003707C9" w:rsidP="003707C9">
            <w:pPr>
              <w:rPr>
                <w:rFonts w:eastAsia="Calibri"/>
                <w:szCs w:val="22"/>
                <w:lang w:val="en-US"/>
              </w:rPr>
            </w:pPr>
            <w:proofErr w:type="spellStart"/>
            <w:r w:rsidRPr="003707C9">
              <w:rPr>
                <w:rFonts w:eastAsia="Calibri"/>
                <w:szCs w:val="22"/>
                <w:lang w:val="en-US"/>
              </w:rPr>
              <w:t>EHE</w:t>
            </w:r>
            <w:proofErr w:type="spellEnd"/>
            <w:r w:rsidRPr="003707C9">
              <w:rPr>
                <w:rFonts w:eastAsia="Calibri"/>
                <w:szCs w:val="22"/>
                <w:lang w:val="en-US"/>
              </w:rPr>
              <w:t xml:space="preserve"> home visits Risk Assessment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2CE87F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E04C4F" w:rsidRPr="007E3E10" w14:paraId="22CE8804" w14:textId="77777777" w:rsidTr="009A5BB1">
        <w:tc>
          <w:tcPr>
            <w:tcW w:w="3227" w:type="dxa"/>
            <w:shd w:val="clear" w:color="auto" w:fill="auto"/>
          </w:tcPr>
          <w:p w14:paraId="7AC04749" w14:textId="7B56EF82" w:rsidR="00F94E22" w:rsidRPr="00D274C3" w:rsidRDefault="00F94E22" w:rsidP="00F94E22">
            <w:pPr>
              <w:rPr>
                <w:rFonts w:eastAsia="Calibri"/>
                <w:b/>
                <w:szCs w:val="22"/>
                <w:lang w:val="en-US"/>
              </w:rPr>
            </w:pPr>
            <w:r w:rsidRPr="00D274C3">
              <w:rPr>
                <w:rFonts w:eastAsia="Calibri"/>
                <w:b/>
                <w:szCs w:val="22"/>
                <w:lang w:val="en-US"/>
              </w:rPr>
              <w:lastRenderedPageBreak/>
              <w:t>Control</w:t>
            </w:r>
          </w:p>
          <w:p w14:paraId="3D7BC264" w14:textId="77777777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</w:p>
          <w:p w14:paraId="4FDD4E5E" w14:textId="569B4A14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  <w:r w:rsidRPr="00F94E22">
              <w:rPr>
                <w:rFonts w:eastAsia="Calibri"/>
                <w:szCs w:val="22"/>
                <w:lang w:val="en-US"/>
              </w:rPr>
              <w:t>Is there regular communication with employees about work challenges and workloads and their ability to cope?</w:t>
            </w:r>
          </w:p>
          <w:p w14:paraId="146ADFA7" w14:textId="77777777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</w:p>
          <w:p w14:paraId="04D116B2" w14:textId="77777777" w:rsidR="009A5BB1" w:rsidRDefault="009A5BB1" w:rsidP="00F94E22">
            <w:pPr>
              <w:rPr>
                <w:rFonts w:eastAsia="Calibri"/>
                <w:szCs w:val="22"/>
                <w:lang w:val="en-US"/>
              </w:rPr>
            </w:pPr>
          </w:p>
          <w:p w14:paraId="64604E1A" w14:textId="77777777" w:rsidR="009A5BB1" w:rsidRDefault="009A5BB1" w:rsidP="00F94E22">
            <w:pPr>
              <w:rPr>
                <w:rFonts w:eastAsia="Calibri"/>
                <w:szCs w:val="22"/>
                <w:lang w:val="en-US"/>
              </w:rPr>
            </w:pPr>
          </w:p>
          <w:p w14:paraId="6312BDD1" w14:textId="67BDBA70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  <w:r w:rsidRPr="00F94E22">
              <w:rPr>
                <w:rFonts w:eastAsia="Calibri"/>
                <w:szCs w:val="22"/>
                <w:lang w:val="en-US"/>
              </w:rPr>
              <w:t>Do employees have some flexibility and control over their work and the way they do it?</w:t>
            </w:r>
          </w:p>
          <w:p w14:paraId="6108E4F3" w14:textId="77777777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</w:p>
          <w:p w14:paraId="77822F39" w14:textId="744D1391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  <w:r w:rsidRPr="00F94E22">
              <w:rPr>
                <w:rFonts w:eastAsia="Calibri"/>
                <w:szCs w:val="22"/>
                <w:lang w:val="en-US"/>
              </w:rPr>
              <w:t>Are tasks varied to enable employees to use different skills and attributes?</w:t>
            </w:r>
          </w:p>
          <w:p w14:paraId="585A966A" w14:textId="77777777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</w:p>
          <w:p w14:paraId="22CE87F6" w14:textId="28C5AB95" w:rsidR="009B5547" w:rsidRDefault="00F94E22" w:rsidP="00F94E22">
            <w:pPr>
              <w:rPr>
                <w:rFonts w:eastAsia="Calibri"/>
                <w:szCs w:val="22"/>
                <w:lang w:val="en-US"/>
              </w:rPr>
            </w:pPr>
            <w:r w:rsidRPr="00F94E22">
              <w:rPr>
                <w:rFonts w:eastAsia="Calibri"/>
                <w:szCs w:val="22"/>
                <w:lang w:val="en-US"/>
              </w:rPr>
              <w:t xml:space="preserve">Is team working encouraged to develop </w:t>
            </w:r>
            <w:r w:rsidRPr="00F94E22">
              <w:rPr>
                <w:rFonts w:eastAsia="Calibri"/>
                <w:szCs w:val="22"/>
                <w:lang w:val="en-US"/>
              </w:rPr>
              <w:lastRenderedPageBreak/>
              <w:t>work sharing and support within the team?</w:t>
            </w:r>
          </w:p>
          <w:p w14:paraId="22CE87F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8A91ADD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0A788FE4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4E34DE31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  <w:p w14:paraId="02549E50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034A2501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4E7A44D9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43B00D1F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53F43DB8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5BF0A56B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3A06D117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5EA7AA99" w14:textId="6148970E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  <w:p w14:paraId="22CE87FC" w14:textId="38D7EE5F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75B01106" w14:textId="77777777" w:rsidR="00A23A07" w:rsidRP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116CCFE8" w14:textId="77777777" w:rsidR="00A23A07" w:rsidRP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4EE076C5" w14:textId="1670B759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314F56D4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  <w:p w14:paraId="09D3FAF2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244ED4C8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7F45BF57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31CA5FC5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  <w:p w14:paraId="25B0B54C" w14:textId="77777777" w:rsid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  <w:p w14:paraId="7D36906B" w14:textId="77777777" w:rsidR="00A23A07" w:rsidRPr="00A23A07" w:rsidRDefault="00A23A07" w:rsidP="00A23A07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6BCE6CD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77EF3D88" w14:textId="77777777" w:rsidR="00F94E22" w:rsidRDefault="00F94E22" w:rsidP="001669F8">
            <w:pPr>
              <w:rPr>
                <w:rFonts w:eastAsia="Calibri"/>
                <w:szCs w:val="22"/>
                <w:lang w:val="en-US"/>
              </w:rPr>
            </w:pPr>
          </w:p>
          <w:p w14:paraId="5C0A87C1" w14:textId="7E185954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  <w:r w:rsidRPr="00F94E22">
              <w:rPr>
                <w:rFonts w:eastAsia="Calibri"/>
                <w:szCs w:val="22"/>
                <w:lang w:val="en-US"/>
              </w:rPr>
              <w:t>Communicat</w:t>
            </w:r>
            <w:r>
              <w:rPr>
                <w:rFonts w:eastAsia="Calibri"/>
                <w:szCs w:val="22"/>
                <w:lang w:val="en-US"/>
              </w:rPr>
              <w:t>ions both corp</w:t>
            </w:r>
            <w:r w:rsidRPr="00F94E22">
              <w:rPr>
                <w:rFonts w:eastAsia="Calibri"/>
                <w:szCs w:val="22"/>
                <w:lang w:val="en-US"/>
              </w:rPr>
              <w:t xml:space="preserve">orate and Education and Skills and within </w:t>
            </w:r>
            <w:proofErr w:type="spellStart"/>
            <w:r w:rsidRPr="00F94E22">
              <w:rPr>
                <w:rFonts w:eastAsia="Calibri"/>
                <w:szCs w:val="22"/>
                <w:lang w:val="en-US"/>
              </w:rPr>
              <w:t>SPAA</w:t>
            </w:r>
            <w:proofErr w:type="spellEnd"/>
          </w:p>
          <w:p w14:paraId="1B06EF73" w14:textId="77777777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  <w:r w:rsidRPr="00F94E22">
              <w:rPr>
                <w:rFonts w:eastAsia="Calibri"/>
                <w:szCs w:val="22"/>
                <w:lang w:val="en-US"/>
              </w:rPr>
              <w:t>Supervision</w:t>
            </w:r>
          </w:p>
          <w:p w14:paraId="741CDDAD" w14:textId="77777777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  <w:r w:rsidRPr="00F94E22">
              <w:rPr>
                <w:rFonts w:eastAsia="Calibri"/>
                <w:szCs w:val="22"/>
                <w:lang w:val="en-US"/>
              </w:rPr>
              <w:t>Performance &amp; Development Reviews</w:t>
            </w:r>
          </w:p>
          <w:p w14:paraId="127119F4" w14:textId="77777777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  <w:r w:rsidRPr="00F94E22">
              <w:rPr>
                <w:rFonts w:eastAsia="Calibri"/>
                <w:szCs w:val="22"/>
                <w:lang w:val="en-US"/>
              </w:rPr>
              <w:t>Team meetings</w:t>
            </w:r>
          </w:p>
          <w:p w14:paraId="17FD72E5" w14:textId="77777777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</w:p>
          <w:p w14:paraId="712D7914" w14:textId="77777777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  <w:r w:rsidRPr="00F94E22">
              <w:rPr>
                <w:rFonts w:eastAsia="Calibri"/>
                <w:szCs w:val="22"/>
                <w:lang w:val="en-US"/>
              </w:rPr>
              <w:t>Work-Life Balance policies</w:t>
            </w:r>
          </w:p>
          <w:p w14:paraId="788AF5D0" w14:textId="77777777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  <w:r w:rsidRPr="00F94E22">
              <w:rPr>
                <w:rFonts w:eastAsia="Calibri"/>
                <w:szCs w:val="22"/>
                <w:lang w:val="en-US"/>
              </w:rPr>
              <w:t xml:space="preserve">Home working </w:t>
            </w:r>
            <w:proofErr w:type="spellStart"/>
            <w:r w:rsidRPr="00F94E22">
              <w:rPr>
                <w:rFonts w:eastAsia="Calibri"/>
                <w:szCs w:val="22"/>
                <w:lang w:val="en-US"/>
              </w:rPr>
              <w:t>rota</w:t>
            </w:r>
            <w:proofErr w:type="spellEnd"/>
          </w:p>
          <w:p w14:paraId="06052F04" w14:textId="1E475347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  <w:r w:rsidRPr="00F94E22">
              <w:rPr>
                <w:rFonts w:eastAsia="Calibri"/>
                <w:szCs w:val="22"/>
                <w:lang w:val="en-US"/>
              </w:rPr>
              <w:t>Flexi-time scheme, compressed hours, part-time working etc</w:t>
            </w:r>
            <w:r w:rsidR="00D57A5E">
              <w:rPr>
                <w:rFonts w:eastAsia="Calibri"/>
                <w:szCs w:val="22"/>
                <w:lang w:val="en-US"/>
              </w:rPr>
              <w:t>.</w:t>
            </w:r>
          </w:p>
          <w:p w14:paraId="0FE96913" w14:textId="77777777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</w:p>
          <w:p w14:paraId="66040B66" w14:textId="77777777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  <w:r w:rsidRPr="00F94E22">
              <w:rPr>
                <w:rFonts w:eastAsia="Calibri"/>
                <w:szCs w:val="22"/>
                <w:lang w:val="en-US"/>
              </w:rPr>
              <w:t>Performance and Development Reviews, supervision to address issues</w:t>
            </w:r>
          </w:p>
          <w:p w14:paraId="443643FC" w14:textId="77777777" w:rsidR="00F94E22" w:rsidRPr="00F94E22" w:rsidRDefault="00F94E22" w:rsidP="00F94E22">
            <w:pPr>
              <w:rPr>
                <w:rFonts w:eastAsia="Calibri"/>
                <w:szCs w:val="22"/>
                <w:lang w:val="en-US"/>
              </w:rPr>
            </w:pPr>
          </w:p>
          <w:p w14:paraId="22CE87FD" w14:textId="0470751D" w:rsidR="00F94E22" w:rsidRPr="007E3E10" w:rsidRDefault="00F94E22" w:rsidP="00F94E22">
            <w:pPr>
              <w:rPr>
                <w:rFonts w:eastAsia="Calibri"/>
                <w:szCs w:val="22"/>
                <w:lang w:val="en-US"/>
              </w:rPr>
            </w:pPr>
            <w:r w:rsidRPr="00F94E22">
              <w:rPr>
                <w:rFonts w:eastAsia="Calibri"/>
                <w:szCs w:val="22"/>
                <w:lang w:val="en-US"/>
              </w:rPr>
              <w:t xml:space="preserve">Team meetings, working wider service both within Education and </w:t>
            </w:r>
            <w:r w:rsidRPr="00F94E22">
              <w:rPr>
                <w:rFonts w:eastAsia="Calibri"/>
                <w:szCs w:val="22"/>
                <w:lang w:val="en-US"/>
              </w:rPr>
              <w:lastRenderedPageBreak/>
              <w:t xml:space="preserve">Skills and </w:t>
            </w:r>
            <w:proofErr w:type="spellStart"/>
            <w:r w:rsidRPr="00F94E22">
              <w:rPr>
                <w:rFonts w:eastAsia="Calibri"/>
                <w:szCs w:val="22"/>
                <w:lang w:val="en-US"/>
              </w:rPr>
              <w:t>CYPS</w:t>
            </w:r>
            <w:proofErr w:type="spellEnd"/>
            <w:r w:rsidRPr="00F94E22">
              <w:rPr>
                <w:rFonts w:eastAsia="Calibri"/>
                <w:szCs w:val="22"/>
                <w:lang w:val="en-US"/>
              </w:rPr>
              <w:t xml:space="preserve">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F94E22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="00D274C3">
              <w:rPr>
                <w:rFonts w:eastAsia="Calibri"/>
                <w:szCs w:val="22"/>
                <w:lang w:val="en-US"/>
              </w:rPr>
              <w:t xml:space="preserve"> Early Help</w:t>
            </w:r>
            <w:r w:rsidRPr="00F94E22">
              <w:rPr>
                <w:rFonts w:eastAsia="Calibri"/>
                <w:szCs w:val="22"/>
                <w:lang w:val="en-US"/>
              </w:rPr>
              <w:t>/ Safeguarding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2CE880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E04C4F" w:rsidRPr="007E3E10" w14:paraId="22CE8813" w14:textId="77777777" w:rsidTr="009A5BB1">
        <w:tc>
          <w:tcPr>
            <w:tcW w:w="3227" w:type="dxa"/>
            <w:shd w:val="clear" w:color="auto" w:fill="auto"/>
          </w:tcPr>
          <w:p w14:paraId="7057AD89" w14:textId="3BC8E973" w:rsidR="00D274C3" w:rsidRPr="00D274C3" w:rsidRDefault="00D274C3" w:rsidP="00D274C3">
            <w:pPr>
              <w:rPr>
                <w:rFonts w:eastAsia="Calibri"/>
                <w:b/>
                <w:szCs w:val="22"/>
                <w:lang w:val="en-US"/>
              </w:rPr>
            </w:pPr>
            <w:r w:rsidRPr="00D274C3">
              <w:rPr>
                <w:rFonts w:eastAsia="Calibri"/>
                <w:b/>
                <w:szCs w:val="22"/>
                <w:lang w:val="en-US"/>
              </w:rPr>
              <w:lastRenderedPageBreak/>
              <w:t>Relationships</w:t>
            </w:r>
          </w:p>
          <w:p w14:paraId="6EA94EB0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703CA1C2" w14:textId="7EDDF112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 xml:space="preserve">Do managers foster an environment in which dialogue is encouraged and employees feel confident to discuss work-related health issues including Work Related Stress? </w:t>
            </w:r>
          </w:p>
          <w:p w14:paraId="61167800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360680D3" w14:textId="758FD4BC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Is there a range of communication methods used at strategic and operational level, both to communicate messages downwards but also to enable effect</w:t>
            </w:r>
            <w:r>
              <w:rPr>
                <w:rFonts w:eastAsia="Calibri"/>
                <w:szCs w:val="22"/>
                <w:lang w:val="en-US"/>
              </w:rPr>
              <w:t>ive feedback from all employees</w:t>
            </w:r>
            <w:r w:rsidRPr="00D274C3">
              <w:rPr>
                <w:rFonts w:eastAsia="Calibri"/>
                <w:szCs w:val="22"/>
                <w:lang w:val="en-US"/>
              </w:rPr>
              <w:t>?</w:t>
            </w:r>
          </w:p>
          <w:p w14:paraId="3288FCEA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4C5B63D1" w14:textId="09DFD4B4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Is the effectiveness of communication methods evaluated and reviewed?</w:t>
            </w:r>
          </w:p>
          <w:p w14:paraId="6911155A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4FDBF522" w14:textId="6AEFB296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 xml:space="preserve">Is a teamwork approach in place that </w:t>
            </w:r>
            <w:proofErr w:type="spellStart"/>
            <w:r w:rsidRPr="00D274C3">
              <w:rPr>
                <w:rFonts w:eastAsia="Calibri"/>
                <w:szCs w:val="22"/>
                <w:lang w:val="en-US"/>
              </w:rPr>
              <w:t>recognises</w:t>
            </w:r>
            <w:proofErr w:type="spellEnd"/>
            <w:r w:rsidRPr="00D274C3">
              <w:rPr>
                <w:rFonts w:eastAsia="Calibri"/>
                <w:szCs w:val="22"/>
                <w:lang w:val="en-US"/>
              </w:rPr>
              <w:t xml:space="preserve"> the contributions of individual team members and the importance of effective communications and team relations?</w:t>
            </w:r>
          </w:p>
          <w:p w14:paraId="4457F5AA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7D784C34" w14:textId="29E13479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 xml:space="preserve">Are there regular discussions with employees </w:t>
            </w:r>
            <w:r w:rsidRPr="00D274C3">
              <w:rPr>
                <w:rFonts w:eastAsia="Calibri"/>
                <w:szCs w:val="22"/>
                <w:lang w:val="en-US"/>
              </w:rPr>
              <w:lastRenderedPageBreak/>
              <w:t>about what is going well and are problems identified and attempts made to resolve them?</w:t>
            </w:r>
          </w:p>
          <w:p w14:paraId="0B1051BE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0C1C9A67" w14:textId="3FA6C951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Are employees provided with training and support on customer relations and customer care?</w:t>
            </w:r>
          </w:p>
          <w:p w14:paraId="7801AC36" w14:textId="77777777" w:rsidR="00283C1B" w:rsidRDefault="00283C1B" w:rsidP="00D274C3">
            <w:pPr>
              <w:rPr>
                <w:rFonts w:eastAsia="Calibri"/>
                <w:szCs w:val="22"/>
                <w:lang w:val="en-US"/>
              </w:rPr>
            </w:pPr>
          </w:p>
          <w:p w14:paraId="16BBFD89" w14:textId="7C860D93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Is the value of diversity accepted and promoted and bullying, harassment, inequality of opportunity and discrimination seen as unacceptable?</w:t>
            </w:r>
          </w:p>
          <w:p w14:paraId="44FA38A0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21D2E72B" w14:textId="77777777" w:rsidR="00E918D9" w:rsidRDefault="00E918D9" w:rsidP="00D274C3">
            <w:pPr>
              <w:rPr>
                <w:rFonts w:eastAsia="Calibri"/>
                <w:szCs w:val="22"/>
                <w:lang w:val="en-US"/>
              </w:rPr>
            </w:pPr>
          </w:p>
          <w:p w14:paraId="32FB19EA" w14:textId="77777777" w:rsidR="00E918D9" w:rsidRDefault="00E918D9" w:rsidP="00D274C3">
            <w:pPr>
              <w:rPr>
                <w:rFonts w:eastAsia="Calibri"/>
                <w:szCs w:val="22"/>
                <w:lang w:val="en-US"/>
              </w:rPr>
            </w:pPr>
          </w:p>
          <w:p w14:paraId="22AFE79E" w14:textId="77777777" w:rsidR="00E04C4F" w:rsidRDefault="00E04C4F" w:rsidP="00D274C3">
            <w:pPr>
              <w:rPr>
                <w:rFonts w:eastAsia="Calibri"/>
                <w:szCs w:val="22"/>
                <w:lang w:val="en-US"/>
              </w:rPr>
            </w:pPr>
          </w:p>
          <w:p w14:paraId="51554FC5" w14:textId="77777777" w:rsidR="00E04C4F" w:rsidRDefault="00E04C4F" w:rsidP="00D274C3">
            <w:pPr>
              <w:rPr>
                <w:rFonts w:eastAsia="Calibri"/>
                <w:szCs w:val="22"/>
                <w:lang w:val="en-US"/>
              </w:rPr>
            </w:pPr>
          </w:p>
          <w:p w14:paraId="50E21B52" w14:textId="77777777" w:rsidR="00E04C4F" w:rsidRDefault="00E04C4F" w:rsidP="00D274C3">
            <w:pPr>
              <w:rPr>
                <w:rFonts w:eastAsia="Calibri"/>
                <w:szCs w:val="22"/>
                <w:lang w:val="en-US"/>
              </w:rPr>
            </w:pPr>
          </w:p>
          <w:p w14:paraId="0D3F0211" w14:textId="77777777" w:rsidR="00E04C4F" w:rsidRDefault="00E04C4F" w:rsidP="00D274C3">
            <w:pPr>
              <w:rPr>
                <w:rFonts w:eastAsia="Calibri"/>
                <w:szCs w:val="22"/>
                <w:lang w:val="en-US"/>
              </w:rPr>
            </w:pPr>
          </w:p>
          <w:p w14:paraId="453F0185" w14:textId="77777777" w:rsidR="00E04C4F" w:rsidRDefault="00E04C4F" w:rsidP="00D274C3">
            <w:pPr>
              <w:rPr>
                <w:rFonts w:eastAsia="Calibri"/>
                <w:szCs w:val="22"/>
                <w:lang w:val="en-US"/>
              </w:rPr>
            </w:pPr>
          </w:p>
          <w:p w14:paraId="0CFE868A" w14:textId="77777777" w:rsidR="009A5BB1" w:rsidRDefault="009A5BB1" w:rsidP="00D274C3">
            <w:pPr>
              <w:rPr>
                <w:rFonts w:eastAsia="Calibri"/>
                <w:szCs w:val="22"/>
                <w:lang w:val="en-US"/>
              </w:rPr>
            </w:pPr>
          </w:p>
          <w:p w14:paraId="1B7C26EA" w14:textId="77777777" w:rsidR="009A5BB1" w:rsidRDefault="009A5BB1" w:rsidP="00D274C3">
            <w:pPr>
              <w:rPr>
                <w:rFonts w:eastAsia="Calibri"/>
                <w:szCs w:val="22"/>
                <w:lang w:val="en-US"/>
              </w:rPr>
            </w:pPr>
          </w:p>
          <w:p w14:paraId="04ED9D21" w14:textId="77777777" w:rsidR="009A5BB1" w:rsidRDefault="009A5BB1" w:rsidP="00D274C3">
            <w:pPr>
              <w:rPr>
                <w:rFonts w:eastAsia="Calibri"/>
                <w:szCs w:val="22"/>
                <w:lang w:val="en-US"/>
              </w:rPr>
            </w:pPr>
          </w:p>
          <w:p w14:paraId="22CE8805" w14:textId="58BE4458" w:rsidR="009B5547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Are managers and employees clear about their roles an</w:t>
            </w:r>
            <w:r>
              <w:rPr>
                <w:rFonts w:eastAsia="Calibri"/>
                <w:szCs w:val="22"/>
                <w:lang w:val="en-US"/>
              </w:rPr>
              <w:t xml:space="preserve">d responsibilities in terms of </w:t>
            </w:r>
            <w:r w:rsidRPr="00D274C3">
              <w:rPr>
                <w:rFonts w:eastAsia="Calibri"/>
                <w:szCs w:val="22"/>
                <w:lang w:val="en-US"/>
              </w:rPr>
              <w:t>fostering effective relationships at all levels?</w:t>
            </w:r>
          </w:p>
          <w:p w14:paraId="2AB19E5B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7B14D8B4" w14:textId="77777777" w:rsidR="009A5BB1" w:rsidRDefault="009A5BB1" w:rsidP="001669F8">
            <w:pPr>
              <w:rPr>
                <w:rFonts w:eastAsia="Calibri"/>
                <w:szCs w:val="22"/>
                <w:lang w:val="en-US"/>
              </w:rPr>
            </w:pPr>
          </w:p>
          <w:p w14:paraId="375AA2D4" w14:textId="77777777" w:rsidR="009A5BB1" w:rsidRDefault="009A5BB1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A" w14:textId="77777777" w:rsidR="00A23A07" w:rsidRPr="007E3E10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727FA42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3B85AB2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727C1249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  <w:p w14:paraId="6C0C32EB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B0A56B6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46AD48FA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00D575E4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181861DB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7A6EC09C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05E012E7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0041EB48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  <w:p w14:paraId="242E1100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164EE606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6BDB306B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52DD7A92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15B41D11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39CBC97A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59FD1EEA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5E97EFCA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05D71119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  <w:p w14:paraId="6B463B94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00689242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46BF9A42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3F8DBD3B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  <w:p w14:paraId="3633D692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7DBB71FB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1B10AD50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69D584BE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3F524D15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5363F339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3C76AE52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1548E7C1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  <w:p w14:paraId="28EF8CD7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08FAD0A7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19234128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78874EA1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79E0720B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3283FE11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0CB6A593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  <w:p w14:paraId="0D94FD6C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7CAC63E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924003B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6529AAC0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0A88875B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  <w:p w14:paraId="283F2054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18C801BF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4BF7BDF3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7A3EEAA4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5ABC8DD6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0E9A391D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4D8DD65D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55659CE7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36413212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7E2AA272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44A6DB50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5038551E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1C263D90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021472BE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658283B1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5B02FEA2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1CEF7BD3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  <w:p w14:paraId="593C8003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0107DE3E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5E59A43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745BB67C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7D749696" w14:textId="77777777" w:rsidR="00A23A07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B" w14:textId="300A46BF" w:rsidR="00A23A07" w:rsidRPr="007E3E10" w:rsidRDefault="00A23A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E4379BE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DA26DED" w14:textId="77777777" w:rsidR="00D274C3" w:rsidRDefault="00D274C3" w:rsidP="001669F8">
            <w:pPr>
              <w:rPr>
                <w:rFonts w:eastAsia="Calibri"/>
                <w:szCs w:val="22"/>
                <w:lang w:val="en-US"/>
              </w:rPr>
            </w:pPr>
          </w:p>
          <w:p w14:paraId="557BBF6E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Team meetings</w:t>
            </w:r>
          </w:p>
          <w:p w14:paraId="076BBF06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Supervision 1:1s, open door approach, PDRs</w:t>
            </w:r>
          </w:p>
          <w:p w14:paraId="4B8BF769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Service meetings</w:t>
            </w:r>
          </w:p>
          <w:p w14:paraId="539F53C1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Briefings</w:t>
            </w:r>
          </w:p>
          <w:p w14:paraId="225D0070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4831595F" w14:textId="77777777" w:rsid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283E7D43" w14:textId="77777777" w:rsid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64E67CB0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 xml:space="preserve">Communications </w:t>
            </w:r>
          </w:p>
          <w:p w14:paraId="794A4805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 xml:space="preserve">Manager Briefings, Team Briefings </w:t>
            </w:r>
          </w:p>
          <w:p w14:paraId="31B9F116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Team Meetings</w:t>
            </w:r>
          </w:p>
          <w:p w14:paraId="4562A9D7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Employee Suggestion Scheme, 1:1S</w:t>
            </w:r>
          </w:p>
          <w:p w14:paraId="751A7691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1343943C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00582E76" w14:textId="77777777" w:rsid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51FB2468" w14:textId="77777777" w:rsid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229A8981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Feedback from Team meetings and customers</w:t>
            </w:r>
          </w:p>
          <w:p w14:paraId="1D99ED30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Employee Opinion Survey</w:t>
            </w:r>
          </w:p>
          <w:p w14:paraId="352CFD51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5F005C79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Team meetings</w:t>
            </w:r>
          </w:p>
          <w:p w14:paraId="2BE87F8D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Hall of fame awards</w:t>
            </w:r>
          </w:p>
          <w:p w14:paraId="117205CA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Mentions</w:t>
            </w:r>
          </w:p>
          <w:p w14:paraId="5E54C762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7571F2DC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2F7ED038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2AB084D2" w14:textId="77777777" w:rsid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50E448C0" w14:textId="77777777" w:rsid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2F06B635" w14:textId="264F9C6E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Team meetings</w:t>
            </w:r>
          </w:p>
          <w:p w14:paraId="2F88DC22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 xml:space="preserve">One-to-one meetings </w:t>
            </w:r>
          </w:p>
          <w:p w14:paraId="3071C5C4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lastRenderedPageBreak/>
              <w:t>Performance &amp; Development Reviews</w:t>
            </w:r>
          </w:p>
          <w:p w14:paraId="17BCB9A3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Supervision meetings</w:t>
            </w:r>
          </w:p>
          <w:p w14:paraId="3E2A55FE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0E0E5958" w14:textId="77777777" w:rsid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7931B874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Performance &amp; Development Reviews</w:t>
            </w:r>
          </w:p>
          <w:p w14:paraId="037E296A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Training plans</w:t>
            </w:r>
          </w:p>
          <w:p w14:paraId="1A0770F2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Customer and Service 1st Guidance</w:t>
            </w:r>
          </w:p>
          <w:p w14:paraId="2A84B88D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</w:p>
          <w:p w14:paraId="2429875A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 xml:space="preserve">Equal Opportunities Policy </w:t>
            </w:r>
          </w:p>
          <w:p w14:paraId="683A5EFC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Bullying and Harassment/Dignity at Work Policy</w:t>
            </w:r>
          </w:p>
          <w:p w14:paraId="225ADAD7" w14:textId="77777777" w:rsidR="00D274C3" w:rsidRP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Religious and Cultural Observance Policy</w:t>
            </w:r>
          </w:p>
          <w:p w14:paraId="128A3629" w14:textId="1E8E4BAD" w:rsid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 xml:space="preserve">Equalities and Diversity e-learning – </w:t>
            </w:r>
            <w:hyperlink r:id="rId16" w:history="1">
              <w:r w:rsidR="00283C1B" w:rsidRPr="00D442EF">
                <w:rPr>
                  <w:rStyle w:val="Hyperlink"/>
                  <w:rFonts w:eastAsia="Calibri"/>
                  <w:szCs w:val="22"/>
                  <w:lang w:val="en-US"/>
                </w:rPr>
                <w:t>http://rotherham.marshallacmtraining.co.uk/</w:t>
              </w:r>
            </w:hyperlink>
          </w:p>
          <w:p w14:paraId="5B4C8461" w14:textId="6E6D73D5" w:rsidR="00D274C3" w:rsidRDefault="00D274C3" w:rsidP="00D274C3">
            <w:pPr>
              <w:rPr>
                <w:rFonts w:eastAsia="Calibri"/>
                <w:szCs w:val="22"/>
                <w:lang w:val="en-US"/>
              </w:rPr>
            </w:pPr>
            <w:r w:rsidRPr="00D274C3">
              <w:rPr>
                <w:rFonts w:eastAsia="Calibri"/>
                <w:szCs w:val="22"/>
                <w:lang w:val="en-US"/>
              </w:rPr>
              <w:t>Directorate Equalities training (contact Directorate Learning &amp; Develop</w:t>
            </w:r>
            <w:r w:rsidR="00283C1B">
              <w:rPr>
                <w:rFonts w:eastAsia="Calibri"/>
                <w:szCs w:val="22"/>
                <w:lang w:val="en-US"/>
              </w:rPr>
              <w:t>ment Co-</w:t>
            </w:r>
            <w:proofErr w:type="spellStart"/>
            <w:r w:rsidR="00283C1B">
              <w:rPr>
                <w:rFonts w:eastAsia="Calibri"/>
                <w:szCs w:val="22"/>
                <w:lang w:val="en-US"/>
              </w:rPr>
              <w:t>ordinators</w:t>
            </w:r>
            <w:proofErr w:type="spellEnd"/>
            <w:r w:rsidR="00283C1B">
              <w:rPr>
                <w:rFonts w:eastAsia="Calibri"/>
                <w:szCs w:val="22"/>
                <w:lang w:val="en-US"/>
              </w:rPr>
              <w:t xml:space="preserve"> for details) </w:t>
            </w:r>
            <w:hyperlink r:id="rId17" w:history="1">
              <w:r w:rsidR="00283C1B" w:rsidRPr="00D442EF">
                <w:rPr>
                  <w:rStyle w:val="Hyperlink"/>
                  <w:rFonts w:eastAsia="Calibri"/>
                  <w:szCs w:val="22"/>
                  <w:lang w:val="en-US"/>
                </w:rPr>
                <w:t>http://intranet.rotherhamconnect.com/C2/C7/Directions/lD coordinators/Learning and Development Co.doc</w:t>
              </w:r>
            </w:hyperlink>
          </w:p>
          <w:p w14:paraId="03A7D6EB" w14:textId="77777777" w:rsidR="00283C1B" w:rsidRDefault="00283C1B" w:rsidP="00D274C3">
            <w:pPr>
              <w:rPr>
                <w:rFonts w:eastAsia="Calibri"/>
                <w:szCs w:val="22"/>
                <w:lang w:val="en-US"/>
              </w:rPr>
            </w:pPr>
          </w:p>
          <w:p w14:paraId="4D476E58" w14:textId="2DE57818" w:rsidR="00D274C3" w:rsidRDefault="00581D58" w:rsidP="00D274C3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Code of </w:t>
            </w:r>
            <w:r w:rsidR="00D274C3" w:rsidRPr="00D274C3">
              <w:rPr>
                <w:rFonts w:eastAsia="Calibri"/>
                <w:szCs w:val="22"/>
                <w:lang w:val="en-US"/>
              </w:rPr>
              <w:t>Official conduct</w:t>
            </w:r>
            <w:r>
              <w:rPr>
                <w:rFonts w:eastAsia="Calibri"/>
                <w:szCs w:val="22"/>
                <w:lang w:val="en-US"/>
              </w:rPr>
              <w:t xml:space="preserve"> - </w:t>
            </w:r>
            <w:hyperlink r:id="rId18" w:history="1">
              <w:r w:rsidRPr="00D442EF">
                <w:rPr>
                  <w:rStyle w:val="Hyperlink"/>
                  <w:rFonts w:eastAsia="Calibri"/>
                  <w:szCs w:val="22"/>
                  <w:lang w:val="en-US"/>
                </w:rPr>
                <w:t>http://rmbcintranet/Directorates/ACE/HRandPayroll/A-ZofHRInformation/CodeofConduct/default.aspx</w:t>
              </w:r>
            </w:hyperlink>
          </w:p>
          <w:p w14:paraId="22CE880C" w14:textId="743C6DA6" w:rsidR="00581D58" w:rsidRPr="007E3E10" w:rsidRDefault="00581D58" w:rsidP="00D274C3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2CE881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E04C4F" w:rsidRPr="007E3E10" w14:paraId="22CE8821" w14:textId="77777777" w:rsidTr="009A5BB1">
        <w:tc>
          <w:tcPr>
            <w:tcW w:w="3227" w:type="dxa"/>
            <w:shd w:val="clear" w:color="auto" w:fill="auto"/>
          </w:tcPr>
          <w:p w14:paraId="17C9D2E7" w14:textId="2A6E0181" w:rsidR="00376958" w:rsidRPr="00376958" w:rsidRDefault="00376958" w:rsidP="00376958">
            <w:pPr>
              <w:rPr>
                <w:rFonts w:eastAsia="Calibri"/>
                <w:b/>
                <w:szCs w:val="22"/>
                <w:lang w:val="en-US"/>
              </w:rPr>
            </w:pPr>
            <w:r w:rsidRPr="00376958">
              <w:rPr>
                <w:rFonts w:eastAsia="Calibri"/>
                <w:b/>
                <w:szCs w:val="22"/>
                <w:lang w:val="en-US"/>
              </w:rPr>
              <w:lastRenderedPageBreak/>
              <w:t>Job roles</w:t>
            </w:r>
          </w:p>
          <w:p w14:paraId="34ACAA61" w14:textId="77777777" w:rsidR="00376958" w:rsidRPr="00376958" w:rsidRDefault="00376958" w:rsidP="00376958">
            <w:pPr>
              <w:rPr>
                <w:rFonts w:eastAsia="Calibri"/>
                <w:szCs w:val="22"/>
                <w:lang w:val="en-US"/>
              </w:rPr>
            </w:pPr>
          </w:p>
          <w:p w14:paraId="5F11297F" w14:textId="6C4F1EE8" w:rsidR="00376958" w:rsidRPr="00376958" w:rsidRDefault="00376958" w:rsidP="00376958">
            <w:pPr>
              <w:rPr>
                <w:rFonts w:eastAsia="Calibri"/>
                <w:szCs w:val="22"/>
                <w:lang w:val="en-US"/>
              </w:rPr>
            </w:pPr>
            <w:r w:rsidRPr="00376958">
              <w:rPr>
                <w:rFonts w:eastAsia="Calibri"/>
                <w:szCs w:val="22"/>
                <w:lang w:val="en-US"/>
              </w:rPr>
              <w:t>Are job roles and requirements clearly defined, both for existing employees and proposed changes?</w:t>
            </w:r>
          </w:p>
          <w:p w14:paraId="3071DA4F" w14:textId="77777777" w:rsidR="00376958" w:rsidRPr="00376958" w:rsidRDefault="00376958" w:rsidP="00376958">
            <w:pPr>
              <w:rPr>
                <w:rFonts w:eastAsia="Calibri"/>
                <w:szCs w:val="22"/>
                <w:lang w:val="en-US"/>
              </w:rPr>
            </w:pPr>
            <w:r w:rsidRPr="00376958">
              <w:rPr>
                <w:rFonts w:eastAsia="Calibri"/>
                <w:szCs w:val="22"/>
                <w:lang w:val="en-US"/>
              </w:rPr>
              <w:t xml:space="preserve"> </w:t>
            </w:r>
          </w:p>
          <w:p w14:paraId="1AD0D521" w14:textId="3261ADC8" w:rsidR="00376958" w:rsidRPr="00376958" w:rsidRDefault="00376958" w:rsidP="00376958">
            <w:pPr>
              <w:rPr>
                <w:rFonts w:eastAsia="Calibri"/>
                <w:szCs w:val="22"/>
                <w:lang w:val="en-US"/>
              </w:rPr>
            </w:pPr>
            <w:r w:rsidRPr="00376958">
              <w:rPr>
                <w:rFonts w:eastAsia="Calibri"/>
                <w:szCs w:val="22"/>
                <w:lang w:val="en-US"/>
              </w:rPr>
              <w:t>Do selection criteria and selection methods take into account any specific requirements of the job that could potentially place individuals at risk of Work Related Stress?</w:t>
            </w:r>
          </w:p>
          <w:p w14:paraId="588D10F4" w14:textId="77777777" w:rsidR="00376958" w:rsidRPr="00376958" w:rsidRDefault="00376958" w:rsidP="00376958">
            <w:pPr>
              <w:rPr>
                <w:rFonts w:eastAsia="Calibri"/>
                <w:szCs w:val="22"/>
                <w:lang w:val="en-US"/>
              </w:rPr>
            </w:pPr>
          </w:p>
          <w:p w14:paraId="36D042CC" w14:textId="6854A31A" w:rsidR="00376958" w:rsidRPr="00376958" w:rsidRDefault="00376958" w:rsidP="00376958">
            <w:pPr>
              <w:rPr>
                <w:rFonts w:eastAsia="Calibri"/>
                <w:szCs w:val="22"/>
                <w:lang w:val="en-US"/>
              </w:rPr>
            </w:pPr>
            <w:r w:rsidRPr="00376958">
              <w:rPr>
                <w:rFonts w:eastAsia="Calibri"/>
                <w:szCs w:val="22"/>
                <w:lang w:val="en-US"/>
              </w:rPr>
              <w:t>Do employees understand where their work fits in with the aims of the team and Department and are they encouraged to discuss any confusion or misunderstanding regarding their role?</w:t>
            </w:r>
          </w:p>
          <w:p w14:paraId="6E9F63FF" w14:textId="77777777" w:rsidR="00376958" w:rsidRPr="00376958" w:rsidRDefault="00376958" w:rsidP="00376958">
            <w:pPr>
              <w:rPr>
                <w:rFonts w:eastAsia="Calibri"/>
                <w:szCs w:val="22"/>
                <w:lang w:val="en-US"/>
              </w:rPr>
            </w:pPr>
          </w:p>
          <w:p w14:paraId="73CC304F" w14:textId="1202074C" w:rsidR="00376958" w:rsidRPr="00376958" w:rsidRDefault="00376958" w:rsidP="00376958">
            <w:pPr>
              <w:rPr>
                <w:rFonts w:eastAsia="Calibri"/>
                <w:szCs w:val="22"/>
                <w:lang w:val="en-US"/>
              </w:rPr>
            </w:pPr>
            <w:r w:rsidRPr="00376958">
              <w:rPr>
                <w:rFonts w:eastAsia="Calibri"/>
                <w:szCs w:val="22"/>
                <w:lang w:val="en-US"/>
              </w:rPr>
              <w:t xml:space="preserve">Do employees understand their jobs and which tasks are important to enable work to be </w:t>
            </w:r>
            <w:proofErr w:type="spellStart"/>
            <w:r w:rsidRPr="00376958">
              <w:rPr>
                <w:rFonts w:eastAsia="Calibri"/>
                <w:szCs w:val="22"/>
                <w:lang w:val="en-US"/>
              </w:rPr>
              <w:t>prioritised</w:t>
            </w:r>
            <w:proofErr w:type="spellEnd"/>
            <w:r w:rsidRPr="00376958">
              <w:rPr>
                <w:rFonts w:eastAsia="Calibri"/>
                <w:szCs w:val="22"/>
                <w:lang w:val="en-US"/>
              </w:rPr>
              <w:t>?</w:t>
            </w:r>
          </w:p>
          <w:p w14:paraId="7B663E82" w14:textId="77777777" w:rsidR="00376958" w:rsidRPr="00376958" w:rsidRDefault="00376958" w:rsidP="00376958">
            <w:pPr>
              <w:rPr>
                <w:rFonts w:eastAsia="Calibri"/>
                <w:szCs w:val="22"/>
                <w:lang w:val="en-US"/>
              </w:rPr>
            </w:pPr>
          </w:p>
          <w:p w14:paraId="1C78EC27" w14:textId="72DEA2D5" w:rsidR="00376958" w:rsidRPr="00376958" w:rsidRDefault="00376958" w:rsidP="00376958">
            <w:pPr>
              <w:rPr>
                <w:rFonts w:eastAsia="Calibri"/>
                <w:szCs w:val="22"/>
                <w:lang w:val="en-US"/>
              </w:rPr>
            </w:pPr>
            <w:r w:rsidRPr="00376958">
              <w:rPr>
                <w:rFonts w:eastAsia="Calibri"/>
                <w:szCs w:val="22"/>
                <w:lang w:val="en-US"/>
              </w:rPr>
              <w:t>Is there a clear plan of work agreed between managers and employees and regular discussions about performance?</w:t>
            </w:r>
          </w:p>
          <w:p w14:paraId="66084F6F" w14:textId="77777777" w:rsidR="00376958" w:rsidRPr="00376958" w:rsidRDefault="00376958" w:rsidP="00376958">
            <w:pPr>
              <w:rPr>
                <w:rFonts w:eastAsia="Calibri"/>
                <w:szCs w:val="22"/>
                <w:lang w:val="en-US"/>
              </w:rPr>
            </w:pPr>
          </w:p>
          <w:p w14:paraId="22CE8814" w14:textId="6219B65E" w:rsidR="009B5547" w:rsidRDefault="00376958" w:rsidP="00376958">
            <w:pPr>
              <w:rPr>
                <w:rFonts w:eastAsia="Calibri"/>
                <w:szCs w:val="22"/>
                <w:lang w:val="en-US"/>
              </w:rPr>
            </w:pPr>
            <w:r w:rsidRPr="00376958">
              <w:rPr>
                <w:rFonts w:eastAsia="Calibri"/>
                <w:szCs w:val="22"/>
                <w:lang w:val="en-US"/>
              </w:rPr>
              <w:lastRenderedPageBreak/>
              <w:t>Are individual roles and relationships with co-workers regularly discussed? Do employees understand their new roles following restructures or other changes?</w:t>
            </w:r>
          </w:p>
          <w:p w14:paraId="22CE8818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E21FA58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288DFD14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35117CBA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7AEAC28F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1B36E3BC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23CB5979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4B3436F2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2D2CC066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28DDE4C5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434A1AF1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0CF86725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3099B6E2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1409B7AC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53D80478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21305845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56B71F63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4A3C0E61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14127E62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24873452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71EEE289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74759D2C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5F1BA77B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42F4F552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4A742A3F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65859C75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51D03215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11A215D1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122BB40B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31A6B78E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63DC86D8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1E2DF885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77AE3754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718D946A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5F838CEF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54C2925A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47756541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00343DDF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lastRenderedPageBreak/>
              <w:t>E</w:t>
            </w:r>
          </w:p>
          <w:p w14:paraId="10477940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21034C77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16993E42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0FF63954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74020CB3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0DAE3048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22CE8819" w14:textId="6A32AC86" w:rsidR="00A23A07" w:rsidRP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D2819C3" w14:textId="77777777" w:rsid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46711A44" w14:textId="77777777" w:rsid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07E51665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Job descriptions</w:t>
            </w:r>
          </w:p>
          <w:p w14:paraId="7A98CE9F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Performance and Development Reviews</w:t>
            </w:r>
          </w:p>
          <w:p w14:paraId="533B90DD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2F3145BA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7C098707" w14:textId="77777777" w:rsid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104CC970" w14:textId="77777777" w:rsidR="0041581E" w:rsidRPr="0041581E" w:rsidRDefault="0041581E" w:rsidP="009A5BB1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Person specifications</w:t>
            </w:r>
          </w:p>
          <w:p w14:paraId="6CD8917F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4B529DBC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3B7A2504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57EADD9F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2B70DDDB" w14:textId="77777777" w:rsid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23FBDE72" w14:textId="77777777" w:rsid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1091849F" w14:textId="77777777" w:rsid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68450E6D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Service  and Team Action Plans</w:t>
            </w:r>
          </w:p>
          <w:p w14:paraId="3C475A7E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Performance and Development Reviews</w:t>
            </w:r>
          </w:p>
          <w:p w14:paraId="18676706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Team meetings</w:t>
            </w:r>
          </w:p>
          <w:p w14:paraId="51E7FD16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Risk Register</w:t>
            </w:r>
          </w:p>
          <w:p w14:paraId="4BE51FC4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300075D3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39998CFF" w14:textId="77777777" w:rsid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52C2E62E" w14:textId="77777777" w:rsid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1CB4EE68" w14:textId="77777777" w:rsidR="0041581E" w:rsidRPr="0041581E" w:rsidRDefault="0041581E" w:rsidP="009A5BB1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Service  and Team Action Plans</w:t>
            </w:r>
          </w:p>
          <w:p w14:paraId="642ABB95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Performance and Development Reviews</w:t>
            </w:r>
          </w:p>
          <w:p w14:paraId="566B3EFC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Supervision meetings</w:t>
            </w:r>
          </w:p>
          <w:p w14:paraId="6B5C2D0D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4A392DF4" w14:textId="77777777" w:rsidR="0041581E" w:rsidRPr="0041581E" w:rsidRDefault="0041581E" w:rsidP="009A5BB1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Performance and Development Reviews</w:t>
            </w:r>
          </w:p>
          <w:p w14:paraId="0EA4C894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Supervision</w:t>
            </w:r>
          </w:p>
          <w:p w14:paraId="62AF8E8F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Team plans</w:t>
            </w:r>
          </w:p>
          <w:p w14:paraId="03FCF804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Statutory frameworks</w:t>
            </w:r>
          </w:p>
          <w:p w14:paraId="14D885D0" w14:textId="77777777" w:rsid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1AC372CB" w14:textId="77777777" w:rsidR="0041581E" w:rsidRPr="0041581E" w:rsidRDefault="0041581E" w:rsidP="009A5BB1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lastRenderedPageBreak/>
              <w:t>Performance and Development Reviews</w:t>
            </w:r>
          </w:p>
          <w:p w14:paraId="57179835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Supervision meetings</w:t>
            </w:r>
          </w:p>
          <w:p w14:paraId="22CE881A" w14:textId="3F370784" w:rsidR="00283C1B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Team meetings</w:t>
            </w:r>
          </w:p>
        </w:tc>
        <w:tc>
          <w:tcPr>
            <w:tcW w:w="709" w:type="dxa"/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E04C4F" w:rsidRPr="007E3E10" w14:paraId="62BA72BE" w14:textId="77777777" w:rsidTr="009A5BB1">
        <w:tc>
          <w:tcPr>
            <w:tcW w:w="3227" w:type="dxa"/>
            <w:shd w:val="clear" w:color="auto" w:fill="auto"/>
          </w:tcPr>
          <w:p w14:paraId="7CB511F8" w14:textId="6F3646D0" w:rsidR="0041581E" w:rsidRPr="0041581E" w:rsidRDefault="0041581E" w:rsidP="0041581E">
            <w:pPr>
              <w:rPr>
                <w:rFonts w:eastAsia="Calibri"/>
                <w:b/>
                <w:szCs w:val="22"/>
                <w:lang w:val="en-US"/>
              </w:rPr>
            </w:pPr>
            <w:r w:rsidRPr="0041581E">
              <w:rPr>
                <w:rFonts w:eastAsia="Calibri"/>
                <w:b/>
                <w:szCs w:val="22"/>
                <w:lang w:val="en-US"/>
              </w:rPr>
              <w:lastRenderedPageBreak/>
              <w:t xml:space="preserve">Change management </w:t>
            </w:r>
          </w:p>
          <w:p w14:paraId="497F5C8A" w14:textId="77777777" w:rsidR="0041581E" w:rsidRPr="0041581E" w:rsidRDefault="0041581E" w:rsidP="0041581E">
            <w:pPr>
              <w:rPr>
                <w:rFonts w:eastAsia="Calibri"/>
                <w:szCs w:val="22"/>
                <w:lang w:val="en-US"/>
              </w:rPr>
            </w:pPr>
          </w:p>
          <w:p w14:paraId="360E074E" w14:textId="2542A6AA" w:rsidR="0041581E" w:rsidRPr="0041581E" w:rsidRDefault="0041581E" w:rsidP="0041581E">
            <w:pPr>
              <w:rPr>
                <w:rFonts w:eastAsia="Calibri"/>
                <w:szCs w:val="22"/>
                <w:lang w:val="en-US"/>
              </w:rPr>
            </w:pPr>
            <w:r w:rsidRPr="0041581E">
              <w:rPr>
                <w:rFonts w:eastAsia="Calibri"/>
                <w:szCs w:val="22"/>
                <w:lang w:val="en-US"/>
              </w:rPr>
              <w:t>Are changes planned and is the process of and timetable for change transparent?</w:t>
            </w:r>
          </w:p>
          <w:p w14:paraId="533B07C3" w14:textId="77777777" w:rsidR="0041581E" w:rsidRPr="0041581E" w:rsidRDefault="0041581E" w:rsidP="0041581E">
            <w:pPr>
              <w:rPr>
                <w:rFonts w:eastAsia="Calibri"/>
                <w:szCs w:val="22"/>
                <w:lang w:val="en-US"/>
              </w:rPr>
            </w:pPr>
          </w:p>
          <w:p w14:paraId="69CA74D0" w14:textId="77777777" w:rsidR="009A5BB1" w:rsidRDefault="009A5BB1" w:rsidP="0041581E">
            <w:pPr>
              <w:rPr>
                <w:rFonts w:eastAsia="Calibri"/>
                <w:szCs w:val="22"/>
                <w:lang w:val="en-US"/>
              </w:rPr>
            </w:pPr>
          </w:p>
          <w:p w14:paraId="16F0407B" w14:textId="77777777" w:rsidR="009A5BB1" w:rsidRDefault="009A5BB1" w:rsidP="0041581E">
            <w:pPr>
              <w:rPr>
                <w:rFonts w:eastAsia="Calibri"/>
                <w:szCs w:val="22"/>
                <w:lang w:val="en-US"/>
              </w:rPr>
            </w:pPr>
          </w:p>
          <w:p w14:paraId="1AA5A82C" w14:textId="164D4527" w:rsidR="0041581E" w:rsidRPr="0041581E" w:rsidRDefault="0041581E" w:rsidP="0041581E">
            <w:pPr>
              <w:rPr>
                <w:rFonts w:eastAsia="Calibri"/>
                <w:szCs w:val="22"/>
                <w:lang w:val="en-US"/>
              </w:rPr>
            </w:pPr>
            <w:r w:rsidRPr="0041581E">
              <w:rPr>
                <w:rFonts w:eastAsia="Calibri"/>
                <w:szCs w:val="22"/>
                <w:lang w:val="en-US"/>
              </w:rPr>
              <w:t>Are the purposes of the change and the effects fully and clearly explai</w:t>
            </w:r>
            <w:r>
              <w:rPr>
                <w:rFonts w:eastAsia="Calibri"/>
                <w:szCs w:val="22"/>
                <w:lang w:val="en-US"/>
              </w:rPr>
              <w:t>ned at the earliest opportunity</w:t>
            </w:r>
            <w:r w:rsidRPr="0041581E">
              <w:rPr>
                <w:rFonts w:eastAsia="Calibri"/>
                <w:szCs w:val="22"/>
                <w:lang w:val="en-US"/>
              </w:rPr>
              <w:t>?</w:t>
            </w:r>
          </w:p>
          <w:p w14:paraId="60315BC7" w14:textId="77777777" w:rsidR="0041581E" w:rsidRPr="0041581E" w:rsidRDefault="0041581E" w:rsidP="0041581E">
            <w:pPr>
              <w:rPr>
                <w:rFonts w:eastAsia="Calibri"/>
                <w:szCs w:val="22"/>
                <w:lang w:val="en-US"/>
              </w:rPr>
            </w:pPr>
          </w:p>
          <w:p w14:paraId="609AB92F" w14:textId="73C0B03D" w:rsidR="0041581E" w:rsidRPr="0041581E" w:rsidRDefault="0041581E" w:rsidP="0041581E">
            <w:pPr>
              <w:rPr>
                <w:rFonts w:eastAsia="Calibri"/>
                <w:szCs w:val="22"/>
                <w:lang w:val="en-US"/>
              </w:rPr>
            </w:pPr>
            <w:r w:rsidRPr="0041581E">
              <w:rPr>
                <w:rFonts w:eastAsia="Calibri"/>
                <w:szCs w:val="22"/>
                <w:lang w:val="en-US"/>
              </w:rPr>
              <w:t>Are employees and their representatives consulted before, during and after change?</w:t>
            </w:r>
          </w:p>
          <w:p w14:paraId="2ABF1C63" w14:textId="77777777" w:rsidR="0041581E" w:rsidRPr="0041581E" w:rsidRDefault="0041581E" w:rsidP="0041581E">
            <w:pPr>
              <w:rPr>
                <w:rFonts w:eastAsia="Calibri"/>
                <w:szCs w:val="22"/>
                <w:lang w:val="en-US"/>
              </w:rPr>
            </w:pPr>
          </w:p>
          <w:p w14:paraId="00B0D36B" w14:textId="42361AF5" w:rsidR="0041581E" w:rsidRPr="0041581E" w:rsidRDefault="0041581E" w:rsidP="0041581E">
            <w:pPr>
              <w:rPr>
                <w:rFonts w:eastAsia="Calibri"/>
                <w:szCs w:val="22"/>
                <w:lang w:val="en-US"/>
              </w:rPr>
            </w:pPr>
            <w:r w:rsidRPr="0041581E">
              <w:rPr>
                <w:rFonts w:eastAsia="Calibri"/>
                <w:szCs w:val="22"/>
                <w:lang w:val="en-US"/>
              </w:rPr>
              <w:t>If jobs are changing are employee involved in deciding upon the new functions and job designs?</w:t>
            </w:r>
          </w:p>
          <w:p w14:paraId="1AAB4DFF" w14:textId="77777777" w:rsidR="0041581E" w:rsidRPr="0041581E" w:rsidRDefault="0041581E" w:rsidP="0041581E">
            <w:pPr>
              <w:rPr>
                <w:rFonts w:eastAsia="Calibri"/>
                <w:szCs w:val="22"/>
                <w:lang w:val="en-US"/>
              </w:rPr>
            </w:pPr>
          </w:p>
          <w:p w14:paraId="19E67E43" w14:textId="77777777" w:rsidR="00D274C3" w:rsidRDefault="0041581E" w:rsidP="0041581E">
            <w:pPr>
              <w:rPr>
                <w:rFonts w:eastAsia="Calibri"/>
                <w:szCs w:val="22"/>
                <w:lang w:val="en-US"/>
              </w:rPr>
            </w:pPr>
            <w:r w:rsidRPr="0041581E">
              <w:rPr>
                <w:rFonts w:eastAsia="Calibri"/>
                <w:szCs w:val="22"/>
                <w:lang w:val="en-US"/>
              </w:rPr>
              <w:t>Are employees informed of vacancies?</w:t>
            </w:r>
          </w:p>
          <w:p w14:paraId="3A868012" w14:textId="77777777" w:rsidR="009A5BB1" w:rsidRDefault="009A5BB1" w:rsidP="0041581E">
            <w:pPr>
              <w:rPr>
                <w:rFonts w:eastAsia="Calibri"/>
                <w:szCs w:val="22"/>
                <w:lang w:val="en-US"/>
              </w:rPr>
            </w:pPr>
          </w:p>
          <w:p w14:paraId="3F4AB153" w14:textId="30B4FA27" w:rsidR="009A5BB1" w:rsidRDefault="009A5BB1" w:rsidP="0041581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E7EFA5E" w14:textId="77777777" w:rsidR="00D274C3" w:rsidRDefault="00D274C3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1857DB8A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7D8E0C7A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039F82D7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196B19D2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3CCA4B1B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37B01F07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7AA32FAC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6168DB69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0EB623CA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7BC3047B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038FD15B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3F5F4E79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46525D8F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06A1646C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  <w:r>
              <w:rPr>
                <w:rFonts w:eastAsia="Calibri" w:cs="Arial"/>
                <w:color w:val="302E2D"/>
                <w:szCs w:val="17"/>
                <w:lang w:val="en-US"/>
              </w:rPr>
              <w:br/>
            </w:r>
          </w:p>
          <w:p w14:paraId="78963F40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3705670C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654F074E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23D83446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73D80ED4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42BDD1A1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071FD5A6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6B53F1B5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0E6C93A2" w14:textId="76687076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2F818C5A" w14:textId="773D52E0" w:rsidR="00A23A07" w:rsidRP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25C1FF8" w14:textId="77777777" w:rsid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13432F30" w14:textId="77777777" w:rsid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56248939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Service Plans</w:t>
            </w:r>
          </w:p>
          <w:p w14:paraId="52B138FB" w14:textId="3CF946DB" w:rsid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 xml:space="preserve">Change Management Guide – </w:t>
            </w:r>
            <w:hyperlink r:id="rId19" w:history="1">
              <w:r w:rsidR="00581D58" w:rsidRPr="00D442EF">
                <w:rPr>
                  <w:rStyle w:val="Hyperlink"/>
                  <w:rFonts w:ascii="Arial" w:eastAsia="Calibri" w:hAnsi="Arial" w:cs="Arial"/>
                  <w:szCs w:val="17"/>
                </w:rPr>
                <w:t>http://rmbcintranet/Directorates/ACE/HRandPayroll/A-ZofHRInformation/ChangeManagement/default.aspx</w:t>
              </w:r>
            </w:hyperlink>
          </w:p>
          <w:p w14:paraId="3E936B89" w14:textId="77777777" w:rsidR="00581D58" w:rsidRDefault="00581D58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06B7BD47" w14:textId="77777777" w:rsidR="0041581E" w:rsidRPr="0041581E" w:rsidRDefault="0041581E" w:rsidP="0041581E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 xml:space="preserve">Employee Consultation </w:t>
            </w:r>
          </w:p>
          <w:p w14:paraId="51E4F52E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579EBBE1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6884DF18" w14:textId="77777777" w:rsid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4C6F9135" w14:textId="77777777" w:rsid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7F9A7C3A" w14:textId="77777777" w:rsidR="0041581E" w:rsidRPr="0041581E" w:rsidRDefault="0041581E" w:rsidP="009A5BB1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Employee consultation</w:t>
            </w:r>
          </w:p>
          <w:p w14:paraId="649CC6F0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6D88C76B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17520ECF" w14:textId="77777777" w:rsid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420EDA5D" w14:textId="77777777" w:rsid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335732BB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 xml:space="preserve">Employee Consultation </w:t>
            </w:r>
          </w:p>
          <w:p w14:paraId="33420846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07444531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611F2185" w14:textId="77777777" w:rsidR="0041581E" w:rsidRP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4EDC0058" w14:textId="77777777" w:rsidR="0041581E" w:rsidRDefault="0041581E" w:rsidP="0041581E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17F23250" w14:textId="0255D86B" w:rsidR="00D274C3" w:rsidRPr="0041581E" w:rsidRDefault="0041581E" w:rsidP="009A5BB1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41581E">
              <w:rPr>
                <w:rFonts w:ascii="Arial" w:eastAsia="Calibri" w:hAnsi="Arial" w:cs="Arial"/>
                <w:szCs w:val="17"/>
              </w:rPr>
              <w:t>Vacancy Bulletin</w:t>
            </w:r>
          </w:p>
        </w:tc>
        <w:tc>
          <w:tcPr>
            <w:tcW w:w="709" w:type="dxa"/>
            <w:shd w:val="clear" w:color="auto" w:fill="auto"/>
          </w:tcPr>
          <w:p w14:paraId="4180E3D4" w14:textId="77777777" w:rsidR="00D274C3" w:rsidRPr="007E3E10" w:rsidRDefault="00D27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08B121C6" w14:textId="77777777" w:rsidR="00D274C3" w:rsidRPr="007E3E10" w:rsidRDefault="00D27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E694FAC" w14:textId="77777777" w:rsidR="00D274C3" w:rsidRPr="007E3E10" w:rsidRDefault="00D27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922296F" w14:textId="77777777" w:rsidR="00D274C3" w:rsidRPr="007E3E10" w:rsidRDefault="00D27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E9C911E" w14:textId="77777777" w:rsidR="00D274C3" w:rsidRPr="007E3E10" w:rsidRDefault="00D27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4778073C" w14:textId="77777777" w:rsidR="00D274C3" w:rsidRPr="007E3E10" w:rsidRDefault="00D274C3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376958" w:rsidRPr="007E3E10" w14:paraId="31938737" w14:textId="77777777" w:rsidTr="009A5BB1">
        <w:tc>
          <w:tcPr>
            <w:tcW w:w="3227" w:type="dxa"/>
            <w:shd w:val="clear" w:color="auto" w:fill="auto"/>
          </w:tcPr>
          <w:p w14:paraId="27B361A2" w14:textId="385A1B5A" w:rsidR="00581D58" w:rsidRPr="00581D58" w:rsidRDefault="00581D58" w:rsidP="00581D58">
            <w:pPr>
              <w:rPr>
                <w:rFonts w:eastAsia="Calibri"/>
                <w:b/>
                <w:szCs w:val="22"/>
                <w:lang w:val="en-US"/>
              </w:rPr>
            </w:pPr>
            <w:r w:rsidRPr="00581D58">
              <w:rPr>
                <w:rFonts w:eastAsia="Calibri"/>
                <w:b/>
                <w:szCs w:val="22"/>
                <w:lang w:val="en-US"/>
              </w:rPr>
              <w:lastRenderedPageBreak/>
              <w:t xml:space="preserve">Support, training and other factors </w:t>
            </w:r>
          </w:p>
          <w:p w14:paraId="27B5542D" w14:textId="77777777" w:rsidR="00581D58" w:rsidRP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</w:p>
          <w:p w14:paraId="726B1165" w14:textId="1E647E3D" w:rsidR="00581D58" w:rsidRP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  <w:r w:rsidRPr="00581D58">
              <w:rPr>
                <w:rFonts w:eastAsia="Calibri"/>
                <w:szCs w:val="22"/>
                <w:lang w:val="en-US"/>
              </w:rPr>
              <w:t>Is a healthy work-life balance encouraged?</w:t>
            </w:r>
          </w:p>
          <w:p w14:paraId="108741BC" w14:textId="77777777" w:rsidR="00581D58" w:rsidRP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</w:p>
          <w:p w14:paraId="60F2EB14" w14:textId="104BB637" w:rsidR="00581D58" w:rsidRP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  <w:r w:rsidRPr="00581D58">
              <w:rPr>
                <w:rFonts w:eastAsia="Calibri"/>
                <w:szCs w:val="22"/>
                <w:lang w:val="en-US"/>
              </w:rPr>
              <w:t xml:space="preserve">Are employees provided with sufficient training to do their job and to work safely? </w:t>
            </w:r>
          </w:p>
          <w:p w14:paraId="62315088" w14:textId="77777777" w:rsidR="00581D58" w:rsidRP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</w:p>
          <w:p w14:paraId="54EC0110" w14:textId="77777777" w:rsidR="009A5BB1" w:rsidRDefault="009A5BB1" w:rsidP="00581D58">
            <w:pPr>
              <w:rPr>
                <w:rFonts w:eastAsia="Calibri"/>
                <w:szCs w:val="22"/>
                <w:lang w:val="en-US"/>
              </w:rPr>
            </w:pPr>
          </w:p>
          <w:p w14:paraId="7CF1AA6F" w14:textId="77777777" w:rsidR="009A5BB1" w:rsidRDefault="009A5BB1" w:rsidP="00581D58">
            <w:pPr>
              <w:rPr>
                <w:rFonts w:eastAsia="Calibri"/>
                <w:szCs w:val="22"/>
                <w:lang w:val="en-US"/>
              </w:rPr>
            </w:pPr>
          </w:p>
          <w:p w14:paraId="15B5616F" w14:textId="439A1D78" w:rsidR="00581D58" w:rsidRP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  <w:r w:rsidRPr="00581D58">
              <w:rPr>
                <w:rFonts w:eastAsia="Calibri"/>
                <w:szCs w:val="22"/>
                <w:lang w:val="en-US"/>
              </w:rPr>
              <w:t>Are new employees properly inducted into the team, Department and Council as a whole?</w:t>
            </w:r>
          </w:p>
          <w:p w14:paraId="6A678E3A" w14:textId="77777777" w:rsidR="00581D58" w:rsidRP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</w:p>
          <w:p w14:paraId="19B3ED81" w14:textId="0A6954FF" w:rsidR="00581D58" w:rsidRP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  <w:r w:rsidRPr="00581D58">
              <w:rPr>
                <w:rFonts w:eastAsia="Calibri"/>
                <w:szCs w:val="22"/>
                <w:lang w:val="en-US"/>
              </w:rPr>
              <w:t>Is additional training provided when jobs change?</w:t>
            </w:r>
          </w:p>
          <w:p w14:paraId="26AB253D" w14:textId="77777777" w:rsidR="00581D58" w:rsidRP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</w:p>
          <w:p w14:paraId="0EC0518E" w14:textId="05EE6A4C" w:rsidR="00581D58" w:rsidRP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  <w:r w:rsidRPr="00581D58">
              <w:rPr>
                <w:rFonts w:eastAsia="Calibri"/>
                <w:szCs w:val="22"/>
                <w:lang w:val="en-US"/>
              </w:rPr>
              <w:t xml:space="preserve">Do induction </w:t>
            </w:r>
            <w:proofErr w:type="spellStart"/>
            <w:r w:rsidRPr="00581D58">
              <w:rPr>
                <w:rFonts w:eastAsia="Calibri"/>
                <w:szCs w:val="22"/>
                <w:lang w:val="en-US"/>
              </w:rPr>
              <w:t>programmes</w:t>
            </w:r>
            <w:proofErr w:type="spellEnd"/>
            <w:r w:rsidRPr="00581D58">
              <w:rPr>
                <w:rFonts w:eastAsia="Calibri"/>
                <w:szCs w:val="22"/>
                <w:lang w:val="en-US"/>
              </w:rPr>
              <w:t xml:space="preserve"> provide information about flexible working options or the social support networks available?</w:t>
            </w:r>
          </w:p>
          <w:p w14:paraId="03057780" w14:textId="77777777" w:rsidR="00581D58" w:rsidRP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</w:p>
          <w:p w14:paraId="03C624D9" w14:textId="267086CE" w:rsidR="00581D58" w:rsidRP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  <w:r w:rsidRPr="00581D58">
              <w:rPr>
                <w:rFonts w:eastAsia="Calibri"/>
                <w:szCs w:val="22"/>
                <w:lang w:val="en-US"/>
              </w:rPr>
              <w:t>Are employees provided with training to help them identify and manage stress?</w:t>
            </w:r>
          </w:p>
          <w:p w14:paraId="638046EA" w14:textId="77777777" w:rsidR="00581D58" w:rsidRP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</w:p>
          <w:p w14:paraId="277C1E0F" w14:textId="45F05238" w:rsidR="00581D58" w:rsidRP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  <w:r w:rsidRPr="00581D58">
              <w:rPr>
                <w:rFonts w:eastAsia="Calibri"/>
                <w:szCs w:val="22"/>
                <w:lang w:val="en-US"/>
              </w:rPr>
              <w:t>Are employees provided with support through any change?</w:t>
            </w:r>
          </w:p>
          <w:p w14:paraId="5F99FDCA" w14:textId="77777777" w:rsidR="00581D58" w:rsidRP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</w:p>
          <w:p w14:paraId="31AA0E24" w14:textId="2F8F0FD4" w:rsidR="00581D58" w:rsidRP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  <w:r w:rsidRPr="00581D58">
              <w:rPr>
                <w:rFonts w:eastAsia="Calibri"/>
                <w:szCs w:val="22"/>
                <w:lang w:val="en-US"/>
              </w:rPr>
              <w:t xml:space="preserve">Is support for employees </w:t>
            </w:r>
            <w:r w:rsidRPr="00581D58">
              <w:rPr>
                <w:rFonts w:eastAsia="Calibri"/>
                <w:szCs w:val="22"/>
                <w:lang w:val="en-US"/>
              </w:rPr>
              <w:lastRenderedPageBreak/>
              <w:t>provided to help them overcome their problems at team and individual levels?</w:t>
            </w:r>
          </w:p>
          <w:p w14:paraId="3C4BDDA0" w14:textId="77777777" w:rsid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</w:p>
          <w:p w14:paraId="23A8C3FE" w14:textId="1E5EF78F" w:rsidR="00581D58" w:rsidRPr="00581D58" w:rsidRDefault="00581D58" w:rsidP="00581D58">
            <w:pPr>
              <w:rPr>
                <w:rFonts w:eastAsia="Calibri"/>
                <w:szCs w:val="22"/>
                <w:lang w:val="en-US"/>
              </w:rPr>
            </w:pPr>
            <w:r w:rsidRPr="00581D58">
              <w:rPr>
                <w:rFonts w:eastAsia="Calibri"/>
                <w:szCs w:val="22"/>
                <w:lang w:val="en-US"/>
              </w:rPr>
              <w:t>Are employees supported with personal crises, where they may impact upon work?</w:t>
            </w:r>
          </w:p>
          <w:p w14:paraId="3BCB7977" w14:textId="77777777" w:rsidR="00376958" w:rsidRDefault="0037695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FAF4B11" w14:textId="77777777" w:rsidR="00376958" w:rsidRDefault="00376958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22DF89BE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74B40B32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3A1E80D0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2A1F4885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0D2DF1A8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369C7D9E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0EA07071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3C064ABC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586DE42A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0AD6FF3F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750ABB25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37BA818A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1F36973D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0C54C55F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2B24888F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33978E85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58436379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7C9C6084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162F90C8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39D200A1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486EEE43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322A846E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24274E99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12FF06DF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5CB750D5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7FA4E194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736EE1AD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7FD48DE0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5EA40323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55193360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42D4C5AA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77AFD1C9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16D12B86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717F7790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421ABEE2" w14:textId="1719A96A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4E84FBA8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5EB7460E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380761C0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0E3DD45A" w14:textId="77777777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  <w:p w14:paraId="75082CC0" w14:textId="55A9BA75" w:rsid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r>
              <w:rPr>
                <w:rFonts w:eastAsia="Calibri" w:cs="Arial"/>
                <w:color w:val="302E2D"/>
                <w:szCs w:val="17"/>
                <w:lang w:val="en-US"/>
              </w:rPr>
              <w:t>E</w:t>
            </w:r>
          </w:p>
          <w:p w14:paraId="07FF9F94" w14:textId="77777777" w:rsidR="00A23A07" w:rsidRPr="00A23A07" w:rsidRDefault="00A23A07" w:rsidP="001669F8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14:paraId="6F190724" w14:textId="77777777" w:rsid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2E33D6F5" w14:textId="77777777" w:rsid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15CA379E" w14:textId="77777777" w:rsid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38A0AFCB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>Work-Life Balance Policies</w:t>
            </w:r>
          </w:p>
          <w:p w14:paraId="0784CE40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>Flexi-time scheme, annual leave</w:t>
            </w:r>
          </w:p>
          <w:p w14:paraId="0CE91604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64FE43BC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 xml:space="preserve">Performance &amp; Development Reviews, </w:t>
            </w:r>
          </w:p>
          <w:p w14:paraId="09796A8D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>Health &amp; Safety  Policy and Procedures</w:t>
            </w:r>
          </w:p>
          <w:p w14:paraId="11F9623E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 xml:space="preserve">Job Risk Assessments </w:t>
            </w:r>
          </w:p>
          <w:p w14:paraId="273A8EC9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0C847995" w14:textId="77777777" w:rsidR="00581D58" w:rsidRPr="00581D58" w:rsidRDefault="00581D58" w:rsidP="00A23A07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>Corporate Electronic Induction training/Departmental Induction</w:t>
            </w:r>
          </w:p>
          <w:p w14:paraId="51390452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1367AAAA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0B0AEC51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3D188783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 xml:space="preserve">Performance &amp; Development Reviews </w:t>
            </w:r>
          </w:p>
          <w:p w14:paraId="71138D3F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161E8FDE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2D81F35E" w14:textId="77777777" w:rsidR="00581D58" w:rsidRPr="00581D58" w:rsidRDefault="00581D58" w:rsidP="009A5BB1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>Corporate Electronic Induction training/Departmental Induction</w:t>
            </w:r>
          </w:p>
          <w:p w14:paraId="6D622E12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6A8E48F8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6E5866F5" w14:textId="77777777" w:rsid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5072C8A7" w14:textId="77777777" w:rsid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6F92499A" w14:textId="77777777" w:rsidR="00581D58" w:rsidRPr="00581D58" w:rsidRDefault="00581D58" w:rsidP="009A5BB1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>Training programmes</w:t>
            </w:r>
          </w:p>
          <w:p w14:paraId="5A1E8E48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>Employee Guide to Good Health</w:t>
            </w:r>
          </w:p>
          <w:p w14:paraId="61454B60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3664F307" w14:textId="77777777" w:rsidR="009A5BB1" w:rsidRDefault="009A5BB1" w:rsidP="00581D58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  <w:p w14:paraId="01114FBA" w14:textId="77777777" w:rsidR="00581D58" w:rsidRPr="00581D58" w:rsidRDefault="00581D58" w:rsidP="00581D58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>Consultation meetings, newsletters, team meetings, 1:1s</w:t>
            </w:r>
          </w:p>
          <w:p w14:paraId="102C44A0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68B2A524" w14:textId="77777777" w:rsid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0D516E7E" w14:textId="77777777" w:rsidR="00581D58" w:rsidRPr="00581D58" w:rsidRDefault="00581D58" w:rsidP="009A5BB1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>Team meetings</w:t>
            </w:r>
          </w:p>
          <w:p w14:paraId="080897E1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lastRenderedPageBreak/>
              <w:t>One-to-one meetings</w:t>
            </w:r>
          </w:p>
          <w:p w14:paraId="4CB74221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>Trade Unions</w:t>
            </w:r>
          </w:p>
          <w:p w14:paraId="2D70D4B4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5DED246E" w14:textId="77777777" w:rsid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  <w:p w14:paraId="5C9CBDFA" w14:textId="77777777" w:rsidR="00581D58" w:rsidRPr="00581D58" w:rsidRDefault="00581D58" w:rsidP="00E04C4F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>One-to-one meetings</w:t>
            </w:r>
          </w:p>
          <w:p w14:paraId="04310FB1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 xml:space="preserve">Temporary changes to working </w:t>
            </w:r>
          </w:p>
          <w:p w14:paraId="6933B40B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>Leave arrangements</w:t>
            </w:r>
          </w:p>
          <w:p w14:paraId="7F8EF36B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>HR Consultant (Welfare)</w:t>
            </w:r>
          </w:p>
          <w:p w14:paraId="2A1D3F84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>Face to Face Counselling Service</w:t>
            </w:r>
          </w:p>
          <w:p w14:paraId="3F1A774E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>Domestic Violence Policy</w:t>
            </w:r>
          </w:p>
          <w:p w14:paraId="755FC8B2" w14:textId="77777777" w:rsidR="00581D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>Drugs and Alcohol Policy</w:t>
            </w:r>
          </w:p>
          <w:p w14:paraId="74999FF8" w14:textId="76A33AF0" w:rsidR="00376958" w:rsidRPr="00581D58" w:rsidRDefault="00581D58" w:rsidP="00581D5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581D58">
              <w:rPr>
                <w:rFonts w:ascii="Arial" w:eastAsia="Calibri" w:hAnsi="Arial" w:cs="Arial"/>
                <w:szCs w:val="17"/>
              </w:rPr>
              <w:t>Westfield 24 hr Helpline</w:t>
            </w:r>
          </w:p>
        </w:tc>
        <w:tc>
          <w:tcPr>
            <w:tcW w:w="709" w:type="dxa"/>
            <w:shd w:val="clear" w:color="auto" w:fill="auto"/>
          </w:tcPr>
          <w:p w14:paraId="449AD791" w14:textId="77777777" w:rsidR="00376958" w:rsidRPr="007E3E10" w:rsidRDefault="0037695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034CB3DD" w14:textId="77777777" w:rsidR="00376958" w:rsidRPr="007E3E10" w:rsidRDefault="0037695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09CE520" w14:textId="77777777" w:rsidR="00376958" w:rsidRPr="007E3E10" w:rsidRDefault="0037695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E0ECD2E" w14:textId="77777777" w:rsidR="00376958" w:rsidRPr="007E3E10" w:rsidRDefault="0037695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68E20BF1" w14:textId="77777777" w:rsidR="00376958" w:rsidRPr="007E3E10" w:rsidRDefault="0037695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42F0F92A" w14:textId="77777777" w:rsidR="00376958" w:rsidRPr="007E3E10" w:rsidRDefault="00376958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376958" w:rsidRPr="007E3E10" w14:paraId="66F0F544" w14:textId="77777777" w:rsidTr="009A5BB1">
        <w:tc>
          <w:tcPr>
            <w:tcW w:w="3227" w:type="dxa"/>
            <w:tcBorders>
              <w:bottom w:val="single" w:sz="18" w:space="0" w:color="auto"/>
            </w:tcBorders>
            <w:shd w:val="clear" w:color="auto" w:fill="auto"/>
          </w:tcPr>
          <w:p w14:paraId="180BECC0" w14:textId="2F1013B7" w:rsidR="00376958" w:rsidRDefault="0037695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</w:tcPr>
          <w:p w14:paraId="1C862F89" w14:textId="77777777" w:rsidR="00376958" w:rsidRPr="007E3E10" w:rsidRDefault="00376958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  <w:shd w:val="clear" w:color="auto" w:fill="auto"/>
          </w:tcPr>
          <w:p w14:paraId="62DA4D92" w14:textId="77777777" w:rsidR="00376958" w:rsidRPr="007E3E10" w:rsidRDefault="00376958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6BDEB9B8" w14:textId="77777777" w:rsidR="00376958" w:rsidRPr="007E3E10" w:rsidRDefault="0037695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</w:tcPr>
          <w:p w14:paraId="5A87C652" w14:textId="77777777" w:rsidR="00376958" w:rsidRPr="007E3E10" w:rsidRDefault="0037695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5D02902" w14:textId="77777777" w:rsidR="00376958" w:rsidRPr="007E3E10" w:rsidRDefault="0037695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3DC1F6D0" w14:textId="77777777" w:rsidR="00376958" w:rsidRPr="007E3E10" w:rsidRDefault="0037695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55264F2B" w14:textId="77777777" w:rsidR="00376958" w:rsidRPr="007E3E10" w:rsidRDefault="0037695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tcBorders>
              <w:bottom w:val="single" w:sz="18" w:space="0" w:color="auto"/>
            </w:tcBorders>
            <w:shd w:val="clear" w:color="auto" w:fill="auto"/>
          </w:tcPr>
          <w:p w14:paraId="39B81B02" w14:textId="77777777" w:rsidR="00376958" w:rsidRPr="007E3E10" w:rsidRDefault="00376958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tbl>
      <w:tblPr>
        <w:tblpPr w:leftFromText="180" w:rightFromText="180" w:horzAnchor="margin" w:tblpY="1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197"/>
        <w:gridCol w:w="3197"/>
        <w:gridCol w:w="1859"/>
        <w:gridCol w:w="3406"/>
      </w:tblGrid>
      <w:tr w:rsidR="000F3B4F" w:rsidRPr="00891EEB" w14:paraId="22CE8828" w14:textId="77777777" w:rsidTr="00891EEB">
        <w:trPr>
          <w:trHeight w:val="340"/>
        </w:trPr>
        <w:tc>
          <w:tcPr>
            <w:tcW w:w="3195" w:type="dxa"/>
            <w:shd w:val="clear" w:color="auto" w:fill="auto"/>
          </w:tcPr>
          <w:p w14:paraId="22CE882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b/>
                <w:sz w:val="28"/>
                <w:szCs w:val="28"/>
              </w:rPr>
            </w:pPr>
            <w:r w:rsidRPr="00891EEB">
              <w:rPr>
                <w:b/>
                <w:sz w:val="28"/>
                <w:szCs w:val="28"/>
              </w:rPr>
              <w:lastRenderedPageBreak/>
              <w:t>Forename</w:t>
            </w:r>
          </w:p>
        </w:tc>
        <w:tc>
          <w:tcPr>
            <w:tcW w:w="3197" w:type="dxa"/>
            <w:shd w:val="clear" w:color="auto" w:fill="auto"/>
          </w:tcPr>
          <w:p w14:paraId="22CE8824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b/>
                <w:sz w:val="28"/>
                <w:szCs w:val="28"/>
              </w:rPr>
            </w:pPr>
            <w:r w:rsidRPr="00891EEB">
              <w:rPr>
                <w:b/>
                <w:sz w:val="28"/>
                <w:szCs w:val="28"/>
              </w:rPr>
              <w:t>Surname</w:t>
            </w:r>
          </w:p>
        </w:tc>
        <w:tc>
          <w:tcPr>
            <w:tcW w:w="3197" w:type="dxa"/>
            <w:shd w:val="clear" w:color="auto" w:fill="auto"/>
          </w:tcPr>
          <w:p w14:paraId="22CE882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b/>
                <w:sz w:val="28"/>
                <w:szCs w:val="28"/>
              </w:rPr>
            </w:pPr>
            <w:r w:rsidRPr="00891EEB">
              <w:rPr>
                <w:b/>
                <w:sz w:val="28"/>
                <w:szCs w:val="28"/>
              </w:rPr>
              <w:t>Employee Signature</w:t>
            </w:r>
          </w:p>
        </w:tc>
        <w:tc>
          <w:tcPr>
            <w:tcW w:w="1859" w:type="dxa"/>
            <w:shd w:val="clear" w:color="auto" w:fill="auto"/>
          </w:tcPr>
          <w:p w14:paraId="22CE8826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b/>
                <w:sz w:val="28"/>
                <w:szCs w:val="28"/>
              </w:rPr>
            </w:pPr>
            <w:r w:rsidRPr="00891EEB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406" w:type="dxa"/>
            <w:shd w:val="clear" w:color="auto" w:fill="auto"/>
          </w:tcPr>
          <w:p w14:paraId="22CE882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b/>
                <w:sz w:val="28"/>
                <w:szCs w:val="28"/>
              </w:rPr>
            </w:pPr>
            <w:r w:rsidRPr="00891EEB">
              <w:rPr>
                <w:b/>
                <w:sz w:val="28"/>
                <w:szCs w:val="28"/>
              </w:rPr>
              <w:t>Manager’s Signature</w:t>
            </w:r>
          </w:p>
        </w:tc>
      </w:tr>
      <w:tr w:rsidR="000F3B4F" w:rsidRPr="00891EEB" w14:paraId="22CE882E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2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2A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2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2C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2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34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2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0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32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3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3A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3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6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38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3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40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3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C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3E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3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46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4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2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44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4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4C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4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8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4A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4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52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4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E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50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5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58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5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54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5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56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5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5E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5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5A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5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5C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5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64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5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0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62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6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6A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6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6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68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6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70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6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C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6E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6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76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7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2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74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7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7C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7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8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7A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7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82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7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E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80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8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88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8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84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8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86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8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8E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8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8A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8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8C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8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</w:tbl>
    <w:p w14:paraId="22CE888F" w14:textId="77777777" w:rsidR="00764E00" w:rsidRDefault="000F3B4F" w:rsidP="00771789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Risk</w:t>
      </w:r>
      <w:r w:rsidR="009B5547">
        <w:rPr>
          <w:b/>
          <w:sz w:val="28"/>
          <w:szCs w:val="28"/>
        </w:rPr>
        <w:t xml:space="preserve"> Assessment Training </w:t>
      </w:r>
      <w:r>
        <w:rPr>
          <w:b/>
          <w:sz w:val="28"/>
          <w:szCs w:val="28"/>
        </w:rPr>
        <w:t xml:space="preserve">Log   </w:t>
      </w:r>
      <w:r w:rsidR="009B554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                            Version: </w:t>
      </w:r>
    </w:p>
    <w:sectPr w:rsidR="00764E00" w:rsidSect="007E6CEA">
      <w:headerReference w:type="default" r:id="rId20"/>
      <w:footerReference w:type="default" r:id="rId21"/>
      <w:headerReference w:type="first" r:id="rId22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B832F" w14:textId="77777777" w:rsidR="007229A9" w:rsidRDefault="007229A9">
      <w:r>
        <w:separator/>
      </w:r>
    </w:p>
  </w:endnote>
  <w:endnote w:type="continuationSeparator" w:id="0">
    <w:p w14:paraId="2BF31436" w14:textId="77777777" w:rsidR="007229A9" w:rsidRDefault="0072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6BFBC" w14:textId="77777777" w:rsidR="007229A9" w:rsidRDefault="007229A9">
      <w:r>
        <w:separator/>
      </w:r>
    </w:p>
  </w:footnote>
  <w:footnote w:type="continuationSeparator" w:id="0">
    <w:p w14:paraId="11735B9D" w14:textId="77777777" w:rsidR="007229A9" w:rsidRDefault="00722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A23A07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0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1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1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23"/>
  </w:num>
  <w:num w:numId="5">
    <w:abstractNumId w:val="28"/>
  </w:num>
  <w:num w:numId="6">
    <w:abstractNumId w:val="31"/>
  </w:num>
  <w:num w:numId="7">
    <w:abstractNumId w:val="27"/>
  </w:num>
  <w:num w:numId="8">
    <w:abstractNumId w:val="8"/>
  </w:num>
  <w:num w:numId="9">
    <w:abstractNumId w:val="6"/>
  </w:num>
  <w:num w:numId="10">
    <w:abstractNumId w:val="32"/>
  </w:num>
  <w:num w:numId="11">
    <w:abstractNumId w:val="18"/>
  </w:num>
  <w:num w:numId="12">
    <w:abstractNumId w:val="16"/>
  </w:num>
  <w:num w:numId="13">
    <w:abstractNumId w:val="30"/>
  </w:num>
  <w:num w:numId="14">
    <w:abstractNumId w:val="4"/>
  </w:num>
  <w:num w:numId="15">
    <w:abstractNumId w:val="25"/>
  </w:num>
  <w:num w:numId="16">
    <w:abstractNumId w:val="24"/>
  </w:num>
  <w:num w:numId="17">
    <w:abstractNumId w:val="22"/>
  </w:num>
  <w:num w:numId="18">
    <w:abstractNumId w:val="3"/>
  </w:num>
  <w:num w:numId="19">
    <w:abstractNumId w:val="33"/>
  </w:num>
  <w:num w:numId="20">
    <w:abstractNumId w:val="17"/>
  </w:num>
  <w:num w:numId="21">
    <w:abstractNumId w:val="2"/>
  </w:num>
  <w:num w:numId="22">
    <w:abstractNumId w:val="11"/>
  </w:num>
  <w:num w:numId="23">
    <w:abstractNumId w:val="5"/>
  </w:num>
  <w:num w:numId="24">
    <w:abstractNumId w:val="1"/>
  </w:num>
  <w:num w:numId="25">
    <w:abstractNumId w:val="13"/>
  </w:num>
  <w:num w:numId="26">
    <w:abstractNumId w:val="12"/>
  </w:num>
  <w:num w:numId="27">
    <w:abstractNumId w:val="26"/>
  </w:num>
  <w:num w:numId="28">
    <w:abstractNumId w:val="29"/>
  </w:num>
  <w:num w:numId="29">
    <w:abstractNumId w:val="19"/>
  </w:num>
  <w:num w:numId="30">
    <w:abstractNumId w:val="15"/>
  </w:num>
  <w:num w:numId="31">
    <w:abstractNumId w:val="14"/>
  </w:num>
  <w:num w:numId="32">
    <w:abstractNumId w:val="9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361D9"/>
    <w:rsid w:val="00051057"/>
    <w:rsid w:val="000A73C9"/>
    <w:rsid w:val="000F3B4F"/>
    <w:rsid w:val="00101D55"/>
    <w:rsid w:val="00120D9F"/>
    <w:rsid w:val="001669F8"/>
    <w:rsid w:val="00194829"/>
    <w:rsid w:val="001A309A"/>
    <w:rsid w:val="001B7097"/>
    <w:rsid w:val="001F6A5C"/>
    <w:rsid w:val="002062B0"/>
    <w:rsid w:val="00265136"/>
    <w:rsid w:val="00283C1B"/>
    <w:rsid w:val="002D05F4"/>
    <w:rsid w:val="003707C9"/>
    <w:rsid w:val="00376958"/>
    <w:rsid w:val="003E0F5D"/>
    <w:rsid w:val="003E1694"/>
    <w:rsid w:val="00403CB1"/>
    <w:rsid w:val="00407A8F"/>
    <w:rsid w:val="0041581E"/>
    <w:rsid w:val="00442FE0"/>
    <w:rsid w:val="004E7A04"/>
    <w:rsid w:val="0050014E"/>
    <w:rsid w:val="00527F8C"/>
    <w:rsid w:val="00581D58"/>
    <w:rsid w:val="00691962"/>
    <w:rsid w:val="006D6512"/>
    <w:rsid w:val="006E5A60"/>
    <w:rsid w:val="00707C7F"/>
    <w:rsid w:val="007229A9"/>
    <w:rsid w:val="00764E00"/>
    <w:rsid w:val="007658D3"/>
    <w:rsid w:val="00771789"/>
    <w:rsid w:val="00795C36"/>
    <w:rsid w:val="007E6CEA"/>
    <w:rsid w:val="00891EEB"/>
    <w:rsid w:val="008C2224"/>
    <w:rsid w:val="00916F56"/>
    <w:rsid w:val="009325CB"/>
    <w:rsid w:val="00941D4B"/>
    <w:rsid w:val="009724B5"/>
    <w:rsid w:val="009A5BB1"/>
    <w:rsid w:val="009A686C"/>
    <w:rsid w:val="009B5547"/>
    <w:rsid w:val="00A12F64"/>
    <w:rsid w:val="00A23A07"/>
    <w:rsid w:val="00A97ACD"/>
    <w:rsid w:val="00AD1376"/>
    <w:rsid w:val="00B23331"/>
    <w:rsid w:val="00B32C0C"/>
    <w:rsid w:val="00B771C5"/>
    <w:rsid w:val="00C17923"/>
    <w:rsid w:val="00CB1585"/>
    <w:rsid w:val="00D111C6"/>
    <w:rsid w:val="00D274C3"/>
    <w:rsid w:val="00D31B61"/>
    <w:rsid w:val="00D55796"/>
    <w:rsid w:val="00D57A5E"/>
    <w:rsid w:val="00DA573E"/>
    <w:rsid w:val="00E04A96"/>
    <w:rsid w:val="00E04C4F"/>
    <w:rsid w:val="00E918D9"/>
    <w:rsid w:val="00EA02E3"/>
    <w:rsid w:val="00EC1309"/>
    <w:rsid w:val="00F94E22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basedOn w:val="DefaultParagraphFont"/>
    <w:rsid w:val="00283C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83C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basedOn w:val="DefaultParagraphFont"/>
    <w:rsid w:val="00283C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83C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://rmbcintranet/Directorates/ACE/HRandPayroll/A-ZofHRInformation/CodeofConduct/default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intranet.rotherhamconnect.com/C2/C7/Directions/lD%20coordinators/Learning%20and%20Development%20Co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rotherham.marshallacmtraining.co.uk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://rmbcintranet/Directorates/ACE/HRandPayroll/A-ZofHRInformation/ChangeManagement/default.aspx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94D15CE-0483-4ADE-A12F-CF73736E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9749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5</cp:revision>
  <cp:lastPrinted>2018-11-13T14:05:00Z</cp:lastPrinted>
  <dcterms:created xsi:type="dcterms:W3CDTF">2019-07-10T11:33:00Z</dcterms:created>
  <dcterms:modified xsi:type="dcterms:W3CDTF">2019-07-10T12:23:00Z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