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565" w14:textId="0AA45F7B" w:rsidR="006F562D" w:rsidRDefault="006F562D" w:rsidP="006F562D">
      <w:pPr>
        <w:spacing w:after="0"/>
        <w:jc w:val="center"/>
        <w:rPr>
          <w:b/>
        </w:rPr>
      </w:pPr>
      <w:r w:rsidRPr="002832FE">
        <w:rPr>
          <w:b/>
        </w:rPr>
        <w:t>T</w:t>
      </w:r>
      <w:r>
        <w:rPr>
          <w:b/>
        </w:rPr>
        <w:t xml:space="preserve">rade Union </w:t>
      </w:r>
      <w:r w:rsidRPr="002832FE">
        <w:rPr>
          <w:b/>
        </w:rPr>
        <w:t>Facility Time</w:t>
      </w:r>
      <w:r>
        <w:rPr>
          <w:b/>
        </w:rPr>
        <w:t xml:space="preserve"> 20</w:t>
      </w:r>
      <w:r w:rsidR="00067A30">
        <w:rPr>
          <w:b/>
        </w:rPr>
        <w:t>2</w:t>
      </w:r>
      <w:r w:rsidR="00AE4480">
        <w:rPr>
          <w:b/>
        </w:rPr>
        <w:t>1</w:t>
      </w:r>
      <w:r w:rsidR="00B0405D">
        <w:rPr>
          <w:b/>
        </w:rPr>
        <w:t xml:space="preserve"> - </w:t>
      </w:r>
      <w:r w:rsidR="00AE4480">
        <w:rPr>
          <w:b/>
        </w:rPr>
        <w:t>2022</w:t>
      </w:r>
    </w:p>
    <w:tbl>
      <w:tblPr>
        <w:tblStyle w:val="TableGrid"/>
        <w:tblpPr w:leftFromText="180" w:rightFromText="180" w:vertAnchor="page" w:horzAnchor="margin" w:tblpY="1591"/>
        <w:tblW w:w="9843" w:type="dxa"/>
        <w:tblLook w:val="04A0" w:firstRow="1" w:lastRow="0" w:firstColumn="1" w:lastColumn="0" w:noHBand="0" w:noVBand="1"/>
      </w:tblPr>
      <w:tblGrid>
        <w:gridCol w:w="6204"/>
        <w:gridCol w:w="1842"/>
        <w:gridCol w:w="1797"/>
      </w:tblGrid>
      <w:tr w:rsidR="00BD23BE" w:rsidRPr="00BD23BE" w14:paraId="30D41A03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BFBFBF" w:themeFill="background1" w:themeFillShade="BF"/>
            <w:vAlign w:val="center"/>
          </w:tcPr>
          <w:p w14:paraId="1E57FEBB" w14:textId="77777777" w:rsidR="00BD23BE" w:rsidRPr="00BD23BE" w:rsidRDefault="00BD23BE" w:rsidP="00BD23BE">
            <w:pPr>
              <w:jc w:val="center"/>
              <w:rPr>
                <w:b/>
                <w:sz w:val="22"/>
              </w:rPr>
            </w:pPr>
            <w:r w:rsidRPr="00BD23BE">
              <w:rPr>
                <w:b/>
                <w:sz w:val="22"/>
              </w:rPr>
              <w:t>Trade Unions recognised by the Council</w:t>
            </w:r>
          </w:p>
        </w:tc>
      </w:tr>
      <w:tr w:rsidR="00BD23BE" w:rsidRPr="00BD23BE" w14:paraId="37D47280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53F6A2E8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 xml:space="preserve">Association of Educational Psychologists (AEP) </w:t>
            </w:r>
          </w:p>
        </w:tc>
      </w:tr>
      <w:tr w:rsidR="00BD23BE" w:rsidRPr="00BD23BE" w14:paraId="73D5BA69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6C3978A1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Association of School and College Leaders (ACSL)</w:t>
            </w:r>
          </w:p>
        </w:tc>
      </w:tr>
      <w:tr w:rsidR="00BD23BE" w:rsidRPr="00BD23BE" w14:paraId="48018244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18E5EEA9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GMB</w:t>
            </w:r>
          </w:p>
        </w:tc>
      </w:tr>
      <w:tr w:rsidR="00BD23BE" w:rsidRPr="00BD23BE" w14:paraId="015F0318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7CEF3F5E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National Association of Head Teachers (NAHT)</w:t>
            </w:r>
          </w:p>
        </w:tc>
      </w:tr>
      <w:tr w:rsidR="00BD23BE" w:rsidRPr="00BD23BE" w14:paraId="53686C32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350672A1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National Association of Schoolmasters union of Women Teachers (NASUWT)</w:t>
            </w:r>
          </w:p>
        </w:tc>
      </w:tr>
      <w:tr w:rsidR="00BD23BE" w:rsidRPr="00BD23BE" w14:paraId="20240189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680B9A1C" w14:textId="1E19FE6F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 xml:space="preserve">National </w:t>
            </w:r>
            <w:r w:rsidR="00B0405D">
              <w:rPr>
                <w:rFonts w:cs="Arial"/>
                <w:sz w:val="22"/>
              </w:rPr>
              <w:t>Education Union</w:t>
            </w:r>
            <w:r w:rsidRPr="00BD23BE">
              <w:rPr>
                <w:rFonts w:cs="Arial"/>
                <w:sz w:val="22"/>
              </w:rPr>
              <w:t xml:space="preserve"> (N</w:t>
            </w:r>
            <w:r w:rsidR="00B0405D">
              <w:rPr>
                <w:rFonts w:cs="Arial"/>
                <w:sz w:val="22"/>
              </w:rPr>
              <w:t>EU</w:t>
            </w:r>
            <w:r w:rsidRPr="00BD23BE">
              <w:rPr>
                <w:rFonts w:cs="Arial"/>
                <w:sz w:val="22"/>
              </w:rPr>
              <w:t>)</w:t>
            </w:r>
          </w:p>
        </w:tc>
      </w:tr>
      <w:tr w:rsidR="00BD23BE" w:rsidRPr="00BD23BE" w14:paraId="1A516E91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30CF4331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UNISON</w:t>
            </w:r>
          </w:p>
        </w:tc>
      </w:tr>
      <w:tr w:rsidR="00BD23BE" w:rsidRPr="00BD23BE" w14:paraId="705DF7B0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410B7A41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UNITE</w:t>
            </w:r>
          </w:p>
        </w:tc>
      </w:tr>
      <w:tr w:rsidR="00BD23BE" w:rsidRPr="00BD23BE" w14:paraId="2EBA142E" w14:textId="77777777" w:rsidTr="00BD23BE">
        <w:trPr>
          <w:trHeight w:val="397"/>
        </w:trPr>
        <w:tc>
          <w:tcPr>
            <w:tcW w:w="9843" w:type="dxa"/>
            <w:gridSpan w:val="3"/>
            <w:shd w:val="clear" w:color="auto" w:fill="auto"/>
            <w:vAlign w:val="center"/>
          </w:tcPr>
          <w:p w14:paraId="5FF4003D" w14:textId="77777777" w:rsidR="00BD23BE" w:rsidRPr="00BD23BE" w:rsidRDefault="00BD23BE" w:rsidP="00BD23BE">
            <w:pPr>
              <w:rPr>
                <w:rFonts w:cs="Arial"/>
                <w:sz w:val="22"/>
              </w:rPr>
            </w:pPr>
            <w:r w:rsidRPr="00BD23BE">
              <w:rPr>
                <w:rFonts w:cs="Arial"/>
                <w:sz w:val="22"/>
              </w:rPr>
              <w:t>VOICE ( Recognised for individual discipline, grievance and redundancy representation only)</w:t>
            </w:r>
          </w:p>
        </w:tc>
      </w:tr>
      <w:tr w:rsidR="002242CE" w:rsidRPr="00BD23BE" w14:paraId="0557B1ED" w14:textId="77777777" w:rsidTr="002242CE">
        <w:trPr>
          <w:trHeight w:val="397"/>
        </w:trPr>
        <w:tc>
          <w:tcPr>
            <w:tcW w:w="6204" w:type="dxa"/>
            <w:shd w:val="clear" w:color="auto" w:fill="BFBFBF" w:themeFill="background1" w:themeFillShade="BF"/>
            <w:vAlign w:val="center"/>
          </w:tcPr>
          <w:p w14:paraId="33A4F164" w14:textId="77777777" w:rsidR="002242CE" w:rsidRPr="00BD23BE" w:rsidRDefault="002242CE" w:rsidP="002242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BD23BE">
              <w:rPr>
                <w:b/>
                <w:sz w:val="22"/>
              </w:rPr>
              <w:t>elevant union officials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9CD6A82" w14:textId="77777777" w:rsidR="002242CE" w:rsidRPr="002242CE" w:rsidRDefault="002242CE" w:rsidP="00BD23B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Non-Schools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387BED9F" w14:textId="77777777" w:rsidR="002242CE" w:rsidRPr="002242CE" w:rsidRDefault="002242CE" w:rsidP="00BD23B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Schools</w:t>
            </w:r>
          </w:p>
        </w:tc>
      </w:tr>
      <w:tr w:rsidR="002242CE" w:rsidRPr="00BD23BE" w14:paraId="38BD3695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10517750" w14:textId="77777777" w:rsidR="002242CE" w:rsidRPr="002242CE" w:rsidRDefault="002242CE" w:rsidP="002242CE">
            <w:pPr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1842" w:type="dxa"/>
            <w:vAlign w:val="center"/>
          </w:tcPr>
          <w:p w14:paraId="205B03F8" w14:textId="65A80930" w:rsidR="002242CE" w:rsidRPr="00AE4480" w:rsidRDefault="00F861A9" w:rsidP="00993821">
            <w:pPr>
              <w:jc w:val="center"/>
              <w:rPr>
                <w:color w:val="FF0000"/>
                <w:sz w:val="22"/>
              </w:rPr>
            </w:pPr>
            <w:r w:rsidRPr="00F861A9">
              <w:rPr>
                <w:sz w:val="22"/>
              </w:rPr>
              <w:t>38</w:t>
            </w:r>
          </w:p>
        </w:tc>
        <w:tc>
          <w:tcPr>
            <w:tcW w:w="1797" w:type="dxa"/>
            <w:vAlign w:val="center"/>
          </w:tcPr>
          <w:p w14:paraId="5EB3F4A5" w14:textId="77777777" w:rsidR="002242CE" w:rsidRPr="00FF3919" w:rsidRDefault="00431711" w:rsidP="009938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242CE" w:rsidRPr="00BD23BE" w14:paraId="4732DB13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4DE3C766" w14:textId="77777777" w:rsidR="002242CE" w:rsidRPr="002242CE" w:rsidRDefault="002242CE" w:rsidP="002242CE">
            <w:pPr>
              <w:rPr>
                <w:sz w:val="22"/>
              </w:rPr>
            </w:pPr>
            <w:r>
              <w:rPr>
                <w:sz w:val="22"/>
              </w:rPr>
              <w:t>Full-time equivalent</w:t>
            </w:r>
          </w:p>
        </w:tc>
        <w:tc>
          <w:tcPr>
            <w:tcW w:w="1842" w:type="dxa"/>
            <w:vAlign w:val="center"/>
          </w:tcPr>
          <w:p w14:paraId="366562A8" w14:textId="1A406094" w:rsidR="002242CE" w:rsidRPr="00AE4480" w:rsidRDefault="00F861A9" w:rsidP="00FF3919">
            <w:pPr>
              <w:jc w:val="center"/>
              <w:rPr>
                <w:color w:val="FF0000"/>
                <w:sz w:val="22"/>
              </w:rPr>
            </w:pPr>
            <w:r w:rsidRPr="00F861A9">
              <w:rPr>
                <w:sz w:val="22"/>
              </w:rPr>
              <w:t>35.12</w:t>
            </w:r>
          </w:p>
        </w:tc>
        <w:tc>
          <w:tcPr>
            <w:tcW w:w="1797" w:type="dxa"/>
            <w:vAlign w:val="center"/>
          </w:tcPr>
          <w:p w14:paraId="6A868F43" w14:textId="77777777" w:rsidR="002242CE" w:rsidRPr="00FF3919" w:rsidRDefault="00431711" w:rsidP="00FF3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242CE" w:rsidRPr="00BD23BE" w14:paraId="5AD53C70" w14:textId="77777777" w:rsidTr="002242CE">
        <w:trPr>
          <w:trHeight w:val="397"/>
        </w:trPr>
        <w:tc>
          <w:tcPr>
            <w:tcW w:w="6204" w:type="dxa"/>
            <w:shd w:val="clear" w:color="auto" w:fill="BFBFBF" w:themeFill="background1" w:themeFillShade="BF"/>
            <w:vAlign w:val="center"/>
          </w:tcPr>
          <w:p w14:paraId="050B4AA9" w14:textId="77777777" w:rsidR="002242CE" w:rsidRPr="00AE4480" w:rsidRDefault="00E7605D" w:rsidP="002242CE">
            <w:pPr>
              <w:jc w:val="center"/>
              <w:rPr>
                <w:b/>
                <w:sz w:val="22"/>
              </w:rPr>
            </w:pPr>
            <w:r w:rsidRPr="00AE4480">
              <w:rPr>
                <w:b/>
                <w:sz w:val="22"/>
              </w:rPr>
              <w:t>P</w:t>
            </w:r>
            <w:r w:rsidR="002242CE" w:rsidRPr="00AE4480">
              <w:rPr>
                <w:b/>
                <w:sz w:val="22"/>
              </w:rPr>
              <w:t>ercentage of time spent on facility time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D3BF84F" w14:textId="77777777" w:rsidR="002242CE" w:rsidRPr="00AE4480" w:rsidRDefault="002242CE" w:rsidP="002242CE">
            <w:pPr>
              <w:jc w:val="center"/>
              <w:rPr>
                <w:b/>
                <w:sz w:val="22"/>
              </w:rPr>
            </w:pPr>
            <w:r w:rsidRPr="00AE4480">
              <w:rPr>
                <w:b/>
                <w:sz w:val="22"/>
              </w:rPr>
              <w:t>Non-Schools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20B1AA0B" w14:textId="77777777" w:rsidR="002242CE" w:rsidRPr="002242CE" w:rsidRDefault="002242CE" w:rsidP="002242C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Schools</w:t>
            </w:r>
          </w:p>
        </w:tc>
      </w:tr>
      <w:tr w:rsidR="002242CE" w:rsidRPr="00BD23BE" w14:paraId="6E6F95D7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417C89BA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0%</w:t>
            </w:r>
          </w:p>
        </w:tc>
        <w:tc>
          <w:tcPr>
            <w:tcW w:w="1842" w:type="dxa"/>
            <w:vAlign w:val="center"/>
          </w:tcPr>
          <w:p w14:paraId="61BC73C5" w14:textId="77777777" w:rsidR="002242CE" w:rsidRPr="00AE4480" w:rsidRDefault="004231BD" w:rsidP="002242CE">
            <w:pPr>
              <w:jc w:val="center"/>
              <w:rPr>
                <w:color w:val="FF0000"/>
                <w:sz w:val="22"/>
              </w:rPr>
            </w:pPr>
            <w:r w:rsidRPr="00F861A9">
              <w:rPr>
                <w:sz w:val="22"/>
              </w:rPr>
              <w:t>0</w:t>
            </w:r>
          </w:p>
        </w:tc>
        <w:tc>
          <w:tcPr>
            <w:tcW w:w="1797" w:type="dxa"/>
            <w:vAlign w:val="center"/>
          </w:tcPr>
          <w:p w14:paraId="15B2262F" w14:textId="77777777" w:rsidR="002242CE" w:rsidRPr="00FF3919" w:rsidRDefault="00FF3919" w:rsidP="00224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242CE" w:rsidRPr="00BD23BE" w14:paraId="4D87EE7F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49D43EDC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1% - 50%</w:t>
            </w:r>
          </w:p>
        </w:tc>
        <w:tc>
          <w:tcPr>
            <w:tcW w:w="1842" w:type="dxa"/>
            <w:vAlign w:val="center"/>
          </w:tcPr>
          <w:p w14:paraId="6E7C4B2C" w14:textId="45DC44E2" w:rsidR="002242CE" w:rsidRPr="00AE4480" w:rsidRDefault="00F861A9" w:rsidP="002242CE">
            <w:pPr>
              <w:jc w:val="center"/>
              <w:rPr>
                <w:color w:val="FF0000"/>
                <w:sz w:val="22"/>
              </w:rPr>
            </w:pPr>
            <w:r w:rsidRPr="00F861A9">
              <w:rPr>
                <w:sz w:val="22"/>
              </w:rPr>
              <w:t>31</w:t>
            </w:r>
          </w:p>
        </w:tc>
        <w:tc>
          <w:tcPr>
            <w:tcW w:w="1797" w:type="dxa"/>
            <w:vAlign w:val="center"/>
          </w:tcPr>
          <w:p w14:paraId="315CBB3D" w14:textId="77777777" w:rsidR="002242CE" w:rsidRPr="00FF3919" w:rsidRDefault="00431711" w:rsidP="00224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242CE" w:rsidRPr="00BD23BE" w14:paraId="413B7EF3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72D56815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51% - 99%</w:t>
            </w:r>
          </w:p>
        </w:tc>
        <w:tc>
          <w:tcPr>
            <w:tcW w:w="1842" w:type="dxa"/>
            <w:vAlign w:val="center"/>
          </w:tcPr>
          <w:p w14:paraId="0006E7B1" w14:textId="68E47408" w:rsidR="002242CE" w:rsidRPr="00F861A9" w:rsidRDefault="00D84395" w:rsidP="002242CE">
            <w:pPr>
              <w:jc w:val="center"/>
              <w:rPr>
                <w:sz w:val="22"/>
              </w:rPr>
            </w:pPr>
            <w:r w:rsidRPr="00F861A9">
              <w:rPr>
                <w:sz w:val="22"/>
              </w:rPr>
              <w:t>0</w:t>
            </w:r>
          </w:p>
        </w:tc>
        <w:tc>
          <w:tcPr>
            <w:tcW w:w="1797" w:type="dxa"/>
            <w:vAlign w:val="center"/>
          </w:tcPr>
          <w:p w14:paraId="23F320BC" w14:textId="77777777" w:rsidR="002242CE" w:rsidRPr="00FF3919" w:rsidRDefault="00FF3919" w:rsidP="00224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242CE" w:rsidRPr="00BD23BE" w14:paraId="4D680D44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22820FAA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100%</w:t>
            </w:r>
          </w:p>
        </w:tc>
        <w:tc>
          <w:tcPr>
            <w:tcW w:w="1842" w:type="dxa"/>
            <w:vAlign w:val="center"/>
          </w:tcPr>
          <w:p w14:paraId="729FA8FF" w14:textId="6BC980CE" w:rsidR="002242CE" w:rsidRPr="00F861A9" w:rsidRDefault="00D84395" w:rsidP="002242CE">
            <w:pPr>
              <w:jc w:val="center"/>
              <w:rPr>
                <w:sz w:val="22"/>
              </w:rPr>
            </w:pPr>
            <w:r w:rsidRPr="00F861A9">
              <w:rPr>
                <w:sz w:val="22"/>
              </w:rPr>
              <w:t>7</w:t>
            </w:r>
          </w:p>
        </w:tc>
        <w:tc>
          <w:tcPr>
            <w:tcW w:w="1797" w:type="dxa"/>
            <w:vAlign w:val="center"/>
          </w:tcPr>
          <w:p w14:paraId="72234056" w14:textId="77777777" w:rsidR="002242CE" w:rsidRPr="00FF3919" w:rsidRDefault="00993821" w:rsidP="002242CE">
            <w:pPr>
              <w:jc w:val="center"/>
              <w:rPr>
                <w:sz w:val="22"/>
              </w:rPr>
            </w:pPr>
            <w:r w:rsidRPr="00FF3919">
              <w:rPr>
                <w:sz w:val="22"/>
              </w:rPr>
              <w:t>0</w:t>
            </w:r>
          </w:p>
        </w:tc>
      </w:tr>
      <w:tr w:rsidR="002242CE" w:rsidRPr="00BD23BE" w14:paraId="692F67BF" w14:textId="77777777" w:rsidTr="002242CE">
        <w:trPr>
          <w:trHeight w:val="397"/>
        </w:trPr>
        <w:tc>
          <w:tcPr>
            <w:tcW w:w="6204" w:type="dxa"/>
            <w:shd w:val="clear" w:color="auto" w:fill="BFBFBF" w:themeFill="background1" w:themeFillShade="BF"/>
            <w:vAlign w:val="center"/>
          </w:tcPr>
          <w:p w14:paraId="2BD1C471" w14:textId="77777777" w:rsidR="002242CE" w:rsidRPr="00BD23BE" w:rsidRDefault="002242CE" w:rsidP="002242CE">
            <w:pPr>
              <w:jc w:val="center"/>
              <w:rPr>
                <w:b/>
                <w:sz w:val="22"/>
              </w:rPr>
            </w:pPr>
            <w:r w:rsidRPr="00BD23BE">
              <w:rPr>
                <w:b/>
                <w:sz w:val="22"/>
              </w:rPr>
              <w:t>Percentage of pay bill spent on facility time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69FB9E" w14:textId="77777777" w:rsidR="002242CE" w:rsidRPr="00AE4480" w:rsidRDefault="002242CE" w:rsidP="002242CE">
            <w:pPr>
              <w:jc w:val="center"/>
              <w:rPr>
                <w:b/>
                <w:color w:val="FF0000"/>
                <w:sz w:val="22"/>
              </w:rPr>
            </w:pPr>
            <w:r w:rsidRPr="00AE4480">
              <w:rPr>
                <w:b/>
                <w:sz w:val="22"/>
              </w:rPr>
              <w:t>Non-Schools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61E6AAB2" w14:textId="77777777" w:rsidR="002242CE" w:rsidRPr="002242CE" w:rsidRDefault="002242CE" w:rsidP="002242C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Schools</w:t>
            </w:r>
          </w:p>
        </w:tc>
      </w:tr>
      <w:tr w:rsidR="002242CE" w:rsidRPr="00BD23BE" w14:paraId="3AB937E3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5AABF89B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Total Cost of Facility Time</w:t>
            </w:r>
          </w:p>
        </w:tc>
        <w:tc>
          <w:tcPr>
            <w:tcW w:w="1842" w:type="dxa"/>
            <w:vAlign w:val="center"/>
          </w:tcPr>
          <w:p w14:paraId="126D3392" w14:textId="2928FC37" w:rsidR="002242CE" w:rsidRPr="00CB57B2" w:rsidRDefault="00D7241A" w:rsidP="00431711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£</w:t>
            </w:r>
            <w:r w:rsidR="00431711" w:rsidRPr="00CB57B2">
              <w:rPr>
                <w:sz w:val="22"/>
              </w:rPr>
              <w:t>2</w:t>
            </w:r>
            <w:r w:rsidR="00F546F4" w:rsidRPr="00CB57B2">
              <w:rPr>
                <w:sz w:val="22"/>
              </w:rPr>
              <w:t>49</w:t>
            </w:r>
            <w:r w:rsidR="00C324DB" w:rsidRPr="00CB57B2">
              <w:rPr>
                <w:sz w:val="22"/>
              </w:rPr>
              <w:t>,</w:t>
            </w:r>
            <w:r w:rsidR="00F546F4" w:rsidRPr="00CB57B2">
              <w:rPr>
                <w:sz w:val="22"/>
              </w:rPr>
              <w:t>149</w:t>
            </w:r>
          </w:p>
        </w:tc>
        <w:tc>
          <w:tcPr>
            <w:tcW w:w="1797" w:type="dxa"/>
            <w:vAlign w:val="center"/>
          </w:tcPr>
          <w:p w14:paraId="026012AD" w14:textId="77777777" w:rsidR="002242CE" w:rsidRPr="00CB57B2" w:rsidRDefault="00E656B7" w:rsidP="00431711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£</w:t>
            </w:r>
            <w:r w:rsidR="00431711" w:rsidRPr="00CB57B2">
              <w:rPr>
                <w:sz w:val="22"/>
              </w:rPr>
              <w:t>0.00</w:t>
            </w:r>
          </w:p>
        </w:tc>
      </w:tr>
      <w:tr w:rsidR="002242CE" w:rsidRPr="00BD23BE" w14:paraId="3B93638D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6EA1CC6B" w14:textId="77777777" w:rsidR="002242CE" w:rsidRPr="00BD23B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Total Pay Bill</w:t>
            </w:r>
          </w:p>
        </w:tc>
        <w:tc>
          <w:tcPr>
            <w:tcW w:w="1842" w:type="dxa"/>
            <w:vAlign w:val="center"/>
          </w:tcPr>
          <w:p w14:paraId="502C0441" w14:textId="5D818EA2" w:rsidR="002242CE" w:rsidRPr="00CB57B2" w:rsidRDefault="00D64D90" w:rsidP="009E001A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£</w:t>
            </w:r>
            <w:r w:rsidR="004F02F7" w:rsidRPr="00CB57B2">
              <w:rPr>
                <w:sz w:val="22"/>
              </w:rPr>
              <w:t>131,168,912</w:t>
            </w:r>
          </w:p>
        </w:tc>
        <w:tc>
          <w:tcPr>
            <w:tcW w:w="1797" w:type="dxa"/>
            <w:vAlign w:val="center"/>
          </w:tcPr>
          <w:p w14:paraId="43AC144B" w14:textId="569B5B9E" w:rsidR="002242CE" w:rsidRPr="00CB57B2" w:rsidRDefault="004F02F7" w:rsidP="009E001A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£41,499,802</w:t>
            </w:r>
          </w:p>
        </w:tc>
      </w:tr>
      <w:tr w:rsidR="002242CE" w:rsidRPr="00BD23BE" w14:paraId="56D9E3C8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205EFE0D" w14:textId="77777777" w:rsidR="002242C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Percentage of total pay bill spent on facility time</w:t>
            </w:r>
            <w:r>
              <w:rPr>
                <w:sz w:val="22"/>
              </w:rPr>
              <w:t>.</w:t>
            </w:r>
          </w:p>
          <w:p w14:paraId="77450CCA" w14:textId="77777777" w:rsidR="002242CE" w:rsidRDefault="002242CE" w:rsidP="002242CE">
            <w:pPr>
              <w:rPr>
                <w:sz w:val="22"/>
              </w:rPr>
            </w:pPr>
          </w:p>
          <w:p w14:paraId="2F0899F2" w14:textId="77777777" w:rsidR="002242CE" w:rsidRPr="00BD23BE" w:rsidRDefault="002242CE" w:rsidP="002242C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Calculated as:</w:t>
            </w:r>
          </w:p>
          <w:p w14:paraId="7806966D" w14:textId="77777777" w:rsidR="002242CE" w:rsidRDefault="002242CE" w:rsidP="002242C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(total cost of facility time/total pay bill) x 100</w:t>
            </w:r>
          </w:p>
          <w:p w14:paraId="2FC5D8AC" w14:textId="77777777" w:rsidR="002242CE" w:rsidRPr="00BD23BE" w:rsidRDefault="002242CE" w:rsidP="002242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1608BD" w14:textId="17C58A38" w:rsidR="002242CE" w:rsidRPr="00CB57B2" w:rsidRDefault="00D64D90" w:rsidP="00303D87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0.1</w:t>
            </w:r>
            <w:r w:rsidR="004F02F7" w:rsidRPr="00CB57B2">
              <w:rPr>
                <w:sz w:val="22"/>
              </w:rPr>
              <w:t>9</w:t>
            </w:r>
            <w:r w:rsidRPr="00CB57B2">
              <w:rPr>
                <w:sz w:val="22"/>
              </w:rPr>
              <w:t>%</w:t>
            </w:r>
          </w:p>
        </w:tc>
        <w:tc>
          <w:tcPr>
            <w:tcW w:w="1797" w:type="dxa"/>
            <w:vAlign w:val="center"/>
          </w:tcPr>
          <w:p w14:paraId="6C5A14B9" w14:textId="77777777" w:rsidR="002242CE" w:rsidRPr="00CB57B2" w:rsidRDefault="00E656B7" w:rsidP="00431711">
            <w:pPr>
              <w:jc w:val="center"/>
              <w:rPr>
                <w:sz w:val="22"/>
              </w:rPr>
            </w:pPr>
            <w:r w:rsidRPr="00CB57B2">
              <w:rPr>
                <w:sz w:val="22"/>
              </w:rPr>
              <w:t>0.0</w:t>
            </w:r>
            <w:r w:rsidR="00431711" w:rsidRPr="00CB57B2">
              <w:rPr>
                <w:sz w:val="22"/>
              </w:rPr>
              <w:t>0</w:t>
            </w:r>
            <w:r w:rsidRPr="00CB57B2">
              <w:rPr>
                <w:sz w:val="22"/>
              </w:rPr>
              <w:t>%</w:t>
            </w:r>
          </w:p>
        </w:tc>
      </w:tr>
      <w:tr w:rsidR="002242CE" w:rsidRPr="00BD23BE" w14:paraId="1F4E164A" w14:textId="77777777" w:rsidTr="002242CE">
        <w:trPr>
          <w:trHeight w:val="397"/>
        </w:trPr>
        <w:tc>
          <w:tcPr>
            <w:tcW w:w="6204" w:type="dxa"/>
            <w:shd w:val="clear" w:color="auto" w:fill="BFBFBF" w:themeFill="background1" w:themeFillShade="BF"/>
            <w:vAlign w:val="center"/>
          </w:tcPr>
          <w:p w14:paraId="00046320" w14:textId="77777777" w:rsidR="002242CE" w:rsidRPr="00BD23BE" w:rsidRDefault="002242CE" w:rsidP="002242CE">
            <w:pPr>
              <w:jc w:val="center"/>
              <w:rPr>
                <w:b/>
                <w:sz w:val="22"/>
              </w:rPr>
            </w:pPr>
            <w:r w:rsidRPr="00BD23BE">
              <w:rPr>
                <w:b/>
                <w:sz w:val="22"/>
              </w:rPr>
              <w:t>Paid trade union activities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35B7294" w14:textId="77777777" w:rsidR="002242CE" w:rsidRPr="002242CE" w:rsidRDefault="002242CE" w:rsidP="002242C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Non-Schools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26477B33" w14:textId="77777777" w:rsidR="002242CE" w:rsidRPr="002242CE" w:rsidRDefault="002242CE" w:rsidP="002242CE">
            <w:pPr>
              <w:jc w:val="center"/>
              <w:rPr>
                <w:b/>
                <w:sz w:val="22"/>
              </w:rPr>
            </w:pPr>
            <w:r w:rsidRPr="002242CE">
              <w:rPr>
                <w:b/>
                <w:sz w:val="22"/>
              </w:rPr>
              <w:t>Schools</w:t>
            </w:r>
          </w:p>
        </w:tc>
      </w:tr>
      <w:tr w:rsidR="002242CE" w:rsidRPr="00BD23BE" w14:paraId="6C6622CF" w14:textId="77777777" w:rsidTr="002242CE">
        <w:trPr>
          <w:trHeight w:val="397"/>
        </w:trPr>
        <w:tc>
          <w:tcPr>
            <w:tcW w:w="6204" w:type="dxa"/>
            <w:vAlign w:val="center"/>
          </w:tcPr>
          <w:p w14:paraId="11B9E8A8" w14:textId="77777777" w:rsidR="002242CE" w:rsidRDefault="002242CE" w:rsidP="002242CE">
            <w:pPr>
              <w:rPr>
                <w:sz w:val="22"/>
              </w:rPr>
            </w:pPr>
            <w:r w:rsidRPr="00BD23BE">
              <w:rPr>
                <w:sz w:val="22"/>
              </w:rPr>
              <w:t>Time spent on paid trade union activities as a percentage of total paid facility time hours</w:t>
            </w:r>
            <w:r>
              <w:rPr>
                <w:sz w:val="22"/>
              </w:rPr>
              <w:t>.</w:t>
            </w:r>
          </w:p>
          <w:p w14:paraId="241F2B5B" w14:textId="77777777" w:rsidR="002242CE" w:rsidRDefault="002242CE" w:rsidP="002242CE">
            <w:pPr>
              <w:rPr>
                <w:sz w:val="22"/>
              </w:rPr>
            </w:pPr>
          </w:p>
          <w:p w14:paraId="5ACF0FFC" w14:textId="77777777" w:rsidR="002242CE" w:rsidRPr="00BD23BE" w:rsidRDefault="002242CE" w:rsidP="002242C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Calculated as:</w:t>
            </w:r>
          </w:p>
          <w:p w14:paraId="54A50CCA" w14:textId="77777777" w:rsidR="002242CE" w:rsidRPr="00BD23BE" w:rsidRDefault="002242CE" w:rsidP="002242CE">
            <w:pPr>
              <w:rPr>
                <w:sz w:val="20"/>
                <w:szCs w:val="20"/>
              </w:rPr>
            </w:pPr>
            <w:r w:rsidRPr="00BD23BE">
              <w:rPr>
                <w:sz w:val="20"/>
                <w:szCs w:val="20"/>
              </w:rPr>
              <w:t>(total hours spent on paid trade union activities by relevant union officials during the relevant period/total paid facility time hours) x 100</w:t>
            </w:r>
          </w:p>
          <w:p w14:paraId="5AE87DD8" w14:textId="77777777" w:rsidR="002242CE" w:rsidRPr="00BD23BE" w:rsidRDefault="002242CE" w:rsidP="002242CE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430A6DB" w14:textId="77777777" w:rsidR="002242CE" w:rsidRPr="00BD23BE" w:rsidRDefault="00303D87" w:rsidP="00224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797" w:type="dxa"/>
            <w:vAlign w:val="center"/>
          </w:tcPr>
          <w:p w14:paraId="797DDBCC" w14:textId="77777777" w:rsidR="002242CE" w:rsidRPr="00BD23BE" w:rsidRDefault="00303D87" w:rsidP="002242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14:paraId="2552493A" w14:textId="77777777" w:rsidR="00FF7248" w:rsidRDefault="00FF7248" w:rsidP="00BD23BE"/>
    <w:sectPr w:rsidR="00FF7248" w:rsidSect="00BD23BE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4DF6"/>
    <w:multiLevelType w:val="hybridMultilevel"/>
    <w:tmpl w:val="34FE5016"/>
    <w:lvl w:ilvl="0" w:tplc="357E9D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033E"/>
    <w:multiLevelType w:val="multilevel"/>
    <w:tmpl w:val="89782A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DF332EB"/>
    <w:multiLevelType w:val="hybridMultilevel"/>
    <w:tmpl w:val="B89245EA"/>
    <w:lvl w:ilvl="0" w:tplc="71BEE4E0">
      <w:start w:val="1"/>
      <w:numFmt w:val="decimal"/>
      <w:pStyle w:val="Heading2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2D"/>
    <w:rsid w:val="00067A30"/>
    <w:rsid w:val="000F2C6B"/>
    <w:rsid w:val="00116381"/>
    <w:rsid w:val="001B47D3"/>
    <w:rsid w:val="001D79AE"/>
    <w:rsid w:val="002242CE"/>
    <w:rsid w:val="00260423"/>
    <w:rsid w:val="00302FD4"/>
    <w:rsid w:val="00303D87"/>
    <w:rsid w:val="003955FB"/>
    <w:rsid w:val="003A494E"/>
    <w:rsid w:val="004231BD"/>
    <w:rsid w:val="00431711"/>
    <w:rsid w:val="004F02F7"/>
    <w:rsid w:val="005E38BF"/>
    <w:rsid w:val="006B7337"/>
    <w:rsid w:val="006F562D"/>
    <w:rsid w:val="008B21C7"/>
    <w:rsid w:val="00993821"/>
    <w:rsid w:val="009E001A"/>
    <w:rsid w:val="00AE4480"/>
    <w:rsid w:val="00AE52F4"/>
    <w:rsid w:val="00B0405D"/>
    <w:rsid w:val="00BD23BE"/>
    <w:rsid w:val="00C324DB"/>
    <w:rsid w:val="00C85B4A"/>
    <w:rsid w:val="00C950BA"/>
    <w:rsid w:val="00CA349E"/>
    <w:rsid w:val="00CB57B2"/>
    <w:rsid w:val="00D151BC"/>
    <w:rsid w:val="00D64D90"/>
    <w:rsid w:val="00D7241A"/>
    <w:rsid w:val="00D84395"/>
    <w:rsid w:val="00DE5E49"/>
    <w:rsid w:val="00DF0566"/>
    <w:rsid w:val="00E656B7"/>
    <w:rsid w:val="00E7605D"/>
    <w:rsid w:val="00EA0942"/>
    <w:rsid w:val="00F073B3"/>
    <w:rsid w:val="00F546F4"/>
    <w:rsid w:val="00F861A9"/>
    <w:rsid w:val="00FF3919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EFFB"/>
  <w15:docId w15:val="{03EA5F0D-6BD4-4752-9DD0-207CA23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2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566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566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566"/>
    <w:pPr>
      <w:keepNext/>
      <w:keepLines/>
      <w:spacing w:before="200" w:after="0"/>
      <w:ind w:left="720" w:hanging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56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056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566"/>
    <w:rPr>
      <w:rFonts w:ascii="Arial" w:eastAsiaTheme="majorEastAsia" w:hAnsi="Arial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566"/>
    <w:pP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56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aliases w:val="Sub Title"/>
    <w:link w:val="NoSpacingChar"/>
    <w:uiPriority w:val="1"/>
    <w:qFormat/>
    <w:rsid w:val="00DF0566"/>
    <w:pPr>
      <w:spacing w:after="0" w:line="240" w:lineRule="auto"/>
      <w:jc w:val="center"/>
    </w:pPr>
    <w:rPr>
      <w:rFonts w:ascii="Arial" w:eastAsiaTheme="minorEastAsia" w:hAnsi="Arial"/>
      <w:sz w:val="44"/>
      <w:lang w:val="en-US" w:eastAsia="ja-JP"/>
    </w:rPr>
  </w:style>
  <w:style w:type="character" w:customStyle="1" w:styleId="NoSpacingChar">
    <w:name w:val="No Spacing Char"/>
    <w:aliases w:val="Sub Title Char"/>
    <w:basedOn w:val="DefaultParagraphFont"/>
    <w:link w:val="NoSpacing"/>
    <w:uiPriority w:val="1"/>
    <w:rsid w:val="00DF0566"/>
    <w:rPr>
      <w:rFonts w:ascii="Arial" w:eastAsiaTheme="minorEastAsia" w:hAnsi="Arial"/>
      <w:sz w:val="44"/>
      <w:lang w:val="en-US" w:eastAsia="ja-JP"/>
    </w:rPr>
  </w:style>
  <w:style w:type="character" w:styleId="BookTitle">
    <w:name w:val="Book Title"/>
    <w:aliases w:val="Table Column Title"/>
    <w:basedOn w:val="DefaultParagraphFont"/>
    <w:uiPriority w:val="33"/>
    <w:qFormat/>
    <w:rsid w:val="00DF0566"/>
    <w:rPr>
      <w:rFonts w:ascii="Arial Bold" w:hAnsi="Arial Bold"/>
      <w:b/>
      <w:bCs/>
      <w:caps w:val="0"/>
      <w:smallCaps w:val="0"/>
      <w:strike w:val="0"/>
      <w:dstrike w:val="0"/>
      <w:vanish w:val="0"/>
      <w:spacing w:val="5"/>
      <w:sz w:val="24"/>
      <w:vertAlign w:val="baseli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56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table" w:styleId="TableGrid">
    <w:name w:val="Table Grid"/>
    <w:basedOn w:val="TableNormal"/>
    <w:uiPriority w:val="59"/>
    <w:rsid w:val="006F56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Ian</dc:creator>
  <cp:lastModifiedBy>Ian Henderson</cp:lastModifiedBy>
  <cp:revision>2</cp:revision>
  <dcterms:created xsi:type="dcterms:W3CDTF">2022-05-30T16:27:00Z</dcterms:created>
  <dcterms:modified xsi:type="dcterms:W3CDTF">2022-05-30T16:27:00Z</dcterms:modified>
</cp:coreProperties>
</file>