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D45F2" w14:textId="2E4DEDDE" w:rsidR="00751B63" w:rsidRPr="0035402A" w:rsidRDefault="00751B63" w:rsidP="00751B63">
      <w:pPr>
        <w:spacing w:after="0" w:line="240" w:lineRule="auto"/>
        <w:rPr>
          <w:rFonts w:ascii="Arial" w:eastAsia="Times New Roman" w:hAnsi="Arial" w:cs="Arial"/>
          <w:b/>
          <w:bCs/>
          <w:sz w:val="24"/>
          <w:szCs w:val="24"/>
          <w:lang w:eastAsia="en-GB"/>
        </w:rPr>
      </w:pPr>
      <w:r w:rsidRPr="0BEFA99D">
        <w:rPr>
          <w:rFonts w:ascii="Arial" w:eastAsia="Times New Roman" w:hAnsi="Arial" w:cs="Arial"/>
          <w:b/>
          <w:bCs/>
          <w:sz w:val="24"/>
          <w:szCs w:val="24"/>
          <w:lang w:eastAsia="en-GB"/>
        </w:rPr>
        <w:t>Appendix 3</w:t>
      </w:r>
      <w:r w:rsidR="00161536" w:rsidRPr="0BEFA99D">
        <w:rPr>
          <w:rFonts w:ascii="Arial" w:eastAsia="Times New Roman" w:hAnsi="Arial" w:cs="Arial"/>
          <w:b/>
          <w:bCs/>
          <w:sz w:val="24"/>
          <w:szCs w:val="24"/>
          <w:lang w:eastAsia="en-GB"/>
        </w:rPr>
        <w:t xml:space="preserve"> </w:t>
      </w:r>
      <w:r w:rsidRPr="0BEFA99D">
        <w:rPr>
          <w:rFonts w:ascii="Arial" w:eastAsia="Times New Roman" w:hAnsi="Arial" w:cs="Arial"/>
          <w:b/>
          <w:bCs/>
          <w:sz w:val="24"/>
          <w:szCs w:val="24"/>
          <w:lang w:eastAsia="en-GB"/>
        </w:rPr>
        <w:t xml:space="preserve">- Carbon Impact Assessment – Council Plan </w:t>
      </w:r>
      <w:r w:rsidR="00D76D81" w:rsidRPr="0BEFA99D">
        <w:rPr>
          <w:rFonts w:ascii="Arial" w:eastAsia="Times New Roman" w:hAnsi="Arial" w:cs="Arial"/>
          <w:b/>
          <w:bCs/>
          <w:sz w:val="24"/>
          <w:szCs w:val="24"/>
          <w:lang w:eastAsia="en-GB"/>
        </w:rPr>
        <w:t xml:space="preserve">2022-25 and Year Ahead Delivery Plan </w:t>
      </w:r>
    </w:p>
    <w:p w14:paraId="006EACF6" w14:textId="77777777" w:rsidR="003135CF" w:rsidRPr="00751B63" w:rsidRDefault="003135CF" w:rsidP="00C30A29">
      <w:pPr>
        <w:spacing w:after="0" w:line="240" w:lineRule="auto"/>
        <w:rPr>
          <w:rFonts w:ascii="Arial" w:eastAsia="Times New Roman" w:hAnsi="Arial" w:cs="Arial"/>
          <w:sz w:val="24"/>
          <w:szCs w:val="24"/>
          <w:lang w:eastAsia="en-GB"/>
        </w:rPr>
      </w:pPr>
    </w:p>
    <w:p w14:paraId="3783AB3D" w14:textId="77777777" w:rsidR="003135CF" w:rsidRPr="00751B63" w:rsidRDefault="003135CF" w:rsidP="00C30A29">
      <w:pPr>
        <w:spacing w:after="0" w:line="240" w:lineRule="auto"/>
        <w:rPr>
          <w:rFonts w:ascii="Arial" w:eastAsia="Times New Roman" w:hAnsi="Arial" w:cs="Arial"/>
          <w:sz w:val="24"/>
          <w:szCs w:val="24"/>
          <w:lang w:eastAsia="en-GB"/>
        </w:rPr>
      </w:pPr>
    </w:p>
    <w:p w14:paraId="34FB5A28" w14:textId="30EE0D5E" w:rsidR="00C30A29" w:rsidRPr="00751B63" w:rsidRDefault="00C30A29" w:rsidP="00C30A29">
      <w:pPr>
        <w:spacing w:after="0" w:line="240" w:lineRule="auto"/>
        <w:rPr>
          <w:rFonts w:ascii="Arial" w:eastAsia="Times New Roman" w:hAnsi="Arial" w:cs="Arial"/>
          <w:sz w:val="24"/>
          <w:szCs w:val="24"/>
          <w:lang w:eastAsia="en-GB"/>
        </w:rPr>
      </w:pPr>
      <w:r w:rsidRPr="00751B63">
        <w:rPr>
          <w:rFonts w:ascii="Arial" w:eastAsia="Times New Roman" w:hAnsi="Arial" w:cs="Arial"/>
          <w:sz w:val="24"/>
          <w:szCs w:val="24"/>
          <w:lang w:eastAsia="en-GB"/>
        </w:rPr>
        <w:t>User guidance:</w:t>
      </w:r>
    </w:p>
    <w:p w14:paraId="29BE7BB0" w14:textId="77777777" w:rsidR="00C30A29" w:rsidRPr="00751B63" w:rsidRDefault="00C30A29" w:rsidP="00C30A29">
      <w:pPr>
        <w:numPr>
          <w:ilvl w:val="0"/>
          <w:numId w:val="1"/>
        </w:numPr>
        <w:spacing w:after="0" w:line="240" w:lineRule="auto"/>
        <w:ind w:left="540"/>
        <w:textAlignment w:val="center"/>
        <w:rPr>
          <w:rFonts w:ascii="Arial" w:eastAsia="Times New Roman" w:hAnsi="Arial" w:cs="Arial"/>
          <w:sz w:val="24"/>
          <w:szCs w:val="24"/>
          <w:lang w:eastAsia="en-GB"/>
        </w:rPr>
      </w:pPr>
      <w:r w:rsidRPr="00751B63">
        <w:rPr>
          <w:rFonts w:ascii="Arial" w:eastAsia="Times New Roman" w:hAnsi="Arial" w:cs="Arial"/>
          <w:sz w:val="24"/>
          <w:szCs w:val="24"/>
          <w:lang w:eastAsia="en-GB"/>
        </w:rPr>
        <w:t>The first section of this form guides users through considering major areas where emissions are likely to occur. If emissions are impacted in a way not covered by these categories, please identify this at the bottom of the section</w:t>
      </w:r>
    </w:p>
    <w:p w14:paraId="0B9BC989" w14:textId="77777777" w:rsidR="00C30A29" w:rsidRPr="00751B63" w:rsidRDefault="00C30A29" w:rsidP="00C30A29">
      <w:pPr>
        <w:numPr>
          <w:ilvl w:val="0"/>
          <w:numId w:val="1"/>
        </w:numPr>
        <w:spacing w:after="0" w:line="240" w:lineRule="auto"/>
        <w:ind w:left="540"/>
        <w:textAlignment w:val="center"/>
        <w:rPr>
          <w:rFonts w:ascii="Arial" w:eastAsia="Times New Roman" w:hAnsi="Arial" w:cs="Arial"/>
          <w:sz w:val="24"/>
          <w:szCs w:val="24"/>
          <w:lang w:eastAsia="en-GB"/>
        </w:rPr>
      </w:pPr>
      <w:r w:rsidRPr="00751B63">
        <w:rPr>
          <w:rFonts w:ascii="Arial" w:eastAsia="Times New Roman" w:hAnsi="Arial" w:cs="Arial"/>
          <w:sz w:val="24"/>
          <w:szCs w:val="24"/>
          <w:lang w:eastAsia="en-GB"/>
        </w:rPr>
        <w:t>The first section should be filled as such:</w:t>
      </w:r>
    </w:p>
    <w:p w14:paraId="728F41E4" w14:textId="77777777" w:rsidR="00C30A29" w:rsidRPr="00751B63" w:rsidRDefault="00C30A29" w:rsidP="00C30A29">
      <w:pPr>
        <w:numPr>
          <w:ilvl w:val="1"/>
          <w:numId w:val="1"/>
        </w:numPr>
        <w:spacing w:after="0" w:line="240" w:lineRule="auto"/>
        <w:ind w:left="1080"/>
        <w:textAlignment w:val="center"/>
        <w:rPr>
          <w:rFonts w:ascii="Arial" w:eastAsia="Times New Roman" w:hAnsi="Arial" w:cs="Arial"/>
          <w:sz w:val="24"/>
          <w:szCs w:val="24"/>
          <w:lang w:eastAsia="en-GB"/>
        </w:rPr>
      </w:pPr>
      <w:r w:rsidRPr="00751B63">
        <w:rPr>
          <w:rFonts w:ascii="Arial" w:eastAsia="Times New Roman" w:hAnsi="Arial" w:cs="Arial"/>
          <w:b/>
          <w:bCs/>
          <w:i/>
          <w:iCs/>
          <w:sz w:val="24"/>
          <w:szCs w:val="24"/>
          <w:lang w:eastAsia="en-GB"/>
        </w:rPr>
        <w:t>Impact</w:t>
      </w:r>
      <w:r w:rsidRPr="00751B63">
        <w:rPr>
          <w:rFonts w:ascii="Arial" w:eastAsia="Times New Roman" w:hAnsi="Arial" w:cs="Arial"/>
          <w:sz w:val="24"/>
          <w:szCs w:val="24"/>
          <w:lang w:eastAsia="en-GB"/>
        </w:rPr>
        <w:t xml:space="preserve">: identify, in relation to each area, whether the decision of the proposal does the following: </w:t>
      </w:r>
      <w:r w:rsidRPr="00751B63">
        <w:rPr>
          <w:rFonts w:ascii="Arial" w:eastAsia="Times New Roman" w:hAnsi="Arial" w:cs="Arial"/>
          <w:i/>
          <w:iCs/>
          <w:sz w:val="24"/>
          <w:szCs w:val="24"/>
          <w:lang w:eastAsia="en-GB"/>
        </w:rPr>
        <w:t>reduces emissions</w:t>
      </w:r>
      <w:r w:rsidRPr="00751B63">
        <w:rPr>
          <w:rFonts w:ascii="Arial" w:eastAsia="Times New Roman" w:hAnsi="Arial" w:cs="Arial"/>
          <w:sz w:val="24"/>
          <w:szCs w:val="24"/>
          <w:lang w:eastAsia="en-GB"/>
        </w:rPr>
        <w:t xml:space="preserve">, </w:t>
      </w:r>
      <w:r w:rsidRPr="00751B63">
        <w:rPr>
          <w:rFonts w:ascii="Arial" w:eastAsia="Times New Roman" w:hAnsi="Arial" w:cs="Arial"/>
          <w:i/>
          <w:iCs/>
          <w:sz w:val="24"/>
          <w:szCs w:val="24"/>
          <w:lang w:eastAsia="en-GB"/>
        </w:rPr>
        <w:t>increases emissions</w:t>
      </w:r>
      <w:r w:rsidRPr="00751B63">
        <w:rPr>
          <w:rFonts w:ascii="Arial" w:eastAsia="Times New Roman" w:hAnsi="Arial" w:cs="Arial"/>
          <w:sz w:val="24"/>
          <w:szCs w:val="24"/>
          <w:lang w:eastAsia="en-GB"/>
        </w:rPr>
        <w:t>, or has</w:t>
      </w:r>
      <w:r w:rsidRPr="00751B63">
        <w:rPr>
          <w:rFonts w:ascii="Arial" w:eastAsia="Times New Roman" w:hAnsi="Arial" w:cs="Arial"/>
          <w:i/>
          <w:iCs/>
          <w:sz w:val="24"/>
          <w:szCs w:val="24"/>
          <w:lang w:eastAsia="en-GB"/>
        </w:rPr>
        <w:t xml:space="preserve"> no impact on emissions</w:t>
      </w:r>
      <w:r w:rsidRPr="00751B63">
        <w:rPr>
          <w:rFonts w:ascii="Arial" w:eastAsia="Times New Roman" w:hAnsi="Arial" w:cs="Arial"/>
          <w:sz w:val="24"/>
          <w:szCs w:val="24"/>
          <w:lang w:eastAsia="en-GB"/>
        </w:rPr>
        <w:t xml:space="preserve">. If it is uncertain this section can be labelled </w:t>
      </w:r>
      <w:r w:rsidRPr="00751B63">
        <w:rPr>
          <w:rFonts w:ascii="Arial" w:eastAsia="Times New Roman" w:hAnsi="Arial" w:cs="Arial"/>
          <w:i/>
          <w:iCs/>
          <w:sz w:val="24"/>
          <w:szCs w:val="24"/>
          <w:lang w:eastAsia="en-GB"/>
        </w:rPr>
        <w:t>impact unknown</w:t>
      </w:r>
    </w:p>
    <w:p w14:paraId="7CDFBFB6" w14:textId="64A5892B" w:rsidR="00C30A29" w:rsidRPr="00751B63" w:rsidRDefault="00C30A29" w:rsidP="00C30A29">
      <w:pPr>
        <w:numPr>
          <w:ilvl w:val="1"/>
          <w:numId w:val="1"/>
        </w:numPr>
        <w:spacing w:after="0" w:line="240" w:lineRule="auto"/>
        <w:ind w:left="1080"/>
        <w:textAlignment w:val="center"/>
        <w:rPr>
          <w:rFonts w:ascii="Arial" w:eastAsia="Times New Roman" w:hAnsi="Arial" w:cs="Arial"/>
          <w:sz w:val="24"/>
          <w:szCs w:val="24"/>
          <w:lang w:eastAsia="en-GB"/>
        </w:rPr>
      </w:pPr>
      <w:r w:rsidRPr="00751B63">
        <w:rPr>
          <w:rFonts w:ascii="Arial" w:eastAsia="Times New Roman" w:hAnsi="Arial" w:cs="Arial"/>
          <w:sz w:val="24"/>
          <w:szCs w:val="24"/>
          <w:lang w:eastAsia="en-GB"/>
        </w:rPr>
        <w:t xml:space="preserve">If </w:t>
      </w:r>
      <w:r w:rsidRPr="00751B63">
        <w:rPr>
          <w:rFonts w:ascii="Arial" w:eastAsia="Times New Roman" w:hAnsi="Arial" w:cs="Arial"/>
          <w:b/>
          <w:bCs/>
          <w:i/>
          <w:iCs/>
          <w:sz w:val="24"/>
          <w:szCs w:val="24"/>
          <w:lang w:eastAsia="en-GB"/>
        </w:rPr>
        <w:t xml:space="preserve">no impact on emissions </w:t>
      </w:r>
      <w:r w:rsidRPr="00751B63">
        <w:rPr>
          <w:rFonts w:ascii="Arial" w:eastAsia="Times New Roman" w:hAnsi="Arial" w:cs="Arial"/>
          <w:sz w:val="24"/>
          <w:szCs w:val="24"/>
          <w:lang w:eastAsia="en-GB"/>
        </w:rPr>
        <w:t>is identified: no further detail is needed for this area, but can be added if relevant (</w:t>
      </w:r>
      <w:proofErr w:type="gramStart"/>
      <w:r w:rsidRPr="00751B63">
        <w:rPr>
          <w:rFonts w:ascii="Arial" w:eastAsia="Times New Roman" w:hAnsi="Arial" w:cs="Arial"/>
          <w:sz w:val="24"/>
          <w:szCs w:val="24"/>
          <w:lang w:eastAsia="en-GB"/>
        </w:rPr>
        <w:t>e.g.</w:t>
      </w:r>
      <w:proofErr w:type="gramEnd"/>
      <w:r w:rsidRPr="00751B63">
        <w:rPr>
          <w:rFonts w:ascii="Arial" w:eastAsia="Times New Roman" w:hAnsi="Arial" w:cs="Arial"/>
          <w:sz w:val="24"/>
          <w:szCs w:val="24"/>
          <w:lang w:eastAsia="en-GB"/>
        </w:rPr>
        <w:t xml:space="preserve"> if efforts have been made to mitigate emissions in this area</w:t>
      </w:r>
      <w:r w:rsidR="0028617C" w:rsidRPr="00751B63">
        <w:rPr>
          <w:rFonts w:ascii="Arial" w:eastAsia="Times New Roman" w:hAnsi="Arial" w:cs="Arial"/>
          <w:sz w:val="24"/>
          <w:szCs w:val="24"/>
          <w:lang w:eastAsia="en-GB"/>
        </w:rPr>
        <w:t>.</w:t>
      </w:r>
      <w:r w:rsidRPr="00751B63">
        <w:rPr>
          <w:rFonts w:ascii="Arial" w:eastAsia="Times New Roman" w:hAnsi="Arial" w:cs="Arial"/>
          <w:sz w:val="24"/>
          <w:szCs w:val="24"/>
          <w:lang w:eastAsia="en-GB"/>
        </w:rPr>
        <w:t>)</w:t>
      </w:r>
    </w:p>
    <w:p w14:paraId="2ECA9AEF" w14:textId="77777777" w:rsidR="00C30A29" w:rsidRPr="00751B63" w:rsidRDefault="00C30A29" w:rsidP="00C30A29">
      <w:pPr>
        <w:numPr>
          <w:ilvl w:val="1"/>
          <w:numId w:val="1"/>
        </w:numPr>
        <w:spacing w:after="0" w:line="240" w:lineRule="auto"/>
        <w:ind w:left="1080"/>
        <w:textAlignment w:val="center"/>
        <w:rPr>
          <w:rFonts w:ascii="Arial" w:eastAsia="Times New Roman" w:hAnsi="Arial" w:cs="Arial"/>
          <w:sz w:val="24"/>
          <w:szCs w:val="24"/>
          <w:lang w:eastAsia="en-GB"/>
        </w:rPr>
      </w:pPr>
      <w:r w:rsidRPr="00751B63">
        <w:rPr>
          <w:rFonts w:ascii="Arial" w:eastAsia="Times New Roman" w:hAnsi="Arial" w:cs="Arial"/>
          <w:b/>
          <w:bCs/>
          <w:i/>
          <w:iCs/>
          <w:sz w:val="24"/>
          <w:szCs w:val="24"/>
          <w:lang w:eastAsia="en-GB"/>
        </w:rPr>
        <w:t>Describe impacts or potential impacts on emissions</w:t>
      </w:r>
      <w:r w:rsidRPr="00751B63">
        <w:rPr>
          <w:rFonts w:ascii="Arial" w:eastAsia="Times New Roman" w:hAnsi="Arial" w:cs="Arial"/>
          <w:sz w:val="24"/>
          <w:szCs w:val="24"/>
          <w:lang w:eastAsia="en-GB"/>
        </w:rPr>
        <w:t xml:space="preserve">: two sections deal respectively with emissions from the Council (including those of contractors), and emissions across Rotherham as a whole. In both </w:t>
      </w:r>
      <w:proofErr w:type="gramStart"/>
      <w:r w:rsidRPr="00751B63">
        <w:rPr>
          <w:rFonts w:ascii="Arial" w:eastAsia="Times New Roman" w:hAnsi="Arial" w:cs="Arial"/>
          <w:sz w:val="24"/>
          <w:szCs w:val="24"/>
          <w:lang w:eastAsia="en-GB"/>
        </w:rPr>
        <w:t>sections</w:t>
      </w:r>
      <w:proofErr w:type="gramEnd"/>
      <w:r w:rsidRPr="00751B63">
        <w:rPr>
          <w:rFonts w:ascii="Arial" w:eastAsia="Times New Roman" w:hAnsi="Arial" w:cs="Arial"/>
          <w:sz w:val="24"/>
          <w:szCs w:val="24"/>
          <w:lang w:eastAsia="en-GB"/>
        </w:rPr>
        <w:t xml:space="preserve"> please explain any factors that are likely to reduce or increase emissions. If </w:t>
      </w:r>
      <w:r w:rsidRPr="00751B63">
        <w:rPr>
          <w:rFonts w:ascii="Arial" w:eastAsia="Times New Roman" w:hAnsi="Arial" w:cs="Arial"/>
          <w:b/>
          <w:bCs/>
          <w:i/>
          <w:iCs/>
          <w:sz w:val="24"/>
          <w:szCs w:val="24"/>
          <w:lang w:eastAsia="en-GB"/>
        </w:rPr>
        <w:t>impact unknown</w:t>
      </w:r>
      <w:r w:rsidRPr="00751B63">
        <w:rPr>
          <w:rFonts w:ascii="Arial" w:eastAsia="Times New Roman" w:hAnsi="Arial" w:cs="Arial"/>
          <w:sz w:val="24"/>
          <w:szCs w:val="24"/>
          <w:lang w:eastAsia="en-GB"/>
        </w:rPr>
        <w:t xml:space="preserve"> has been selected, then identify the area of uncertainty and outline known variables that may affect impacts.</w:t>
      </w:r>
    </w:p>
    <w:p w14:paraId="2DA6995E" w14:textId="77777777" w:rsidR="00C30A29" w:rsidRPr="00751B63" w:rsidRDefault="00C30A29" w:rsidP="00C30A29">
      <w:pPr>
        <w:numPr>
          <w:ilvl w:val="1"/>
          <w:numId w:val="1"/>
        </w:numPr>
        <w:spacing w:after="0" w:line="240" w:lineRule="auto"/>
        <w:ind w:left="1080"/>
        <w:textAlignment w:val="center"/>
        <w:rPr>
          <w:rFonts w:ascii="Arial" w:eastAsia="Times New Roman" w:hAnsi="Arial" w:cs="Arial"/>
          <w:sz w:val="24"/>
          <w:szCs w:val="24"/>
          <w:lang w:eastAsia="en-GB"/>
        </w:rPr>
      </w:pPr>
      <w:r w:rsidRPr="00751B63">
        <w:rPr>
          <w:rFonts w:ascii="Arial" w:eastAsia="Times New Roman" w:hAnsi="Arial" w:cs="Arial"/>
          <w:sz w:val="24"/>
          <w:szCs w:val="24"/>
          <w:lang w:eastAsia="en-GB"/>
        </w:rPr>
        <w:t>In most cases there is no need to quantify the emission impact of an area after outlining the factors that may reduce or increase emissions. In some cases, however, this may be desirable if factors can be reduced to a small number of known variables (</w:t>
      </w:r>
      <w:proofErr w:type="gramStart"/>
      <w:r w:rsidRPr="00751B63">
        <w:rPr>
          <w:rFonts w:ascii="Arial" w:eastAsia="Times New Roman" w:hAnsi="Arial" w:cs="Arial"/>
          <w:sz w:val="24"/>
          <w:szCs w:val="24"/>
          <w:lang w:eastAsia="en-GB"/>
        </w:rPr>
        <w:t>e.g.</w:t>
      </w:r>
      <w:proofErr w:type="gramEnd"/>
      <w:r w:rsidRPr="00751B63">
        <w:rPr>
          <w:rFonts w:ascii="Arial" w:eastAsia="Times New Roman" w:hAnsi="Arial" w:cs="Arial"/>
          <w:sz w:val="24"/>
          <w:szCs w:val="24"/>
          <w:lang w:eastAsia="en-GB"/>
        </w:rPr>
        <w:t xml:space="preserve"> if an emission impact is attached to a known or estimated quantity of fuel consumed).</w:t>
      </w:r>
    </w:p>
    <w:p w14:paraId="6B567D1E" w14:textId="2E2B8EFA" w:rsidR="00C30A29" w:rsidRPr="00751B63" w:rsidRDefault="00C30A29" w:rsidP="00C30A29">
      <w:pPr>
        <w:numPr>
          <w:ilvl w:val="1"/>
          <w:numId w:val="1"/>
        </w:numPr>
        <w:spacing w:after="0" w:line="240" w:lineRule="auto"/>
        <w:ind w:left="1080"/>
        <w:textAlignment w:val="center"/>
        <w:rPr>
          <w:rFonts w:ascii="Arial" w:eastAsia="Times New Roman" w:hAnsi="Arial" w:cs="Arial"/>
          <w:sz w:val="24"/>
          <w:szCs w:val="24"/>
          <w:lang w:eastAsia="en-GB"/>
        </w:rPr>
      </w:pPr>
      <w:r w:rsidRPr="00751B63">
        <w:rPr>
          <w:rFonts w:ascii="Arial" w:eastAsia="Times New Roman" w:hAnsi="Arial" w:cs="Arial"/>
          <w:b/>
          <w:bCs/>
          <w:i/>
          <w:iCs/>
          <w:sz w:val="24"/>
          <w:szCs w:val="24"/>
          <w:lang w:eastAsia="en-GB"/>
        </w:rPr>
        <w:t>Describe any measures to mitigate emission impact:</w:t>
      </w:r>
      <w:r w:rsidRPr="00751B63">
        <w:rPr>
          <w:rFonts w:ascii="Arial" w:eastAsia="Times New Roman" w:hAnsi="Arial" w:cs="Arial"/>
          <w:sz w:val="24"/>
          <w:szCs w:val="24"/>
          <w:lang w:eastAsia="en-GB"/>
        </w:rPr>
        <w:t xml:space="preserve"> regardless of the emission impact, in many cases steps should be taken </w:t>
      </w:r>
      <w:proofErr w:type="gramStart"/>
      <w:r w:rsidRPr="00751B63">
        <w:rPr>
          <w:rFonts w:ascii="Arial" w:eastAsia="Times New Roman" w:hAnsi="Arial" w:cs="Arial"/>
          <w:sz w:val="24"/>
          <w:szCs w:val="24"/>
          <w:lang w:eastAsia="en-GB"/>
        </w:rPr>
        <w:t>in order to</w:t>
      </w:r>
      <w:proofErr w:type="gramEnd"/>
      <w:r w:rsidRPr="00751B63">
        <w:rPr>
          <w:rFonts w:ascii="Arial" w:eastAsia="Times New Roman" w:hAnsi="Arial" w:cs="Arial"/>
          <w:sz w:val="24"/>
          <w:szCs w:val="24"/>
          <w:lang w:eastAsia="en-GB"/>
        </w:rPr>
        <w:t xml:space="preserve"> reduce mitigate all emissions associated with each area as far as possible; these steps can be outlined here</w:t>
      </w:r>
      <w:r w:rsidR="00CB0585" w:rsidRPr="00751B63">
        <w:rPr>
          <w:rFonts w:ascii="Arial" w:eastAsia="Times New Roman" w:hAnsi="Arial" w:cs="Arial"/>
          <w:sz w:val="24"/>
          <w:szCs w:val="24"/>
          <w:lang w:eastAsia="en-GB"/>
        </w:rPr>
        <w:t xml:space="preserve"> (For example: if a proposal is likely to increase emissions but practices or materials have been adopted in order to reduce this overall impact, this would be described here)</w:t>
      </w:r>
      <w:r w:rsidRPr="00751B63">
        <w:rPr>
          <w:rFonts w:ascii="Arial" w:eastAsia="Times New Roman" w:hAnsi="Arial" w:cs="Arial"/>
          <w:sz w:val="24"/>
          <w:szCs w:val="24"/>
          <w:lang w:eastAsia="en-GB"/>
        </w:rPr>
        <w:t>.</w:t>
      </w:r>
    </w:p>
    <w:p w14:paraId="700ADD29" w14:textId="62A78629" w:rsidR="00C30A29" w:rsidRPr="00751B63" w:rsidRDefault="00C30A29" w:rsidP="00C30A29">
      <w:pPr>
        <w:numPr>
          <w:ilvl w:val="1"/>
          <w:numId w:val="1"/>
        </w:numPr>
        <w:spacing w:after="0" w:line="240" w:lineRule="auto"/>
        <w:ind w:left="1080"/>
        <w:textAlignment w:val="center"/>
        <w:rPr>
          <w:rFonts w:ascii="Arial" w:eastAsia="Times New Roman" w:hAnsi="Arial" w:cs="Arial"/>
          <w:sz w:val="24"/>
          <w:szCs w:val="24"/>
          <w:lang w:eastAsia="en-GB"/>
        </w:rPr>
      </w:pPr>
      <w:r w:rsidRPr="00751B63">
        <w:rPr>
          <w:rFonts w:ascii="Arial" w:eastAsia="Times New Roman" w:hAnsi="Arial" w:cs="Arial"/>
          <w:b/>
          <w:bCs/>
          <w:i/>
          <w:iCs/>
          <w:sz w:val="24"/>
          <w:szCs w:val="24"/>
          <w:lang w:eastAsia="en-GB"/>
        </w:rPr>
        <w:t>Outline any monitoring of emission impacts that will be carried out:</w:t>
      </w:r>
      <w:r w:rsidRPr="00751B63">
        <w:rPr>
          <w:rFonts w:ascii="Arial" w:eastAsia="Times New Roman" w:hAnsi="Arial" w:cs="Arial"/>
          <w:sz w:val="24"/>
          <w:szCs w:val="24"/>
          <w:lang w:eastAsia="en-GB"/>
        </w:rPr>
        <w:t xml:space="preserve"> in this section outline any steps taken to monitor emission levels, or steps taken to monitor the factors that are expected to increase or reduce emission levels</w:t>
      </w:r>
      <w:r w:rsidR="009B03A5" w:rsidRPr="00751B63">
        <w:rPr>
          <w:rFonts w:ascii="Arial" w:eastAsia="Times New Roman" w:hAnsi="Arial" w:cs="Arial"/>
          <w:sz w:val="24"/>
          <w:szCs w:val="24"/>
          <w:lang w:eastAsia="en-GB"/>
        </w:rPr>
        <w:t xml:space="preserve"> (for example, if waste or transport levels are being monitored</w:t>
      </w:r>
      <w:r w:rsidR="00387D6C" w:rsidRPr="00751B63">
        <w:rPr>
          <w:rFonts w:ascii="Arial" w:eastAsia="Times New Roman" w:hAnsi="Arial" w:cs="Arial"/>
          <w:sz w:val="24"/>
          <w:szCs w:val="24"/>
          <w:lang w:eastAsia="en-GB"/>
        </w:rPr>
        <w:t xml:space="preserve"> this would be described here)</w:t>
      </w:r>
    </w:p>
    <w:p w14:paraId="6BD35212" w14:textId="77777777" w:rsidR="00C30A29" w:rsidRPr="00751B63" w:rsidRDefault="00C30A29" w:rsidP="00C30A29">
      <w:pPr>
        <w:numPr>
          <w:ilvl w:val="0"/>
          <w:numId w:val="1"/>
        </w:numPr>
        <w:spacing w:after="0" w:line="240" w:lineRule="auto"/>
        <w:ind w:left="540"/>
        <w:textAlignment w:val="center"/>
        <w:rPr>
          <w:rFonts w:ascii="Arial" w:eastAsia="Times New Roman" w:hAnsi="Arial" w:cs="Arial"/>
          <w:sz w:val="24"/>
          <w:szCs w:val="24"/>
          <w:lang w:eastAsia="en-GB"/>
        </w:rPr>
      </w:pPr>
      <w:r w:rsidRPr="00751B63">
        <w:rPr>
          <w:rFonts w:ascii="Arial" w:eastAsia="Times New Roman" w:hAnsi="Arial" w:cs="Arial"/>
          <w:sz w:val="24"/>
          <w:szCs w:val="24"/>
          <w:lang w:eastAsia="en-GB"/>
        </w:rPr>
        <w:t xml:space="preserve">A </w:t>
      </w:r>
      <w:r w:rsidRPr="00751B63">
        <w:rPr>
          <w:rFonts w:ascii="Arial" w:eastAsia="Times New Roman" w:hAnsi="Arial" w:cs="Arial"/>
          <w:b/>
          <w:bCs/>
          <w:i/>
          <w:iCs/>
          <w:sz w:val="24"/>
          <w:szCs w:val="24"/>
          <w:lang w:eastAsia="en-GB"/>
        </w:rPr>
        <w:t>summary paragraph</w:t>
      </w:r>
      <w:r w:rsidRPr="00751B63">
        <w:rPr>
          <w:rFonts w:ascii="Arial" w:eastAsia="Times New Roman" w:hAnsi="Arial" w:cs="Arial"/>
          <w:sz w:val="24"/>
          <w:szCs w:val="24"/>
          <w:lang w:eastAsia="en-GB"/>
        </w:rPr>
        <w:t xml:space="preserve"> outlining the likely overall impacts of the proposal/decision on emissions should then be completed - this is not required if the proposal/decision has no impact across all areas.</w:t>
      </w:r>
    </w:p>
    <w:p w14:paraId="25007733" w14:textId="77777777" w:rsidR="00C30A29" w:rsidRPr="00751B63" w:rsidRDefault="00C30A29" w:rsidP="00C30A29">
      <w:pPr>
        <w:numPr>
          <w:ilvl w:val="0"/>
          <w:numId w:val="1"/>
        </w:numPr>
        <w:spacing w:after="0" w:line="240" w:lineRule="auto"/>
        <w:ind w:left="540"/>
        <w:textAlignment w:val="center"/>
        <w:rPr>
          <w:rFonts w:ascii="Arial" w:eastAsia="Times New Roman" w:hAnsi="Arial" w:cs="Arial"/>
          <w:sz w:val="24"/>
          <w:szCs w:val="24"/>
          <w:lang w:eastAsia="en-GB"/>
        </w:rPr>
      </w:pPr>
      <w:r w:rsidRPr="00751B63">
        <w:rPr>
          <w:rFonts w:ascii="Arial" w:eastAsia="Times New Roman" w:hAnsi="Arial" w:cs="Arial"/>
          <w:sz w:val="24"/>
          <w:szCs w:val="24"/>
          <w:lang w:eastAsia="en-GB"/>
        </w:rPr>
        <w:t>The supporting information section should be filled as followed:</w:t>
      </w:r>
    </w:p>
    <w:p w14:paraId="1DE9A058" w14:textId="77777777" w:rsidR="00C30A29" w:rsidRPr="00751B63" w:rsidRDefault="00C30A29" w:rsidP="00C30A29">
      <w:pPr>
        <w:numPr>
          <w:ilvl w:val="1"/>
          <w:numId w:val="1"/>
        </w:numPr>
        <w:spacing w:after="0" w:line="240" w:lineRule="auto"/>
        <w:ind w:left="1080"/>
        <w:textAlignment w:val="center"/>
        <w:rPr>
          <w:rFonts w:ascii="Arial" w:eastAsia="Times New Roman" w:hAnsi="Arial" w:cs="Arial"/>
          <w:sz w:val="24"/>
          <w:szCs w:val="24"/>
          <w:lang w:eastAsia="en-GB"/>
        </w:rPr>
      </w:pPr>
      <w:r w:rsidRPr="00751B63">
        <w:rPr>
          <w:rFonts w:ascii="Arial" w:eastAsia="Times New Roman" w:hAnsi="Arial" w:cs="Arial"/>
          <w:sz w:val="24"/>
          <w:szCs w:val="24"/>
          <w:lang w:eastAsia="en-GB"/>
        </w:rPr>
        <w:t>Author/completing officer</w:t>
      </w:r>
    </w:p>
    <w:p w14:paraId="26B90804" w14:textId="77777777" w:rsidR="00C30A29" w:rsidRPr="00751B63" w:rsidRDefault="00C30A29" w:rsidP="00C30A29">
      <w:pPr>
        <w:numPr>
          <w:ilvl w:val="1"/>
          <w:numId w:val="1"/>
        </w:numPr>
        <w:spacing w:after="0" w:line="240" w:lineRule="auto"/>
        <w:ind w:left="1080"/>
        <w:textAlignment w:val="center"/>
        <w:rPr>
          <w:rFonts w:ascii="Arial" w:eastAsia="Times New Roman" w:hAnsi="Arial" w:cs="Arial"/>
          <w:sz w:val="24"/>
          <w:szCs w:val="24"/>
          <w:lang w:eastAsia="en-GB"/>
        </w:rPr>
      </w:pPr>
      <w:r w:rsidRPr="00751B63">
        <w:rPr>
          <w:rFonts w:ascii="Arial" w:eastAsia="Times New Roman" w:hAnsi="Arial" w:cs="Arial"/>
          <w:b/>
          <w:bCs/>
          <w:i/>
          <w:iCs/>
          <w:sz w:val="24"/>
          <w:szCs w:val="24"/>
          <w:lang w:eastAsia="en-GB"/>
        </w:rPr>
        <w:t>Research, data, or information</w:t>
      </w:r>
      <w:r w:rsidRPr="00751B63">
        <w:rPr>
          <w:rFonts w:ascii="Arial" w:eastAsia="Times New Roman" w:hAnsi="Arial" w:cs="Arial"/>
          <w:sz w:val="24"/>
          <w:szCs w:val="24"/>
          <w:lang w:eastAsia="en-GB"/>
        </w:rPr>
        <w:t xml:space="preserve"> may refer to datasets, background documents, literature, consultations, or other data-gathering exercise. These should also be added to the </w:t>
      </w:r>
      <w:r w:rsidRPr="00751B63">
        <w:rPr>
          <w:rFonts w:ascii="Arial" w:eastAsia="Times New Roman" w:hAnsi="Arial" w:cs="Arial"/>
          <w:b/>
          <w:bCs/>
          <w:i/>
          <w:iCs/>
          <w:sz w:val="24"/>
          <w:szCs w:val="24"/>
          <w:lang w:eastAsia="en-GB"/>
        </w:rPr>
        <w:t>supporting documents</w:t>
      </w:r>
      <w:r w:rsidRPr="00751B63">
        <w:rPr>
          <w:rFonts w:ascii="Arial" w:eastAsia="Times New Roman" w:hAnsi="Arial" w:cs="Arial"/>
          <w:sz w:val="24"/>
          <w:szCs w:val="24"/>
          <w:lang w:eastAsia="en-GB"/>
        </w:rPr>
        <w:t xml:space="preserve"> section of the cabinet report</w:t>
      </w:r>
    </w:p>
    <w:p w14:paraId="23755633" w14:textId="77777777" w:rsidR="00C30A29" w:rsidRPr="00751B63" w:rsidRDefault="00C30A29" w:rsidP="00C30A29">
      <w:pPr>
        <w:spacing w:after="0" w:line="240" w:lineRule="auto"/>
        <w:ind w:left="540"/>
        <w:rPr>
          <w:rFonts w:ascii="Arial" w:eastAsia="Times New Roman" w:hAnsi="Arial" w:cs="Arial"/>
          <w:sz w:val="24"/>
          <w:szCs w:val="24"/>
          <w:lang w:eastAsia="en-GB"/>
        </w:rPr>
      </w:pPr>
      <w:r w:rsidRPr="00751B63">
        <w:rPr>
          <w:rFonts w:ascii="Arial" w:eastAsia="Times New Roman" w:hAnsi="Arial" w:cs="Arial"/>
          <w:sz w:val="24"/>
          <w:szCs w:val="24"/>
          <w:lang w:eastAsia="en-GB"/>
        </w:rPr>
        <w:t> </w:t>
      </w:r>
    </w:p>
    <w:p w14:paraId="3A0E4074" w14:textId="6778A6B6" w:rsidR="00C30A29" w:rsidRPr="00751B63" w:rsidRDefault="00C30A29">
      <w:pPr>
        <w:rPr>
          <w:rFonts w:ascii="Arial" w:hAnsi="Arial" w:cs="Arial"/>
          <w:sz w:val="24"/>
          <w:szCs w:val="24"/>
        </w:rPr>
      </w:pPr>
      <w:r w:rsidRPr="00751B63">
        <w:rPr>
          <w:rFonts w:ascii="Arial" w:hAnsi="Arial" w:cs="Arial"/>
          <w:sz w:val="24"/>
          <w:szCs w:val="24"/>
        </w:rPr>
        <w:br w:type="page"/>
      </w:r>
    </w:p>
    <w:tbl>
      <w:tblPr>
        <w:tblW w:w="15505" w:type="dxa"/>
        <w:tblLook w:val="04A0" w:firstRow="1" w:lastRow="0" w:firstColumn="1" w:lastColumn="0" w:noHBand="0" w:noVBand="1"/>
      </w:tblPr>
      <w:tblGrid>
        <w:gridCol w:w="2405"/>
        <w:gridCol w:w="1134"/>
        <w:gridCol w:w="3119"/>
        <w:gridCol w:w="3260"/>
        <w:gridCol w:w="3092"/>
        <w:gridCol w:w="2495"/>
      </w:tblGrid>
      <w:tr w:rsidR="005E68E1" w:rsidRPr="00751B63" w14:paraId="1D4F6D7E" w14:textId="77777777" w:rsidTr="00751B63">
        <w:trPr>
          <w:trHeight w:val="409"/>
        </w:trPr>
        <w:tc>
          <w:tcPr>
            <w:tcW w:w="2405"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757A13A" w14:textId="77777777" w:rsidR="003135CF" w:rsidRPr="00751B63" w:rsidRDefault="003135CF" w:rsidP="0095060B">
            <w:pPr>
              <w:spacing w:after="0" w:line="240" w:lineRule="auto"/>
              <w:jc w:val="center"/>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lastRenderedPageBreak/>
              <w:t>Will the decision/proposal impact…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7D0EB37" w14:textId="77777777" w:rsidR="003135CF" w:rsidRPr="00751B63" w:rsidRDefault="003135CF" w:rsidP="0095060B">
            <w:pPr>
              <w:spacing w:after="0" w:line="240" w:lineRule="auto"/>
              <w:jc w:val="center"/>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Impact</w:t>
            </w:r>
          </w:p>
          <w:p w14:paraId="44DC58D9" w14:textId="77777777" w:rsidR="003135CF" w:rsidRPr="00751B63" w:rsidRDefault="003135CF" w:rsidP="0095060B">
            <w:pPr>
              <w:spacing w:after="0" w:line="240" w:lineRule="auto"/>
              <w:jc w:val="center"/>
              <w:rPr>
                <w:rFonts w:ascii="Arial" w:eastAsia="Times New Roman" w:hAnsi="Arial" w:cs="Arial"/>
                <w:color w:val="000000"/>
                <w:sz w:val="24"/>
                <w:szCs w:val="24"/>
                <w:lang w:eastAsia="en-GB"/>
              </w:rPr>
            </w:pPr>
          </w:p>
        </w:tc>
        <w:tc>
          <w:tcPr>
            <w:tcW w:w="11966" w:type="dxa"/>
            <w:gridSpan w:val="4"/>
            <w:tcBorders>
              <w:top w:val="single" w:sz="4" w:space="0" w:color="auto"/>
              <w:left w:val="nil"/>
              <w:bottom w:val="single" w:sz="4" w:space="0" w:color="auto"/>
              <w:right w:val="single" w:sz="4" w:space="0" w:color="auto"/>
            </w:tcBorders>
            <w:shd w:val="clear" w:color="auto" w:fill="DBDBDB" w:themeFill="accent3" w:themeFillTint="66"/>
            <w:vAlign w:val="bottom"/>
            <w:hideMark/>
          </w:tcPr>
          <w:p w14:paraId="54495BB1" w14:textId="77777777" w:rsidR="003135CF" w:rsidRPr="00751B63" w:rsidRDefault="003135CF" w:rsidP="0095060B">
            <w:pPr>
              <w:spacing w:after="0" w:line="240" w:lineRule="auto"/>
              <w:jc w:val="center"/>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If an impact or potential impacts are identified</w:t>
            </w:r>
          </w:p>
        </w:tc>
      </w:tr>
      <w:tr w:rsidR="005E68E1" w:rsidRPr="00751B63" w14:paraId="15ADF4F2" w14:textId="77777777" w:rsidTr="00D10C6F">
        <w:trPr>
          <w:trHeight w:val="944"/>
        </w:trPr>
        <w:tc>
          <w:tcPr>
            <w:tcW w:w="240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B284C99" w14:textId="77777777" w:rsidR="003135CF" w:rsidRPr="00751B63" w:rsidRDefault="003135CF" w:rsidP="0095060B">
            <w:pPr>
              <w:spacing w:after="0" w:line="240" w:lineRule="auto"/>
              <w:rPr>
                <w:rFonts w:ascii="Arial" w:eastAsia="Times New Roman" w:hAnsi="Arial" w:cs="Arial"/>
                <w:color w:val="000000"/>
                <w:sz w:val="24"/>
                <w:szCs w:val="24"/>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240F4A8C" w14:textId="77777777" w:rsidR="003135CF" w:rsidRPr="00751B63" w:rsidRDefault="003135CF" w:rsidP="0095060B">
            <w:pPr>
              <w:spacing w:after="0" w:line="240" w:lineRule="auto"/>
              <w:rPr>
                <w:rFonts w:ascii="Arial" w:eastAsia="Times New Roman" w:hAnsi="Arial" w:cs="Arial"/>
                <w:color w:val="000000"/>
                <w:sz w:val="24"/>
                <w:szCs w:val="24"/>
                <w:lang w:eastAsia="en-GB"/>
              </w:rPr>
            </w:pPr>
          </w:p>
        </w:tc>
        <w:tc>
          <w:tcPr>
            <w:tcW w:w="3119" w:type="dxa"/>
            <w:tcBorders>
              <w:top w:val="nil"/>
              <w:left w:val="nil"/>
              <w:bottom w:val="single" w:sz="4" w:space="0" w:color="auto"/>
              <w:right w:val="single" w:sz="4" w:space="0" w:color="auto"/>
            </w:tcBorders>
            <w:shd w:val="clear" w:color="auto" w:fill="DBDBDB" w:themeFill="accent3" w:themeFillTint="66"/>
            <w:hideMark/>
          </w:tcPr>
          <w:p w14:paraId="79ABA2D7" w14:textId="77777777" w:rsidR="003135CF" w:rsidRPr="00751B63" w:rsidRDefault="003135CF" w:rsidP="0095060B">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Describe impacts or potential impacts on emissions from the Council and its contractors.</w:t>
            </w:r>
          </w:p>
        </w:tc>
        <w:tc>
          <w:tcPr>
            <w:tcW w:w="3260" w:type="dxa"/>
            <w:tcBorders>
              <w:top w:val="nil"/>
              <w:left w:val="nil"/>
              <w:bottom w:val="single" w:sz="4" w:space="0" w:color="auto"/>
              <w:right w:val="single" w:sz="4" w:space="0" w:color="auto"/>
            </w:tcBorders>
            <w:shd w:val="clear" w:color="auto" w:fill="DBDBDB" w:themeFill="accent3" w:themeFillTint="66"/>
            <w:hideMark/>
          </w:tcPr>
          <w:p w14:paraId="489304F8" w14:textId="77777777" w:rsidR="003135CF" w:rsidRPr="00751B63" w:rsidRDefault="003135CF" w:rsidP="0095060B">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Describe impact or potential impacts on emissions across Rotherham as a whole.</w:t>
            </w:r>
          </w:p>
        </w:tc>
        <w:tc>
          <w:tcPr>
            <w:tcW w:w="3092" w:type="dxa"/>
            <w:tcBorders>
              <w:top w:val="nil"/>
              <w:left w:val="nil"/>
              <w:bottom w:val="single" w:sz="4" w:space="0" w:color="auto"/>
              <w:right w:val="single" w:sz="4" w:space="0" w:color="auto"/>
            </w:tcBorders>
            <w:shd w:val="clear" w:color="auto" w:fill="DBDBDB" w:themeFill="accent3" w:themeFillTint="66"/>
            <w:hideMark/>
          </w:tcPr>
          <w:p w14:paraId="4B328977" w14:textId="77777777" w:rsidR="003135CF" w:rsidRPr="00751B63" w:rsidRDefault="003135CF" w:rsidP="0095060B">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Describe any measures to mitigate emission impacts</w:t>
            </w:r>
          </w:p>
        </w:tc>
        <w:tc>
          <w:tcPr>
            <w:tcW w:w="2495" w:type="dxa"/>
            <w:tcBorders>
              <w:top w:val="nil"/>
              <w:left w:val="nil"/>
              <w:bottom w:val="single" w:sz="4" w:space="0" w:color="auto"/>
              <w:right w:val="single" w:sz="4" w:space="0" w:color="auto"/>
            </w:tcBorders>
            <w:shd w:val="clear" w:color="auto" w:fill="DBDBDB" w:themeFill="accent3" w:themeFillTint="66"/>
            <w:hideMark/>
          </w:tcPr>
          <w:p w14:paraId="6CD07F3B" w14:textId="77777777" w:rsidR="003135CF" w:rsidRPr="00751B63" w:rsidRDefault="003135CF" w:rsidP="0095060B">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Outline any monitoring of emission impacts that will be carried out</w:t>
            </w:r>
          </w:p>
        </w:tc>
      </w:tr>
      <w:tr w:rsidR="005E68E1" w:rsidRPr="00751B63" w14:paraId="707B73EC" w14:textId="77777777" w:rsidTr="00D10C6F">
        <w:trPr>
          <w:trHeight w:val="1218"/>
        </w:trPr>
        <w:tc>
          <w:tcPr>
            <w:tcW w:w="2405" w:type="dxa"/>
            <w:tcBorders>
              <w:top w:val="nil"/>
              <w:left w:val="single" w:sz="4" w:space="0" w:color="auto"/>
              <w:bottom w:val="single" w:sz="4" w:space="0" w:color="auto"/>
              <w:right w:val="single" w:sz="4" w:space="0" w:color="auto"/>
            </w:tcBorders>
            <w:shd w:val="clear" w:color="auto" w:fill="DBDBDB" w:themeFill="accent3" w:themeFillTint="66"/>
            <w:hideMark/>
          </w:tcPr>
          <w:p w14:paraId="4D9A9ACA" w14:textId="77777777" w:rsidR="003135CF" w:rsidRPr="00751B63" w:rsidRDefault="003135CF" w:rsidP="0095060B">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Emissions from non-domestic buildings?</w:t>
            </w:r>
          </w:p>
        </w:tc>
        <w:tc>
          <w:tcPr>
            <w:tcW w:w="1134" w:type="dxa"/>
            <w:tcBorders>
              <w:top w:val="nil"/>
              <w:left w:val="nil"/>
              <w:bottom w:val="single" w:sz="4" w:space="0" w:color="auto"/>
              <w:right w:val="single" w:sz="4" w:space="0" w:color="auto"/>
            </w:tcBorders>
            <w:shd w:val="clear" w:color="auto" w:fill="auto"/>
            <w:hideMark/>
          </w:tcPr>
          <w:p w14:paraId="3F311E09" w14:textId="6C9CC4D2" w:rsidR="003135CF" w:rsidRPr="00D10C6F" w:rsidRDefault="00003163" w:rsidP="009B3259">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N/A</w:t>
            </w:r>
          </w:p>
        </w:tc>
        <w:tc>
          <w:tcPr>
            <w:tcW w:w="3119" w:type="dxa"/>
            <w:tcBorders>
              <w:top w:val="nil"/>
              <w:left w:val="nil"/>
              <w:bottom w:val="single" w:sz="4" w:space="0" w:color="auto"/>
              <w:right w:val="single" w:sz="4" w:space="0" w:color="auto"/>
            </w:tcBorders>
            <w:shd w:val="clear" w:color="auto" w:fill="auto"/>
            <w:hideMark/>
          </w:tcPr>
          <w:p w14:paraId="520EB948" w14:textId="14930E06" w:rsidR="00937570" w:rsidRDefault="00430E84" w:rsidP="002D087E">
            <w:pPr>
              <w:spacing w:after="0" w:line="240" w:lineRule="auto"/>
              <w:rPr>
                <w:rFonts w:ascii="Arial" w:eastAsia="Arial" w:hAnsi="Arial" w:cs="Arial"/>
              </w:rPr>
            </w:pPr>
            <w:r w:rsidRPr="002D087E">
              <w:rPr>
                <w:rFonts w:ascii="Arial" w:eastAsia="Arial" w:hAnsi="Arial" w:cs="Arial"/>
              </w:rPr>
              <w:t>Phase 1 of a heat decarbonisation plan has been developed. This will cover 43 of the Council’s highest energy consuming operational buildings. Projected carbon emissions reductions from phase 1 are from 3,716 tCO2e in 2019, to 806 tCO2e in 2030: a reduction of 78%</w:t>
            </w:r>
            <w:r w:rsidR="00E35257">
              <w:rPr>
                <w:rFonts w:ascii="Arial" w:eastAsia="Arial" w:hAnsi="Arial" w:cs="Arial"/>
              </w:rPr>
              <w:t xml:space="preserve">. </w:t>
            </w:r>
            <w:r w:rsidR="00937570" w:rsidRPr="006C0F90">
              <w:rPr>
                <w:rFonts w:ascii="Arial" w:eastAsia="Arial" w:hAnsi="Arial" w:cs="Arial"/>
              </w:rPr>
              <w:t>Work is ongoing to extend the HDP to cover all operational buildings</w:t>
            </w:r>
            <w:r w:rsidR="00937570">
              <w:rPr>
                <w:rFonts w:ascii="Arial" w:eastAsia="Arial" w:hAnsi="Arial" w:cs="Arial"/>
              </w:rPr>
              <w:t>.</w:t>
            </w:r>
          </w:p>
          <w:p w14:paraId="1FCF03BD" w14:textId="77777777" w:rsidR="00E35257" w:rsidRDefault="00E35257" w:rsidP="002D087E">
            <w:pPr>
              <w:spacing w:after="0" w:line="240" w:lineRule="auto"/>
              <w:rPr>
                <w:rFonts w:ascii="Arial" w:eastAsia="Arial" w:hAnsi="Arial" w:cs="Arial"/>
              </w:rPr>
            </w:pPr>
          </w:p>
          <w:p w14:paraId="1DD6BFC8" w14:textId="25D83D88" w:rsidR="00E35257" w:rsidRDefault="00E35257" w:rsidP="002D087E">
            <w:pPr>
              <w:spacing w:after="0" w:line="240" w:lineRule="auto"/>
              <w:rPr>
                <w:rFonts w:ascii="Arial" w:eastAsia="Arial" w:hAnsi="Arial" w:cs="Arial"/>
              </w:rPr>
            </w:pPr>
            <w:r w:rsidRPr="009A0F5E">
              <w:rPr>
                <w:rFonts w:ascii="Arial" w:eastAsia="Arial" w:hAnsi="Arial" w:cs="Arial"/>
              </w:rPr>
              <w:t>A £1 million proof of concept renewable energy project is underway, and officers are currently assessing and conducting due diligence on a primary site owned by the council.</w:t>
            </w:r>
            <w:r w:rsidR="00DF2428">
              <w:rPr>
                <w:rFonts w:ascii="Arial" w:eastAsia="Arial" w:hAnsi="Arial" w:cs="Arial"/>
              </w:rPr>
              <w:t xml:space="preserve"> This is exp</w:t>
            </w:r>
            <w:r w:rsidR="00070417">
              <w:rPr>
                <w:rFonts w:ascii="Arial" w:eastAsia="Arial" w:hAnsi="Arial" w:cs="Arial"/>
              </w:rPr>
              <w:t>ected to save 240 tCO2e compared to grid electricity.</w:t>
            </w:r>
          </w:p>
          <w:p w14:paraId="7004D7DC" w14:textId="77777777" w:rsidR="00937570" w:rsidRDefault="00937570" w:rsidP="002D087E">
            <w:pPr>
              <w:spacing w:after="0" w:line="240" w:lineRule="auto"/>
              <w:rPr>
                <w:rFonts w:ascii="Arial" w:eastAsia="Arial" w:hAnsi="Arial" w:cs="Arial"/>
              </w:rPr>
            </w:pPr>
          </w:p>
          <w:p w14:paraId="5A5A1343" w14:textId="5F346F58" w:rsidR="0027609B" w:rsidRPr="002D087E" w:rsidRDefault="0027609B" w:rsidP="002D087E">
            <w:pPr>
              <w:spacing w:after="0" w:line="240" w:lineRule="auto"/>
              <w:rPr>
                <w:rFonts w:ascii="Arial" w:eastAsia="Times New Roman" w:hAnsi="Arial" w:cs="Arial"/>
                <w:color w:val="000000"/>
                <w:lang w:eastAsia="en-GB"/>
              </w:rPr>
            </w:pPr>
          </w:p>
        </w:tc>
        <w:tc>
          <w:tcPr>
            <w:tcW w:w="3260" w:type="dxa"/>
            <w:tcBorders>
              <w:top w:val="nil"/>
              <w:left w:val="nil"/>
              <w:bottom w:val="single" w:sz="4" w:space="0" w:color="auto"/>
              <w:right w:val="single" w:sz="4" w:space="0" w:color="auto"/>
            </w:tcBorders>
            <w:shd w:val="clear" w:color="auto" w:fill="auto"/>
            <w:hideMark/>
          </w:tcPr>
          <w:p w14:paraId="4CA1E2EE" w14:textId="4FEB0E1E" w:rsidR="003B2FC1" w:rsidRPr="008E3D09" w:rsidRDefault="003B2FC1" w:rsidP="008E3D09">
            <w:pPr>
              <w:spacing w:after="0" w:line="240" w:lineRule="auto"/>
              <w:rPr>
                <w:rFonts w:ascii="Arial" w:eastAsia="Times New Roman" w:hAnsi="Arial" w:cs="Arial"/>
                <w:color w:val="000000"/>
                <w:lang w:eastAsia="en-GB"/>
              </w:rPr>
            </w:pPr>
            <w:r w:rsidRPr="008E3D09">
              <w:rPr>
                <w:rFonts w:ascii="Arial" w:eastAsia="Times New Roman" w:hAnsi="Arial" w:cs="Arial"/>
                <w:color w:val="000000"/>
                <w:lang w:eastAsia="en-GB"/>
              </w:rPr>
              <w:t>Delivery of new Century business centre at Manvers</w:t>
            </w:r>
            <w:r w:rsidR="00540A5A" w:rsidRPr="008E3D09">
              <w:rPr>
                <w:rFonts w:ascii="Arial" w:eastAsia="Times New Roman" w:hAnsi="Arial" w:cs="Arial"/>
                <w:color w:val="000000"/>
                <w:lang w:eastAsia="en-GB"/>
              </w:rPr>
              <w:t xml:space="preserve"> and d</w:t>
            </w:r>
            <w:r w:rsidRPr="008E3D09">
              <w:rPr>
                <w:rFonts w:ascii="Arial" w:eastAsia="Times New Roman" w:hAnsi="Arial" w:cs="Arial"/>
                <w:color w:val="000000"/>
                <w:lang w:eastAsia="en-GB"/>
              </w:rPr>
              <w:t>eliver</w:t>
            </w:r>
            <w:r w:rsidR="00540A5A" w:rsidRPr="008E3D09">
              <w:rPr>
                <w:rFonts w:ascii="Arial" w:eastAsia="Times New Roman" w:hAnsi="Arial" w:cs="Arial"/>
                <w:color w:val="000000"/>
                <w:lang w:eastAsia="en-GB"/>
              </w:rPr>
              <w:t>y</w:t>
            </w:r>
            <w:r w:rsidRPr="008E3D09">
              <w:rPr>
                <w:rFonts w:ascii="Arial" w:eastAsia="Times New Roman" w:hAnsi="Arial" w:cs="Arial"/>
                <w:color w:val="000000"/>
                <w:lang w:eastAsia="en-GB"/>
              </w:rPr>
              <w:t xml:space="preserve"> </w:t>
            </w:r>
            <w:r w:rsidR="00540A5A" w:rsidRPr="008E3D09">
              <w:rPr>
                <w:rFonts w:ascii="Arial" w:eastAsia="Times New Roman" w:hAnsi="Arial" w:cs="Arial"/>
                <w:color w:val="000000"/>
                <w:lang w:eastAsia="en-GB"/>
              </w:rPr>
              <w:t xml:space="preserve">of </w:t>
            </w:r>
            <w:r w:rsidRPr="008E3D09">
              <w:rPr>
                <w:rFonts w:ascii="Arial" w:eastAsia="Times New Roman" w:hAnsi="Arial" w:cs="Arial"/>
                <w:color w:val="000000"/>
                <w:lang w:eastAsia="en-GB"/>
              </w:rPr>
              <w:t xml:space="preserve">a range of business support and advice projects to help local companies recover </w:t>
            </w:r>
            <w:r w:rsidR="009A638B">
              <w:rPr>
                <w:rFonts w:ascii="Arial" w:eastAsia="Times New Roman" w:hAnsi="Arial" w:cs="Arial"/>
                <w:color w:val="000000"/>
                <w:lang w:eastAsia="en-GB"/>
              </w:rPr>
              <w:t>are likely to</w:t>
            </w:r>
            <w:r w:rsidR="00540A5A" w:rsidRPr="008E3D09">
              <w:rPr>
                <w:rFonts w:ascii="Arial" w:eastAsia="Times New Roman" w:hAnsi="Arial" w:cs="Arial"/>
                <w:color w:val="000000"/>
                <w:lang w:eastAsia="en-GB"/>
              </w:rPr>
              <w:t xml:space="preserve"> increase emissions from new office buildings or other business</w:t>
            </w:r>
            <w:r w:rsidR="00382398" w:rsidRPr="008E3D09">
              <w:rPr>
                <w:rFonts w:ascii="Arial" w:eastAsia="Times New Roman" w:hAnsi="Arial" w:cs="Arial"/>
                <w:color w:val="000000"/>
                <w:lang w:eastAsia="en-GB"/>
              </w:rPr>
              <w:t>es</w:t>
            </w:r>
            <w:r w:rsidR="00540A5A" w:rsidRPr="008E3D09">
              <w:rPr>
                <w:rFonts w:ascii="Arial" w:eastAsia="Times New Roman" w:hAnsi="Arial" w:cs="Arial"/>
                <w:color w:val="000000"/>
                <w:lang w:eastAsia="en-GB"/>
              </w:rPr>
              <w:t>.</w:t>
            </w:r>
          </w:p>
        </w:tc>
        <w:tc>
          <w:tcPr>
            <w:tcW w:w="3092" w:type="dxa"/>
            <w:tcBorders>
              <w:top w:val="nil"/>
              <w:left w:val="nil"/>
              <w:bottom w:val="single" w:sz="4" w:space="0" w:color="auto"/>
              <w:right w:val="single" w:sz="4" w:space="0" w:color="auto"/>
            </w:tcBorders>
            <w:shd w:val="clear" w:color="auto" w:fill="auto"/>
            <w:hideMark/>
          </w:tcPr>
          <w:p w14:paraId="798BAC62" w14:textId="23DFD6D5" w:rsidR="003135CF" w:rsidRPr="007F592D" w:rsidRDefault="009B3259" w:rsidP="007F592D">
            <w:pPr>
              <w:spacing w:after="0" w:line="240" w:lineRule="auto"/>
              <w:rPr>
                <w:rFonts w:ascii="Arial" w:eastAsia="Times New Roman" w:hAnsi="Arial" w:cs="Arial"/>
                <w:color w:val="000000"/>
                <w:lang w:eastAsia="en-GB"/>
              </w:rPr>
            </w:pPr>
            <w:r w:rsidRPr="007F592D">
              <w:rPr>
                <w:rFonts w:ascii="Arial" w:eastAsia="Times New Roman" w:hAnsi="Arial" w:cs="Arial"/>
                <w:color w:val="000000"/>
                <w:lang w:eastAsia="en-GB"/>
              </w:rPr>
              <w:t>AMB adopted a policy that all new and refurbishment properties will look at the feasibility of low carbon heating and energy efficiency measures as a first option. Business centres are includ</w:t>
            </w:r>
            <w:r w:rsidR="005C1018" w:rsidRPr="007F592D">
              <w:rPr>
                <w:rFonts w:ascii="Arial" w:eastAsia="Times New Roman" w:hAnsi="Arial" w:cs="Arial"/>
                <w:color w:val="000000"/>
                <w:lang w:eastAsia="en-GB"/>
              </w:rPr>
              <w:t>ed</w:t>
            </w:r>
            <w:r w:rsidRPr="007F592D">
              <w:rPr>
                <w:rFonts w:ascii="Arial" w:eastAsia="Times New Roman" w:hAnsi="Arial" w:cs="Arial"/>
                <w:color w:val="000000"/>
                <w:lang w:eastAsia="en-GB"/>
              </w:rPr>
              <w:t xml:space="preserve"> in the Council</w:t>
            </w:r>
            <w:r w:rsidR="005C1018" w:rsidRPr="007F592D">
              <w:rPr>
                <w:rFonts w:ascii="Arial" w:eastAsia="Times New Roman" w:hAnsi="Arial" w:cs="Arial"/>
                <w:color w:val="000000"/>
                <w:lang w:eastAsia="en-GB"/>
              </w:rPr>
              <w:t>’</w:t>
            </w:r>
            <w:r w:rsidRPr="007F592D">
              <w:rPr>
                <w:rFonts w:ascii="Arial" w:eastAsia="Times New Roman" w:hAnsi="Arial" w:cs="Arial"/>
                <w:color w:val="000000"/>
                <w:lang w:eastAsia="en-GB"/>
              </w:rPr>
              <w:t>s decarbonisation Plan.</w:t>
            </w:r>
          </w:p>
        </w:tc>
        <w:tc>
          <w:tcPr>
            <w:tcW w:w="2495" w:type="dxa"/>
            <w:tcBorders>
              <w:top w:val="nil"/>
              <w:left w:val="nil"/>
              <w:bottom w:val="single" w:sz="4" w:space="0" w:color="auto"/>
              <w:right w:val="single" w:sz="4" w:space="0" w:color="auto"/>
            </w:tcBorders>
            <w:shd w:val="clear" w:color="auto" w:fill="auto"/>
            <w:hideMark/>
          </w:tcPr>
          <w:p w14:paraId="7412406A" w14:textId="17FDEF2A" w:rsidR="003135CF" w:rsidRPr="000230E5" w:rsidRDefault="00D10C6F" w:rsidP="000230E5">
            <w:pPr>
              <w:spacing w:after="0" w:line="240" w:lineRule="auto"/>
              <w:rPr>
                <w:rFonts w:ascii="Arial" w:eastAsia="Times New Roman" w:hAnsi="Arial" w:cs="Arial"/>
                <w:color w:val="000000"/>
                <w:lang w:eastAsia="en-GB"/>
              </w:rPr>
            </w:pPr>
            <w:r w:rsidRPr="000230E5">
              <w:rPr>
                <w:rFonts w:ascii="Arial" w:eastAsia="Times New Roman" w:hAnsi="Arial" w:cs="Arial"/>
                <w:color w:val="000000"/>
                <w:lang w:eastAsia="en-GB"/>
              </w:rPr>
              <w:t>C</w:t>
            </w:r>
            <w:r w:rsidR="00382398" w:rsidRPr="000230E5">
              <w:rPr>
                <w:rFonts w:ascii="Arial" w:eastAsia="Times New Roman" w:hAnsi="Arial" w:cs="Arial"/>
                <w:color w:val="000000"/>
                <w:lang w:eastAsia="en-GB"/>
              </w:rPr>
              <w:t xml:space="preserve">arbon </w:t>
            </w:r>
            <w:r w:rsidRPr="000230E5">
              <w:rPr>
                <w:rFonts w:ascii="Arial" w:eastAsia="Times New Roman" w:hAnsi="Arial" w:cs="Arial"/>
                <w:color w:val="000000"/>
                <w:lang w:eastAsia="en-GB"/>
              </w:rPr>
              <w:t>I</w:t>
            </w:r>
            <w:r w:rsidR="00382398" w:rsidRPr="000230E5">
              <w:rPr>
                <w:rFonts w:ascii="Arial" w:eastAsia="Times New Roman" w:hAnsi="Arial" w:cs="Arial"/>
                <w:color w:val="000000"/>
                <w:lang w:eastAsia="en-GB"/>
              </w:rPr>
              <w:t xml:space="preserve">mpact </w:t>
            </w:r>
            <w:r w:rsidRPr="000230E5">
              <w:rPr>
                <w:rFonts w:ascii="Arial" w:eastAsia="Times New Roman" w:hAnsi="Arial" w:cs="Arial"/>
                <w:color w:val="000000"/>
                <w:lang w:eastAsia="en-GB"/>
              </w:rPr>
              <w:t>A</w:t>
            </w:r>
            <w:r w:rsidR="00382398" w:rsidRPr="000230E5">
              <w:rPr>
                <w:rFonts w:ascii="Arial" w:eastAsia="Times New Roman" w:hAnsi="Arial" w:cs="Arial"/>
                <w:color w:val="000000"/>
                <w:lang w:eastAsia="en-GB"/>
              </w:rPr>
              <w:t xml:space="preserve">ssessments required for all </w:t>
            </w:r>
            <w:r w:rsidRPr="000230E5">
              <w:rPr>
                <w:rFonts w:ascii="Arial" w:eastAsia="Times New Roman" w:hAnsi="Arial" w:cs="Arial"/>
                <w:color w:val="000000"/>
                <w:lang w:eastAsia="en-GB"/>
              </w:rPr>
              <w:t>C</w:t>
            </w:r>
            <w:r w:rsidR="00382398" w:rsidRPr="000230E5">
              <w:rPr>
                <w:rFonts w:ascii="Arial" w:eastAsia="Times New Roman" w:hAnsi="Arial" w:cs="Arial"/>
                <w:color w:val="000000"/>
                <w:lang w:eastAsia="en-GB"/>
              </w:rPr>
              <w:t>abinet reports</w:t>
            </w:r>
            <w:r w:rsidR="0096322E" w:rsidRPr="000230E5">
              <w:rPr>
                <w:rFonts w:ascii="Arial" w:eastAsia="Times New Roman" w:hAnsi="Arial" w:cs="Arial"/>
                <w:color w:val="000000"/>
                <w:lang w:eastAsia="en-GB"/>
              </w:rPr>
              <w:t>.</w:t>
            </w:r>
          </w:p>
          <w:p w14:paraId="0959595E" w14:textId="77777777" w:rsidR="000230E5" w:rsidRDefault="000230E5" w:rsidP="000230E5">
            <w:pPr>
              <w:spacing w:after="0" w:line="240" w:lineRule="auto"/>
              <w:rPr>
                <w:rFonts w:ascii="Arial" w:eastAsia="Times New Roman" w:hAnsi="Arial" w:cs="Arial"/>
                <w:color w:val="000000"/>
                <w:lang w:eastAsia="en-GB"/>
              </w:rPr>
            </w:pPr>
          </w:p>
          <w:p w14:paraId="7E612954" w14:textId="707D2187" w:rsidR="009B3259" w:rsidRPr="000230E5" w:rsidRDefault="009B3259" w:rsidP="000230E5">
            <w:pPr>
              <w:spacing w:after="0" w:line="240" w:lineRule="auto"/>
              <w:rPr>
                <w:rFonts w:ascii="Arial" w:eastAsia="Times New Roman" w:hAnsi="Arial" w:cs="Arial"/>
                <w:color w:val="000000"/>
                <w:lang w:eastAsia="en-GB"/>
              </w:rPr>
            </w:pPr>
            <w:r w:rsidRPr="000230E5">
              <w:rPr>
                <w:rFonts w:ascii="Arial" w:eastAsia="Times New Roman" w:hAnsi="Arial" w:cs="Arial"/>
                <w:color w:val="000000"/>
                <w:lang w:eastAsia="en-GB"/>
              </w:rPr>
              <w:t>All emissions from</w:t>
            </w:r>
            <w:r w:rsidR="000230E5" w:rsidRPr="000230E5">
              <w:rPr>
                <w:rFonts w:ascii="Arial" w:eastAsia="Times New Roman" w:hAnsi="Arial" w:cs="Arial"/>
                <w:color w:val="000000"/>
                <w:lang w:eastAsia="en-GB"/>
              </w:rPr>
              <w:t xml:space="preserve"> </w:t>
            </w:r>
            <w:r w:rsidRPr="000230E5">
              <w:rPr>
                <w:rFonts w:ascii="Arial" w:eastAsia="Times New Roman" w:hAnsi="Arial" w:cs="Arial"/>
                <w:color w:val="000000"/>
                <w:lang w:eastAsia="en-GB"/>
              </w:rPr>
              <w:t>operational buildings are monitored and reported publicly</w:t>
            </w:r>
            <w:r w:rsidR="00680932">
              <w:rPr>
                <w:rFonts w:ascii="Arial" w:eastAsia="Times New Roman" w:hAnsi="Arial" w:cs="Arial"/>
                <w:color w:val="000000"/>
                <w:lang w:eastAsia="en-GB"/>
              </w:rPr>
              <w:t>.</w:t>
            </w:r>
          </w:p>
        </w:tc>
      </w:tr>
      <w:tr w:rsidR="005E68E1" w:rsidRPr="00751B63" w14:paraId="4EFA3EB4" w14:textId="77777777" w:rsidTr="00C8319A">
        <w:trPr>
          <w:trHeight w:val="558"/>
        </w:trPr>
        <w:tc>
          <w:tcPr>
            <w:tcW w:w="2405" w:type="dxa"/>
            <w:tcBorders>
              <w:top w:val="nil"/>
              <w:left w:val="single" w:sz="4" w:space="0" w:color="auto"/>
              <w:bottom w:val="single" w:sz="4" w:space="0" w:color="auto"/>
              <w:right w:val="single" w:sz="4" w:space="0" w:color="auto"/>
            </w:tcBorders>
            <w:shd w:val="clear" w:color="auto" w:fill="DBDBDB" w:themeFill="accent3" w:themeFillTint="66"/>
            <w:hideMark/>
          </w:tcPr>
          <w:p w14:paraId="4B1B210A" w14:textId="77777777" w:rsidR="003135CF" w:rsidRPr="00751B63" w:rsidRDefault="003135CF" w:rsidP="0095060B">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Emissions from transport?</w:t>
            </w:r>
          </w:p>
        </w:tc>
        <w:tc>
          <w:tcPr>
            <w:tcW w:w="1134" w:type="dxa"/>
            <w:tcBorders>
              <w:top w:val="nil"/>
              <w:left w:val="nil"/>
              <w:bottom w:val="single" w:sz="4" w:space="0" w:color="auto"/>
              <w:right w:val="single" w:sz="4" w:space="0" w:color="auto"/>
            </w:tcBorders>
            <w:shd w:val="clear" w:color="auto" w:fill="auto"/>
            <w:hideMark/>
          </w:tcPr>
          <w:p w14:paraId="6ACF63A8" w14:textId="122E4AA1" w:rsidR="003135CF" w:rsidRPr="00D10C6F" w:rsidRDefault="00003163" w:rsidP="0095060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N/A</w:t>
            </w:r>
          </w:p>
        </w:tc>
        <w:tc>
          <w:tcPr>
            <w:tcW w:w="3119" w:type="dxa"/>
            <w:tcBorders>
              <w:top w:val="nil"/>
              <w:left w:val="nil"/>
              <w:bottom w:val="single" w:sz="4" w:space="0" w:color="auto"/>
              <w:right w:val="single" w:sz="4" w:space="0" w:color="auto"/>
            </w:tcBorders>
            <w:shd w:val="clear" w:color="auto" w:fill="auto"/>
            <w:hideMark/>
          </w:tcPr>
          <w:p w14:paraId="4998176C" w14:textId="77777777" w:rsidR="00AD57C4" w:rsidRDefault="00AD57C4" w:rsidP="00AD57C4">
            <w:pPr>
              <w:rPr>
                <w:rFonts w:ascii="Arial" w:hAnsi="Arial" w:cs="Arial"/>
              </w:rPr>
            </w:pPr>
            <w:r w:rsidRPr="00774422">
              <w:rPr>
                <w:rFonts w:ascii="Arial" w:hAnsi="Arial" w:cs="Arial"/>
              </w:rPr>
              <w:t xml:space="preserve">A trial of the Dennis Eagle </w:t>
            </w:r>
            <w:proofErr w:type="spellStart"/>
            <w:r w:rsidRPr="00774422">
              <w:rPr>
                <w:rFonts w:ascii="Arial" w:hAnsi="Arial" w:cs="Arial"/>
              </w:rPr>
              <w:t>eCollect</w:t>
            </w:r>
            <w:proofErr w:type="spellEnd"/>
            <w:r w:rsidRPr="00774422">
              <w:rPr>
                <w:rFonts w:ascii="Arial" w:hAnsi="Arial" w:cs="Arial"/>
              </w:rPr>
              <w:t xml:space="preserve"> took place in March 22 and data is currently being analysed to establish capability, </w:t>
            </w:r>
            <w:proofErr w:type="gramStart"/>
            <w:r w:rsidRPr="00774422">
              <w:rPr>
                <w:rFonts w:ascii="Arial" w:hAnsi="Arial" w:cs="Arial"/>
              </w:rPr>
              <w:t>performance</w:t>
            </w:r>
            <w:proofErr w:type="gramEnd"/>
            <w:r w:rsidRPr="00774422">
              <w:rPr>
                <w:rFonts w:ascii="Arial" w:hAnsi="Arial" w:cs="Arial"/>
              </w:rPr>
              <w:t xml:space="preserve"> and potential demands on electricity infrastructure.</w:t>
            </w:r>
          </w:p>
          <w:p w14:paraId="6D7147A1" w14:textId="1A94629E" w:rsidR="00AD57C4" w:rsidRDefault="00AD57C4" w:rsidP="00AD57C4">
            <w:pPr>
              <w:rPr>
                <w:rFonts w:ascii="Arial" w:hAnsi="Arial" w:cs="Arial"/>
              </w:rPr>
            </w:pPr>
            <w:r w:rsidRPr="00774422">
              <w:rPr>
                <w:rFonts w:ascii="Arial" w:hAnsi="Arial" w:cs="Arial"/>
              </w:rPr>
              <w:lastRenderedPageBreak/>
              <w:t xml:space="preserve">Further research into EVs being operated by local authorities, and other alternative low carbon options on the market is being undertaken, together with work to establish full life costs and climate impact of alternatives. </w:t>
            </w:r>
          </w:p>
          <w:p w14:paraId="7E4B7F17" w14:textId="63B353B3" w:rsidR="00AD57C4" w:rsidRPr="00774422" w:rsidRDefault="00AD57C4" w:rsidP="00AD57C4">
            <w:pPr>
              <w:rPr>
                <w:rFonts w:ascii="Arial" w:hAnsi="Arial" w:cs="Arial"/>
              </w:rPr>
            </w:pPr>
            <w:r>
              <w:rPr>
                <w:rFonts w:ascii="Arial" w:hAnsi="Arial" w:cs="Arial"/>
              </w:rPr>
              <w:t>This will lead into a fleet conversion programme – expected January 2023</w:t>
            </w:r>
            <w:r w:rsidR="00661B34">
              <w:rPr>
                <w:rFonts w:ascii="Arial" w:hAnsi="Arial" w:cs="Arial"/>
              </w:rPr>
              <w:t>.</w:t>
            </w:r>
          </w:p>
          <w:p w14:paraId="312F1ADE" w14:textId="0025FF87" w:rsidR="003135CF" w:rsidRPr="00AD57C4" w:rsidRDefault="003135CF" w:rsidP="00AD57C4">
            <w:pPr>
              <w:spacing w:after="0" w:line="240" w:lineRule="auto"/>
              <w:rPr>
                <w:rFonts w:ascii="Arial" w:eastAsia="Times New Roman" w:hAnsi="Arial" w:cs="Arial"/>
                <w:color w:val="000000"/>
                <w:lang w:eastAsia="en-GB"/>
              </w:rPr>
            </w:pPr>
          </w:p>
        </w:tc>
        <w:tc>
          <w:tcPr>
            <w:tcW w:w="3260" w:type="dxa"/>
            <w:tcBorders>
              <w:top w:val="nil"/>
              <w:left w:val="nil"/>
              <w:bottom w:val="single" w:sz="4" w:space="0" w:color="auto"/>
              <w:right w:val="single" w:sz="4" w:space="0" w:color="auto"/>
            </w:tcBorders>
            <w:shd w:val="clear" w:color="auto" w:fill="auto"/>
            <w:hideMark/>
          </w:tcPr>
          <w:p w14:paraId="1D11320D" w14:textId="7D722A97" w:rsidR="003135CF" w:rsidRPr="00AB6D78" w:rsidRDefault="00EA7B2D" w:rsidP="00AB6D78">
            <w:pPr>
              <w:spacing w:after="0" w:line="240" w:lineRule="auto"/>
              <w:rPr>
                <w:rFonts w:ascii="Arial" w:eastAsia="Times New Roman" w:hAnsi="Arial" w:cs="Arial"/>
                <w:color w:val="000000"/>
                <w:lang w:eastAsia="en-GB"/>
              </w:rPr>
            </w:pPr>
            <w:r w:rsidRPr="00AB6D78">
              <w:rPr>
                <w:rFonts w:ascii="Arial" w:eastAsia="Times New Roman" w:hAnsi="Arial" w:cs="Arial"/>
                <w:color w:val="000000"/>
                <w:lang w:eastAsia="en-GB"/>
              </w:rPr>
              <w:lastRenderedPageBreak/>
              <w:t>The plan for</w:t>
            </w:r>
            <w:r w:rsidR="007A503E" w:rsidRPr="00AB6D78">
              <w:rPr>
                <w:rFonts w:ascii="Arial" w:eastAsia="Times New Roman" w:hAnsi="Arial" w:cs="Arial"/>
                <w:color w:val="000000"/>
                <w:lang w:eastAsia="en-GB"/>
              </w:rPr>
              <w:t xml:space="preserve"> neighbourhood road safety engagement, including 20 mph zones</w:t>
            </w:r>
            <w:r w:rsidRPr="00AB6D78">
              <w:rPr>
                <w:rFonts w:ascii="Arial" w:eastAsia="Times New Roman" w:hAnsi="Arial" w:cs="Arial"/>
                <w:color w:val="000000"/>
                <w:lang w:eastAsia="en-GB"/>
              </w:rPr>
              <w:t>, will if successful decrease emissions</w:t>
            </w:r>
            <w:r w:rsidR="00D10C6F" w:rsidRPr="00AB6D78">
              <w:rPr>
                <w:rFonts w:ascii="Arial" w:eastAsia="Times New Roman" w:hAnsi="Arial" w:cs="Arial"/>
                <w:color w:val="000000"/>
                <w:lang w:eastAsia="en-GB"/>
              </w:rPr>
              <w:t xml:space="preserve">.  </w:t>
            </w:r>
          </w:p>
          <w:p w14:paraId="66FCCE32" w14:textId="77777777" w:rsidR="00AB6D78" w:rsidRDefault="00AB6D78" w:rsidP="00AB6D78">
            <w:pPr>
              <w:spacing w:after="0" w:line="240" w:lineRule="auto"/>
              <w:rPr>
                <w:rFonts w:ascii="Arial" w:eastAsia="Times New Roman" w:hAnsi="Arial" w:cs="Arial"/>
                <w:color w:val="000000"/>
                <w:lang w:eastAsia="en-GB"/>
              </w:rPr>
            </w:pPr>
          </w:p>
          <w:p w14:paraId="4FB3F127" w14:textId="77777777" w:rsidR="00E77A5E" w:rsidRDefault="00E77A5E" w:rsidP="00AB6D78">
            <w:pPr>
              <w:spacing w:after="0" w:line="240" w:lineRule="auto"/>
              <w:rPr>
                <w:rFonts w:ascii="Arial" w:eastAsia="Times New Roman" w:hAnsi="Arial" w:cs="Arial"/>
                <w:color w:val="000000"/>
                <w:lang w:eastAsia="en-GB"/>
              </w:rPr>
            </w:pPr>
            <w:r w:rsidRPr="00AB6D78">
              <w:rPr>
                <w:rFonts w:ascii="Arial" w:eastAsia="Times New Roman" w:hAnsi="Arial" w:cs="Arial"/>
                <w:color w:val="000000"/>
                <w:lang w:eastAsia="en-GB"/>
              </w:rPr>
              <w:t xml:space="preserve">Completion of the A630 Parkway Improvement Scheme to reduce speeds </w:t>
            </w:r>
            <w:r w:rsidRPr="00AB6D78">
              <w:rPr>
                <w:rFonts w:ascii="Arial" w:eastAsia="Times New Roman" w:hAnsi="Arial" w:cs="Arial"/>
                <w:color w:val="000000"/>
                <w:lang w:eastAsia="en-GB"/>
              </w:rPr>
              <w:lastRenderedPageBreak/>
              <w:t>(50mph), reduce congestion and improve air quality</w:t>
            </w:r>
            <w:r w:rsidR="00EA4AFD" w:rsidRPr="00AB6D78">
              <w:rPr>
                <w:rFonts w:ascii="Arial" w:eastAsia="Times New Roman" w:hAnsi="Arial" w:cs="Arial"/>
                <w:color w:val="000000"/>
                <w:lang w:eastAsia="en-GB"/>
              </w:rPr>
              <w:t>, and d</w:t>
            </w:r>
            <w:r w:rsidRPr="00AB6D78">
              <w:rPr>
                <w:rFonts w:ascii="Arial" w:eastAsia="Times New Roman" w:hAnsi="Arial" w:cs="Arial"/>
                <w:color w:val="000000"/>
                <w:lang w:eastAsia="en-GB"/>
              </w:rPr>
              <w:t>eliver</w:t>
            </w:r>
            <w:r w:rsidR="00EA4AFD" w:rsidRPr="00AB6D78">
              <w:rPr>
                <w:rFonts w:ascii="Arial" w:eastAsia="Times New Roman" w:hAnsi="Arial" w:cs="Arial"/>
                <w:color w:val="000000"/>
                <w:lang w:eastAsia="en-GB"/>
              </w:rPr>
              <w:t>y of</w:t>
            </w:r>
            <w:r w:rsidRPr="00AB6D78">
              <w:rPr>
                <w:rFonts w:ascii="Arial" w:eastAsia="Times New Roman" w:hAnsi="Arial" w:cs="Arial"/>
                <w:color w:val="000000"/>
                <w:lang w:eastAsia="en-GB"/>
              </w:rPr>
              <w:t xml:space="preserve"> bus, tram and cycle improvements through the Transforming Cities Fund programme, </w:t>
            </w:r>
            <w:r w:rsidR="00EA4AFD" w:rsidRPr="00AB6D78">
              <w:rPr>
                <w:rFonts w:ascii="Arial" w:eastAsia="Times New Roman" w:hAnsi="Arial" w:cs="Arial"/>
                <w:color w:val="000000"/>
                <w:lang w:eastAsia="en-GB"/>
              </w:rPr>
              <w:t xml:space="preserve">and </w:t>
            </w:r>
            <w:r w:rsidRPr="00AB6D78">
              <w:rPr>
                <w:rFonts w:ascii="Arial" w:eastAsia="Times New Roman" w:hAnsi="Arial" w:cs="Arial"/>
                <w:color w:val="000000"/>
                <w:lang w:eastAsia="en-GB"/>
              </w:rPr>
              <w:t>Cycleways schemes in line with the cycling strategy</w:t>
            </w:r>
            <w:r w:rsidR="00EA4AFD" w:rsidRPr="00AB6D78">
              <w:rPr>
                <w:rFonts w:ascii="Arial" w:eastAsia="Times New Roman" w:hAnsi="Arial" w:cs="Arial"/>
                <w:color w:val="000000"/>
                <w:lang w:eastAsia="en-GB"/>
              </w:rPr>
              <w:t xml:space="preserve"> will decrease emissions</w:t>
            </w:r>
            <w:r w:rsidR="0096322E" w:rsidRPr="00AB6D78">
              <w:rPr>
                <w:rFonts w:ascii="Arial" w:eastAsia="Times New Roman" w:hAnsi="Arial" w:cs="Arial"/>
                <w:color w:val="000000"/>
                <w:lang w:eastAsia="en-GB"/>
              </w:rPr>
              <w:t>.</w:t>
            </w:r>
          </w:p>
          <w:p w14:paraId="73210365" w14:textId="77777777" w:rsidR="008357EE" w:rsidRDefault="008357EE" w:rsidP="00AB6D78">
            <w:pPr>
              <w:spacing w:after="0" w:line="240" w:lineRule="auto"/>
              <w:rPr>
                <w:rFonts w:ascii="Arial" w:eastAsia="Times New Roman" w:hAnsi="Arial" w:cs="Arial"/>
                <w:color w:val="000000"/>
                <w:lang w:eastAsia="en-GB"/>
              </w:rPr>
            </w:pPr>
          </w:p>
          <w:p w14:paraId="2142A733" w14:textId="1BD56EF2" w:rsidR="008357EE" w:rsidRDefault="008357EE" w:rsidP="00AB6D7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Transforming Cities Fund </w:t>
            </w:r>
            <w:r w:rsidR="00E72834">
              <w:rPr>
                <w:rFonts w:ascii="Arial" w:eastAsia="Times New Roman" w:hAnsi="Arial" w:cs="Arial"/>
                <w:color w:val="000000"/>
                <w:lang w:eastAsia="en-GB"/>
              </w:rPr>
              <w:t xml:space="preserve">programme includes </w:t>
            </w:r>
            <w:r w:rsidR="00301CB9">
              <w:rPr>
                <w:rFonts w:ascii="Arial" w:eastAsia="Times New Roman" w:hAnsi="Arial" w:cs="Arial"/>
                <w:color w:val="000000"/>
                <w:lang w:eastAsia="en-GB"/>
              </w:rPr>
              <w:t xml:space="preserve">various bus, tram, and cycle improvements </w:t>
            </w:r>
            <w:r w:rsidR="005D4109">
              <w:rPr>
                <w:rFonts w:ascii="Arial" w:eastAsia="Times New Roman" w:hAnsi="Arial" w:cs="Arial"/>
                <w:color w:val="000000"/>
                <w:lang w:eastAsia="en-GB"/>
              </w:rPr>
              <w:t xml:space="preserve">to be completed </w:t>
            </w:r>
            <w:r w:rsidR="00301CB9">
              <w:rPr>
                <w:rFonts w:ascii="Arial" w:eastAsia="Times New Roman" w:hAnsi="Arial" w:cs="Arial"/>
                <w:color w:val="000000"/>
                <w:lang w:eastAsia="en-GB"/>
              </w:rPr>
              <w:t xml:space="preserve">by March 2023. </w:t>
            </w:r>
            <w:r w:rsidR="005D4109">
              <w:rPr>
                <w:rFonts w:ascii="Arial" w:eastAsia="Times New Roman" w:hAnsi="Arial" w:cs="Arial"/>
                <w:color w:val="000000"/>
                <w:lang w:eastAsia="en-GB"/>
              </w:rPr>
              <w:t>These will be expected to reduce transport emissions.</w:t>
            </w:r>
          </w:p>
          <w:p w14:paraId="7616C343" w14:textId="77777777" w:rsidR="0081346C" w:rsidRDefault="0081346C" w:rsidP="00AB6D78">
            <w:pPr>
              <w:spacing w:after="0" w:line="240" w:lineRule="auto"/>
              <w:rPr>
                <w:rFonts w:ascii="Arial" w:eastAsia="Times New Roman" w:hAnsi="Arial" w:cs="Arial"/>
                <w:color w:val="000000"/>
                <w:lang w:eastAsia="en-GB"/>
              </w:rPr>
            </w:pPr>
          </w:p>
          <w:p w14:paraId="2362744B" w14:textId="67FC4B41" w:rsidR="0081346C" w:rsidRDefault="0081346C" w:rsidP="00AB6D7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 above </w:t>
            </w:r>
            <w:r w:rsidR="001E7565">
              <w:rPr>
                <w:rFonts w:ascii="Arial" w:eastAsia="Times New Roman" w:hAnsi="Arial" w:cs="Arial"/>
                <w:color w:val="000000"/>
                <w:lang w:eastAsia="en-GB"/>
              </w:rPr>
              <w:t>decreases may be offset by induced demand</w:t>
            </w:r>
            <w:r w:rsidR="005B6494">
              <w:rPr>
                <w:rFonts w:ascii="Arial" w:eastAsia="Times New Roman" w:hAnsi="Arial" w:cs="Arial"/>
                <w:color w:val="000000"/>
                <w:lang w:eastAsia="en-GB"/>
              </w:rPr>
              <w:t xml:space="preserve"> for transport arising from other projects (</w:t>
            </w:r>
            <w:proofErr w:type="gramStart"/>
            <w:r w:rsidR="005B6494">
              <w:rPr>
                <w:rFonts w:ascii="Arial" w:eastAsia="Times New Roman" w:hAnsi="Arial" w:cs="Arial"/>
                <w:color w:val="000000"/>
                <w:lang w:eastAsia="en-GB"/>
              </w:rPr>
              <w:t>e.g.</w:t>
            </w:r>
            <w:proofErr w:type="gramEnd"/>
            <w:r w:rsidR="005B6494">
              <w:rPr>
                <w:rFonts w:ascii="Arial" w:eastAsia="Times New Roman" w:hAnsi="Arial" w:cs="Arial"/>
                <w:color w:val="000000"/>
                <w:lang w:eastAsia="en-GB"/>
              </w:rPr>
              <w:t xml:space="preserve"> Century Business Centre). </w:t>
            </w:r>
            <w:r w:rsidR="00871C34">
              <w:rPr>
                <w:rFonts w:ascii="Arial" w:eastAsia="Times New Roman" w:hAnsi="Arial" w:cs="Arial"/>
                <w:color w:val="000000"/>
                <w:lang w:eastAsia="en-GB"/>
              </w:rPr>
              <w:t>Currently</w:t>
            </w:r>
            <w:r w:rsidR="005B6494">
              <w:rPr>
                <w:rFonts w:ascii="Arial" w:eastAsia="Times New Roman" w:hAnsi="Arial" w:cs="Arial"/>
                <w:color w:val="000000"/>
                <w:lang w:eastAsia="en-GB"/>
              </w:rPr>
              <w:t xml:space="preserve"> not possible to calculate</w:t>
            </w:r>
            <w:r w:rsidR="002B4737">
              <w:rPr>
                <w:rFonts w:ascii="Arial" w:eastAsia="Times New Roman" w:hAnsi="Arial" w:cs="Arial"/>
                <w:color w:val="000000"/>
                <w:lang w:eastAsia="en-GB"/>
              </w:rPr>
              <w:t xml:space="preserve"> net impact.</w:t>
            </w:r>
          </w:p>
          <w:p w14:paraId="772693C8" w14:textId="09808B08" w:rsidR="002B4737" w:rsidRPr="00AB6D78" w:rsidRDefault="002B4737" w:rsidP="00AB6D78">
            <w:pPr>
              <w:spacing w:after="0" w:line="240" w:lineRule="auto"/>
              <w:rPr>
                <w:rFonts w:ascii="Arial" w:eastAsia="Times New Roman" w:hAnsi="Arial" w:cs="Arial"/>
                <w:color w:val="000000"/>
                <w:lang w:eastAsia="en-GB"/>
              </w:rPr>
            </w:pPr>
          </w:p>
        </w:tc>
        <w:tc>
          <w:tcPr>
            <w:tcW w:w="3092" w:type="dxa"/>
            <w:tcBorders>
              <w:top w:val="nil"/>
              <w:left w:val="nil"/>
              <w:bottom w:val="single" w:sz="4" w:space="0" w:color="auto"/>
              <w:right w:val="single" w:sz="4" w:space="0" w:color="auto"/>
            </w:tcBorders>
            <w:shd w:val="clear" w:color="auto" w:fill="auto"/>
            <w:hideMark/>
          </w:tcPr>
          <w:p w14:paraId="27317491" w14:textId="1553D9E2" w:rsidR="00EA7B2D" w:rsidRPr="00661B34" w:rsidRDefault="00EA7B2D" w:rsidP="00661B34">
            <w:pPr>
              <w:spacing w:after="0" w:line="240" w:lineRule="auto"/>
              <w:rPr>
                <w:rFonts w:ascii="Arial" w:eastAsia="Times New Roman" w:hAnsi="Arial" w:cs="Arial"/>
                <w:color w:val="000000"/>
                <w:lang w:eastAsia="en-GB"/>
              </w:rPr>
            </w:pPr>
            <w:r w:rsidRPr="00661B34">
              <w:rPr>
                <w:rFonts w:ascii="Arial" w:eastAsia="Times New Roman" w:hAnsi="Arial" w:cs="Arial"/>
                <w:color w:val="000000"/>
                <w:lang w:eastAsia="en-GB"/>
              </w:rPr>
              <w:lastRenderedPageBreak/>
              <w:t>Installation of additional 8 charging units to complement existing provision, and 2 residential charging hubs (subject to SYMCA funding) will mitigate transport emissions by aiding the transition to hybrid or electric</w:t>
            </w:r>
            <w:r w:rsidR="0096322E" w:rsidRPr="00661B34">
              <w:rPr>
                <w:rFonts w:ascii="Arial" w:eastAsia="Times New Roman" w:hAnsi="Arial" w:cs="Arial"/>
                <w:color w:val="000000"/>
                <w:lang w:eastAsia="en-GB"/>
              </w:rPr>
              <w:t>.</w:t>
            </w:r>
          </w:p>
          <w:p w14:paraId="45B7B271" w14:textId="77777777" w:rsidR="00215271" w:rsidRPr="00D10C6F" w:rsidRDefault="00215271" w:rsidP="00215271">
            <w:pPr>
              <w:pStyle w:val="ListParagraph"/>
              <w:spacing w:after="0" w:line="240" w:lineRule="auto"/>
              <w:ind w:left="362"/>
              <w:rPr>
                <w:rFonts w:ascii="Arial" w:eastAsia="Times New Roman" w:hAnsi="Arial" w:cs="Arial"/>
                <w:color w:val="000000"/>
                <w:lang w:eastAsia="en-GB"/>
              </w:rPr>
            </w:pPr>
          </w:p>
          <w:p w14:paraId="1E005765" w14:textId="407D4A64" w:rsidR="009B3259" w:rsidRPr="00661B34" w:rsidRDefault="009B3259" w:rsidP="00661B34">
            <w:pPr>
              <w:spacing w:after="0" w:line="240" w:lineRule="auto"/>
              <w:rPr>
                <w:rFonts w:ascii="Arial" w:eastAsia="Times New Roman" w:hAnsi="Arial" w:cs="Arial"/>
                <w:color w:val="000000"/>
                <w:lang w:eastAsia="en-GB"/>
              </w:rPr>
            </w:pPr>
          </w:p>
        </w:tc>
        <w:tc>
          <w:tcPr>
            <w:tcW w:w="2495" w:type="dxa"/>
            <w:tcBorders>
              <w:top w:val="nil"/>
              <w:left w:val="nil"/>
              <w:bottom w:val="single" w:sz="4" w:space="0" w:color="auto"/>
              <w:right w:val="single" w:sz="4" w:space="0" w:color="auto"/>
            </w:tcBorders>
            <w:shd w:val="clear" w:color="auto" w:fill="auto"/>
            <w:hideMark/>
          </w:tcPr>
          <w:p w14:paraId="041DCE54" w14:textId="2B704E47" w:rsidR="003135CF" w:rsidRDefault="00D10C6F" w:rsidP="00680932">
            <w:pPr>
              <w:spacing w:after="0" w:line="240" w:lineRule="auto"/>
              <w:rPr>
                <w:rFonts w:ascii="Arial" w:eastAsia="Times New Roman" w:hAnsi="Arial" w:cs="Arial"/>
                <w:color w:val="000000"/>
                <w:lang w:eastAsia="en-GB"/>
              </w:rPr>
            </w:pPr>
            <w:r w:rsidRPr="00680932">
              <w:rPr>
                <w:rFonts w:ascii="Arial" w:eastAsia="Times New Roman" w:hAnsi="Arial" w:cs="Arial"/>
                <w:color w:val="000000"/>
                <w:lang w:eastAsia="en-GB"/>
              </w:rPr>
              <w:t>A</w:t>
            </w:r>
            <w:r w:rsidR="00382398" w:rsidRPr="00680932">
              <w:rPr>
                <w:rFonts w:ascii="Arial" w:eastAsia="Times New Roman" w:hAnsi="Arial" w:cs="Arial"/>
                <w:color w:val="000000"/>
                <w:lang w:eastAsia="en-GB"/>
              </w:rPr>
              <w:t>pproaches to monitoring vehicle usage, emissions and fuel efficiency are being developed</w:t>
            </w:r>
            <w:r w:rsidR="0096322E" w:rsidRPr="00680932">
              <w:rPr>
                <w:rFonts w:ascii="Arial" w:eastAsia="Times New Roman" w:hAnsi="Arial" w:cs="Arial"/>
                <w:color w:val="000000"/>
                <w:lang w:eastAsia="en-GB"/>
              </w:rPr>
              <w:t>.</w:t>
            </w:r>
          </w:p>
          <w:p w14:paraId="37B0DA05" w14:textId="77777777" w:rsidR="00680932" w:rsidRPr="00680932" w:rsidRDefault="00680932" w:rsidP="00680932">
            <w:pPr>
              <w:spacing w:after="0" w:line="240" w:lineRule="auto"/>
              <w:rPr>
                <w:rFonts w:ascii="Arial" w:eastAsia="Times New Roman" w:hAnsi="Arial" w:cs="Arial"/>
                <w:color w:val="000000"/>
                <w:lang w:eastAsia="en-GB"/>
              </w:rPr>
            </w:pPr>
          </w:p>
          <w:p w14:paraId="6F8F5451" w14:textId="77777777" w:rsidR="00C8319A" w:rsidRDefault="00C8319A" w:rsidP="00680932">
            <w:pPr>
              <w:spacing w:after="0" w:line="240" w:lineRule="auto"/>
              <w:rPr>
                <w:rFonts w:ascii="Arial" w:eastAsia="Times New Roman" w:hAnsi="Arial" w:cs="Arial"/>
                <w:color w:val="000000"/>
                <w:lang w:eastAsia="en-GB"/>
              </w:rPr>
            </w:pPr>
            <w:r w:rsidRPr="00680932">
              <w:rPr>
                <w:rFonts w:ascii="Arial" w:eastAsia="Times New Roman" w:hAnsi="Arial" w:cs="Arial"/>
                <w:color w:val="000000"/>
                <w:lang w:eastAsia="en-GB"/>
              </w:rPr>
              <w:t>Carbon Impact Assessments required for all cabinet reports</w:t>
            </w:r>
            <w:r w:rsidR="0096322E" w:rsidRPr="00680932">
              <w:rPr>
                <w:rFonts w:ascii="Arial" w:eastAsia="Times New Roman" w:hAnsi="Arial" w:cs="Arial"/>
                <w:color w:val="000000"/>
                <w:lang w:eastAsia="en-GB"/>
              </w:rPr>
              <w:t>.</w:t>
            </w:r>
          </w:p>
          <w:p w14:paraId="35BCDF9B" w14:textId="77777777" w:rsidR="00680932" w:rsidRPr="00680932" w:rsidRDefault="00680932" w:rsidP="00680932">
            <w:pPr>
              <w:spacing w:after="0" w:line="240" w:lineRule="auto"/>
              <w:rPr>
                <w:rFonts w:ascii="Arial" w:eastAsia="Times New Roman" w:hAnsi="Arial" w:cs="Arial"/>
                <w:color w:val="000000"/>
                <w:lang w:eastAsia="en-GB"/>
              </w:rPr>
            </w:pPr>
          </w:p>
          <w:p w14:paraId="0E257B5C" w14:textId="1E129F74" w:rsidR="009B3259" w:rsidRPr="00680932" w:rsidRDefault="009B3259" w:rsidP="00680932">
            <w:pPr>
              <w:spacing w:after="0" w:line="240" w:lineRule="auto"/>
              <w:rPr>
                <w:rFonts w:ascii="Arial" w:eastAsia="Times New Roman" w:hAnsi="Arial" w:cs="Arial"/>
                <w:color w:val="000000"/>
                <w:lang w:eastAsia="en-GB"/>
              </w:rPr>
            </w:pPr>
            <w:r w:rsidRPr="00680932">
              <w:rPr>
                <w:rFonts w:ascii="Arial" w:eastAsia="Times New Roman" w:hAnsi="Arial" w:cs="Arial"/>
                <w:color w:val="000000"/>
                <w:lang w:eastAsia="en-GB"/>
              </w:rPr>
              <w:t>Baseline data assessments for fleet and grey transport emissions</w:t>
            </w:r>
            <w:r w:rsidR="00680932">
              <w:rPr>
                <w:rFonts w:ascii="Arial" w:eastAsia="Times New Roman" w:hAnsi="Arial" w:cs="Arial"/>
                <w:color w:val="000000"/>
                <w:lang w:eastAsia="en-GB"/>
              </w:rPr>
              <w:t xml:space="preserve"> due for publication. To be reported on regularly in future.</w:t>
            </w:r>
          </w:p>
        </w:tc>
      </w:tr>
      <w:tr w:rsidR="005E68E1" w:rsidRPr="00751B63" w14:paraId="69604CF8" w14:textId="77777777" w:rsidTr="00D10C6F">
        <w:trPr>
          <w:trHeight w:val="1398"/>
        </w:trPr>
        <w:tc>
          <w:tcPr>
            <w:tcW w:w="2405" w:type="dxa"/>
            <w:tcBorders>
              <w:top w:val="nil"/>
              <w:left w:val="single" w:sz="4" w:space="0" w:color="auto"/>
              <w:bottom w:val="single" w:sz="4" w:space="0" w:color="auto"/>
              <w:right w:val="single" w:sz="4" w:space="0" w:color="auto"/>
            </w:tcBorders>
            <w:shd w:val="clear" w:color="auto" w:fill="DBDBDB" w:themeFill="accent3" w:themeFillTint="66"/>
            <w:hideMark/>
          </w:tcPr>
          <w:p w14:paraId="714467C3" w14:textId="77777777" w:rsidR="003135CF" w:rsidRPr="00751B63" w:rsidRDefault="003135CF" w:rsidP="0095060B">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lastRenderedPageBreak/>
              <w:t>Emissions from waste, or the quantity of waste itself?</w:t>
            </w:r>
          </w:p>
        </w:tc>
        <w:tc>
          <w:tcPr>
            <w:tcW w:w="1134" w:type="dxa"/>
            <w:tcBorders>
              <w:top w:val="nil"/>
              <w:left w:val="nil"/>
              <w:bottom w:val="single" w:sz="4" w:space="0" w:color="auto"/>
              <w:right w:val="single" w:sz="4" w:space="0" w:color="auto"/>
            </w:tcBorders>
            <w:shd w:val="clear" w:color="auto" w:fill="auto"/>
            <w:hideMark/>
          </w:tcPr>
          <w:p w14:paraId="684DA504" w14:textId="12183D8C" w:rsidR="003135CF" w:rsidRPr="00D10C6F" w:rsidRDefault="00003163" w:rsidP="0095060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N/A</w:t>
            </w:r>
          </w:p>
        </w:tc>
        <w:tc>
          <w:tcPr>
            <w:tcW w:w="3119" w:type="dxa"/>
            <w:tcBorders>
              <w:top w:val="nil"/>
              <w:left w:val="nil"/>
              <w:bottom w:val="single" w:sz="4" w:space="0" w:color="auto"/>
              <w:right w:val="single" w:sz="4" w:space="0" w:color="auto"/>
            </w:tcBorders>
            <w:shd w:val="clear" w:color="auto" w:fill="auto"/>
            <w:hideMark/>
          </w:tcPr>
          <w:p w14:paraId="05C069FE" w14:textId="3838CFB3" w:rsidR="00E77A5E" w:rsidRPr="00B93170" w:rsidRDefault="00E77A5E" w:rsidP="00B93170">
            <w:pPr>
              <w:spacing w:after="0" w:line="240" w:lineRule="auto"/>
              <w:rPr>
                <w:rFonts w:ascii="Arial" w:eastAsia="Times New Roman" w:hAnsi="Arial" w:cs="Arial"/>
                <w:color w:val="000000"/>
                <w:lang w:eastAsia="en-GB"/>
              </w:rPr>
            </w:pPr>
          </w:p>
        </w:tc>
        <w:tc>
          <w:tcPr>
            <w:tcW w:w="3260" w:type="dxa"/>
            <w:tcBorders>
              <w:top w:val="nil"/>
              <w:left w:val="nil"/>
              <w:bottom w:val="single" w:sz="4" w:space="0" w:color="auto"/>
              <w:right w:val="single" w:sz="4" w:space="0" w:color="auto"/>
            </w:tcBorders>
            <w:shd w:val="clear" w:color="auto" w:fill="auto"/>
            <w:hideMark/>
          </w:tcPr>
          <w:p w14:paraId="41AED917" w14:textId="6F27D3D1" w:rsidR="00E77A5E" w:rsidRPr="00D10C6F" w:rsidRDefault="00E77A5E" w:rsidP="00B93170">
            <w:pPr>
              <w:pStyle w:val="ListParagraph"/>
              <w:spacing w:after="0" w:line="240" w:lineRule="auto"/>
              <w:ind w:left="243"/>
              <w:rPr>
                <w:rFonts w:ascii="Arial" w:eastAsia="Times New Roman" w:hAnsi="Arial" w:cs="Arial"/>
                <w:color w:val="000000"/>
                <w:lang w:eastAsia="en-GB"/>
              </w:rPr>
            </w:pPr>
          </w:p>
        </w:tc>
        <w:tc>
          <w:tcPr>
            <w:tcW w:w="3092" w:type="dxa"/>
            <w:tcBorders>
              <w:top w:val="nil"/>
              <w:left w:val="nil"/>
              <w:bottom w:val="single" w:sz="4" w:space="0" w:color="auto"/>
              <w:right w:val="single" w:sz="4" w:space="0" w:color="auto"/>
            </w:tcBorders>
            <w:shd w:val="clear" w:color="auto" w:fill="auto"/>
            <w:hideMark/>
          </w:tcPr>
          <w:p w14:paraId="6BCB1A73" w14:textId="55E1BFB9" w:rsidR="00542F6D" w:rsidRPr="00BF6F3F" w:rsidRDefault="00542F6D" w:rsidP="00BF6F3F">
            <w:pPr>
              <w:spacing w:after="0" w:line="240" w:lineRule="auto"/>
              <w:rPr>
                <w:rFonts w:ascii="Arial" w:eastAsia="Times New Roman" w:hAnsi="Arial" w:cs="Arial"/>
                <w:lang w:eastAsia="en-GB"/>
              </w:rPr>
            </w:pPr>
          </w:p>
        </w:tc>
        <w:tc>
          <w:tcPr>
            <w:tcW w:w="2495" w:type="dxa"/>
            <w:tcBorders>
              <w:top w:val="nil"/>
              <w:left w:val="nil"/>
              <w:bottom w:val="single" w:sz="4" w:space="0" w:color="auto"/>
              <w:right w:val="single" w:sz="4" w:space="0" w:color="auto"/>
            </w:tcBorders>
            <w:shd w:val="clear" w:color="auto" w:fill="auto"/>
            <w:hideMark/>
          </w:tcPr>
          <w:p w14:paraId="64718F07" w14:textId="16165015" w:rsidR="00DF584A" w:rsidRDefault="00DF584A" w:rsidP="00BF6F3F">
            <w:pPr>
              <w:pStyle w:val="CommentText"/>
              <w:rPr>
                <w:rFonts w:cs="Arial"/>
                <w:sz w:val="22"/>
                <w:szCs w:val="22"/>
              </w:rPr>
            </w:pPr>
            <w:r w:rsidRPr="00D10C6F">
              <w:rPr>
                <w:rFonts w:cs="Arial"/>
                <w:sz w:val="22"/>
                <w:szCs w:val="22"/>
              </w:rPr>
              <w:t>A baseline for single use plastics across council buildings and events will be identified.</w:t>
            </w:r>
          </w:p>
          <w:p w14:paraId="4C8ECC1B" w14:textId="77777777" w:rsidR="00BF6F3F" w:rsidRPr="00D10C6F" w:rsidRDefault="00BF6F3F" w:rsidP="00BF6F3F">
            <w:pPr>
              <w:pStyle w:val="CommentText"/>
              <w:rPr>
                <w:rFonts w:cs="Arial"/>
                <w:sz w:val="22"/>
                <w:szCs w:val="22"/>
              </w:rPr>
            </w:pPr>
          </w:p>
          <w:p w14:paraId="7D2C161D" w14:textId="77777777" w:rsidR="00595DBC" w:rsidRDefault="005E68E1" w:rsidP="00595DBC">
            <w:pPr>
              <w:spacing w:after="0" w:line="240" w:lineRule="auto"/>
              <w:rPr>
                <w:rFonts w:ascii="Arial" w:eastAsia="Times New Roman" w:hAnsi="Arial" w:cs="Arial"/>
                <w:color w:val="000000"/>
                <w:lang w:eastAsia="en-GB"/>
              </w:rPr>
            </w:pPr>
            <w:r w:rsidRPr="00595DBC">
              <w:rPr>
                <w:rFonts w:ascii="Arial" w:eastAsia="Times New Roman" w:hAnsi="Arial" w:cs="Arial"/>
                <w:color w:val="000000"/>
                <w:lang w:eastAsia="en-GB"/>
              </w:rPr>
              <w:t>Improved information and data to take further action in reducing waste, improving recycling rates and reducing contamination</w:t>
            </w:r>
            <w:r w:rsidR="00C8319A" w:rsidRPr="00595DBC">
              <w:rPr>
                <w:rFonts w:ascii="Arial" w:eastAsia="Times New Roman" w:hAnsi="Arial" w:cs="Arial"/>
                <w:color w:val="000000"/>
                <w:lang w:eastAsia="en-GB"/>
              </w:rPr>
              <w:t>.</w:t>
            </w:r>
          </w:p>
          <w:p w14:paraId="799E6CF7" w14:textId="28D136B2" w:rsidR="003135CF" w:rsidRPr="00595DBC" w:rsidRDefault="00C8319A" w:rsidP="00595DBC">
            <w:pPr>
              <w:spacing w:after="0" w:line="240" w:lineRule="auto"/>
              <w:rPr>
                <w:rFonts w:ascii="Arial" w:eastAsia="Times New Roman" w:hAnsi="Arial" w:cs="Arial"/>
                <w:color w:val="000000"/>
                <w:lang w:eastAsia="en-GB"/>
              </w:rPr>
            </w:pPr>
            <w:r w:rsidRPr="00595DBC">
              <w:rPr>
                <w:rFonts w:ascii="Arial" w:eastAsia="Times New Roman" w:hAnsi="Arial" w:cs="Arial"/>
                <w:color w:val="000000"/>
                <w:lang w:eastAsia="en-GB"/>
              </w:rPr>
              <w:t xml:space="preserve">  </w:t>
            </w:r>
          </w:p>
          <w:p w14:paraId="1E24F96F" w14:textId="7EF6ACBA" w:rsidR="00C8319A" w:rsidRPr="00595DBC" w:rsidRDefault="00C8319A" w:rsidP="00595DBC">
            <w:pPr>
              <w:spacing w:after="0" w:line="240" w:lineRule="auto"/>
              <w:rPr>
                <w:rFonts w:ascii="Arial" w:eastAsia="Times New Roman" w:hAnsi="Arial" w:cs="Arial"/>
                <w:color w:val="000000"/>
                <w:lang w:eastAsia="en-GB"/>
              </w:rPr>
            </w:pPr>
            <w:r w:rsidRPr="00595DBC">
              <w:rPr>
                <w:rFonts w:ascii="Arial" w:eastAsia="Times New Roman" w:hAnsi="Arial" w:cs="Arial"/>
                <w:color w:val="000000"/>
                <w:lang w:eastAsia="en-GB"/>
              </w:rPr>
              <w:lastRenderedPageBreak/>
              <w:t>Carbon Impact Assessments required for all cabinet reports</w:t>
            </w:r>
            <w:r w:rsidR="0096322E" w:rsidRPr="00595DBC">
              <w:rPr>
                <w:rFonts w:ascii="Arial" w:eastAsia="Times New Roman" w:hAnsi="Arial" w:cs="Arial"/>
                <w:color w:val="000000"/>
                <w:lang w:eastAsia="en-GB"/>
              </w:rPr>
              <w:t>.</w:t>
            </w:r>
          </w:p>
          <w:p w14:paraId="69C29879" w14:textId="20F888A2" w:rsidR="00382398" w:rsidRPr="00D10C6F" w:rsidRDefault="00382398" w:rsidP="00DF584A">
            <w:pPr>
              <w:pStyle w:val="CommentText"/>
              <w:rPr>
                <w:rFonts w:eastAsia="Times New Roman" w:cs="Arial"/>
                <w:color w:val="000000"/>
                <w:sz w:val="22"/>
                <w:szCs w:val="22"/>
                <w:lang w:eastAsia="en-GB"/>
              </w:rPr>
            </w:pPr>
          </w:p>
        </w:tc>
      </w:tr>
      <w:tr w:rsidR="005E68E1" w:rsidRPr="00751B63" w14:paraId="4563574E" w14:textId="77777777" w:rsidTr="00D10C6F">
        <w:trPr>
          <w:trHeight w:val="1449"/>
        </w:trPr>
        <w:tc>
          <w:tcPr>
            <w:tcW w:w="2405" w:type="dxa"/>
            <w:tcBorders>
              <w:top w:val="nil"/>
              <w:left w:val="single" w:sz="4" w:space="0" w:color="auto"/>
              <w:bottom w:val="single" w:sz="4" w:space="0" w:color="auto"/>
              <w:right w:val="single" w:sz="4" w:space="0" w:color="auto"/>
            </w:tcBorders>
            <w:shd w:val="clear" w:color="auto" w:fill="DBDBDB" w:themeFill="accent3" w:themeFillTint="66"/>
            <w:hideMark/>
          </w:tcPr>
          <w:p w14:paraId="2E75BF54" w14:textId="77777777" w:rsidR="003135CF" w:rsidRPr="00751B63" w:rsidRDefault="003135CF" w:rsidP="0095060B">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lastRenderedPageBreak/>
              <w:t>Emissions from housing and domestic buildings?</w:t>
            </w:r>
          </w:p>
        </w:tc>
        <w:tc>
          <w:tcPr>
            <w:tcW w:w="1134" w:type="dxa"/>
            <w:tcBorders>
              <w:top w:val="nil"/>
              <w:left w:val="nil"/>
              <w:bottom w:val="single" w:sz="4" w:space="0" w:color="auto"/>
              <w:right w:val="single" w:sz="4" w:space="0" w:color="auto"/>
            </w:tcBorders>
            <w:shd w:val="clear" w:color="auto" w:fill="auto"/>
            <w:hideMark/>
          </w:tcPr>
          <w:p w14:paraId="7639CF4E" w14:textId="1543E92B" w:rsidR="003135CF" w:rsidRPr="00C8319A" w:rsidRDefault="00003163" w:rsidP="0095060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N/A</w:t>
            </w:r>
          </w:p>
        </w:tc>
        <w:tc>
          <w:tcPr>
            <w:tcW w:w="3119" w:type="dxa"/>
            <w:tcBorders>
              <w:top w:val="nil"/>
              <w:left w:val="nil"/>
              <w:bottom w:val="single" w:sz="4" w:space="0" w:color="auto"/>
              <w:right w:val="single" w:sz="4" w:space="0" w:color="auto"/>
            </w:tcBorders>
            <w:shd w:val="clear" w:color="auto" w:fill="auto"/>
            <w:hideMark/>
          </w:tcPr>
          <w:p w14:paraId="22D2E2B7" w14:textId="676C36B8" w:rsidR="003B2FC1" w:rsidRPr="00D54BB1" w:rsidRDefault="003B2FC1" w:rsidP="00D54BB1">
            <w:pPr>
              <w:spacing w:after="0" w:line="240" w:lineRule="auto"/>
              <w:rPr>
                <w:rFonts w:ascii="Arial" w:eastAsia="Times New Roman" w:hAnsi="Arial" w:cs="Arial"/>
                <w:color w:val="000000"/>
                <w:lang w:eastAsia="en-GB"/>
              </w:rPr>
            </w:pPr>
          </w:p>
        </w:tc>
        <w:tc>
          <w:tcPr>
            <w:tcW w:w="3260" w:type="dxa"/>
            <w:tcBorders>
              <w:top w:val="nil"/>
              <w:left w:val="nil"/>
              <w:bottom w:val="single" w:sz="4" w:space="0" w:color="auto"/>
              <w:right w:val="single" w:sz="4" w:space="0" w:color="auto"/>
            </w:tcBorders>
            <w:shd w:val="clear" w:color="auto" w:fill="auto"/>
            <w:hideMark/>
          </w:tcPr>
          <w:p w14:paraId="04A80652" w14:textId="0EA08C97" w:rsidR="00D54BB1" w:rsidRPr="00C86D67" w:rsidRDefault="00D54BB1" w:rsidP="00D54BB1">
            <w:pPr>
              <w:spacing w:after="0" w:line="240" w:lineRule="auto"/>
              <w:rPr>
                <w:rFonts w:ascii="Arial" w:eastAsia="Times New Roman" w:hAnsi="Arial" w:cs="Arial"/>
                <w:color w:val="000000"/>
                <w:lang w:eastAsia="en-GB"/>
              </w:rPr>
            </w:pPr>
            <w:r w:rsidRPr="00C86D67">
              <w:rPr>
                <w:rFonts w:ascii="Arial" w:eastAsia="Times New Roman" w:hAnsi="Arial" w:cs="Arial"/>
                <w:color w:val="000000"/>
                <w:lang w:eastAsia="en-GB"/>
              </w:rPr>
              <w:t xml:space="preserve">Delivery of </w:t>
            </w:r>
            <w:r w:rsidR="00C14143">
              <w:rPr>
                <w:rFonts w:ascii="Arial" w:eastAsia="Times New Roman" w:hAnsi="Arial" w:cs="Arial"/>
                <w:color w:val="000000"/>
                <w:lang w:eastAsia="en-GB"/>
              </w:rPr>
              <w:t xml:space="preserve">171 homes across 3 sites underway as part of </w:t>
            </w:r>
            <w:r w:rsidRPr="00C86D67">
              <w:rPr>
                <w:rFonts w:ascii="Arial" w:eastAsia="Times New Roman" w:hAnsi="Arial" w:cs="Arial"/>
                <w:color w:val="000000"/>
                <w:lang w:eastAsia="en-GB"/>
              </w:rPr>
              <w:t>the Council’s Housing Growth Programme, including:</w:t>
            </w:r>
          </w:p>
          <w:p w14:paraId="3D071E27" w14:textId="77777777" w:rsidR="00D54BB1" w:rsidRPr="00C8319A" w:rsidRDefault="00D54BB1" w:rsidP="00D54BB1">
            <w:pPr>
              <w:pStyle w:val="ListParagraph"/>
              <w:numPr>
                <w:ilvl w:val="0"/>
                <w:numId w:val="5"/>
              </w:numPr>
              <w:spacing w:after="0" w:line="240" w:lineRule="auto"/>
              <w:rPr>
                <w:rFonts w:ascii="Arial" w:eastAsia="Times New Roman" w:hAnsi="Arial" w:cs="Arial"/>
                <w:color w:val="000000"/>
                <w:lang w:eastAsia="en-GB"/>
              </w:rPr>
            </w:pPr>
            <w:r w:rsidRPr="00C8319A">
              <w:rPr>
                <w:rFonts w:ascii="Arial" w:eastAsia="Times New Roman" w:hAnsi="Arial" w:cs="Arial"/>
                <w:color w:val="000000"/>
                <w:lang w:eastAsia="en-GB"/>
              </w:rPr>
              <w:t>Town Centre housing programme</w:t>
            </w:r>
          </w:p>
          <w:p w14:paraId="551C9802" w14:textId="77777777" w:rsidR="00D54BB1" w:rsidRDefault="00D54BB1" w:rsidP="00D54BB1">
            <w:pPr>
              <w:pStyle w:val="ListParagraph"/>
              <w:numPr>
                <w:ilvl w:val="0"/>
                <w:numId w:val="5"/>
              </w:numPr>
              <w:spacing w:after="0" w:line="240" w:lineRule="auto"/>
              <w:rPr>
                <w:rFonts w:ascii="Arial" w:eastAsia="Times New Roman" w:hAnsi="Arial" w:cs="Arial"/>
                <w:color w:val="000000"/>
                <w:lang w:eastAsia="en-GB"/>
              </w:rPr>
            </w:pPr>
            <w:proofErr w:type="spellStart"/>
            <w:r w:rsidRPr="00C8319A">
              <w:rPr>
                <w:rFonts w:ascii="Arial" w:eastAsia="Times New Roman" w:hAnsi="Arial" w:cs="Arial"/>
                <w:color w:val="000000"/>
                <w:lang w:eastAsia="en-GB"/>
              </w:rPr>
              <w:t>Chesterhill</w:t>
            </w:r>
            <w:proofErr w:type="spellEnd"/>
            <w:r w:rsidRPr="00C8319A">
              <w:rPr>
                <w:rFonts w:ascii="Arial" w:eastAsia="Times New Roman" w:hAnsi="Arial" w:cs="Arial"/>
                <w:color w:val="000000"/>
                <w:lang w:eastAsia="en-GB"/>
              </w:rPr>
              <w:t xml:space="preserve"> Avenue and </w:t>
            </w:r>
            <w:proofErr w:type="spellStart"/>
            <w:r w:rsidRPr="00C8319A">
              <w:rPr>
                <w:rFonts w:ascii="Arial" w:eastAsia="Times New Roman" w:hAnsi="Arial" w:cs="Arial"/>
                <w:color w:val="000000"/>
                <w:lang w:eastAsia="en-GB"/>
              </w:rPr>
              <w:t>Whinney</w:t>
            </w:r>
            <w:proofErr w:type="spellEnd"/>
            <w:r w:rsidRPr="00C8319A">
              <w:rPr>
                <w:rFonts w:ascii="Arial" w:eastAsia="Times New Roman" w:hAnsi="Arial" w:cs="Arial"/>
                <w:color w:val="000000"/>
                <w:lang w:eastAsia="en-GB"/>
              </w:rPr>
              <w:t xml:space="preserve"> Hill </w:t>
            </w:r>
          </w:p>
          <w:p w14:paraId="45005666" w14:textId="77777777" w:rsidR="00D54BB1" w:rsidRDefault="00D54BB1" w:rsidP="00D54BB1">
            <w:pPr>
              <w:pStyle w:val="ListParagraph"/>
              <w:numPr>
                <w:ilvl w:val="0"/>
                <w:numId w:val="5"/>
              </w:numPr>
              <w:spacing w:after="0" w:line="240" w:lineRule="auto"/>
              <w:rPr>
                <w:rFonts w:ascii="Arial" w:eastAsia="Times New Roman" w:hAnsi="Arial" w:cs="Arial"/>
                <w:color w:val="000000"/>
                <w:lang w:eastAsia="en-GB"/>
              </w:rPr>
            </w:pPr>
            <w:r w:rsidRPr="00C8319A">
              <w:rPr>
                <w:rFonts w:ascii="Arial" w:eastAsia="Times New Roman" w:hAnsi="Arial" w:cs="Arial"/>
                <w:color w:val="000000"/>
                <w:lang w:eastAsia="en-GB"/>
              </w:rPr>
              <w:t xml:space="preserve">Delivery of Council bungalows on sites in </w:t>
            </w:r>
            <w:proofErr w:type="spellStart"/>
            <w:r w:rsidRPr="00C8319A">
              <w:rPr>
                <w:rFonts w:ascii="Arial" w:eastAsia="Times New Roman" w:hAnsi="Arial" w:cs="Arial"/>
                <w:color w:val="000000"/>
                <w:lang w:eastAsia="en-GB"/>
              </w:rPr>
              <w:t>Treeton</w:t>
            </w:r>
            <w:proofErr w:type="spellEnd"/>
            <w:r w:rsidRPr="00C8319A">
              <w:rPr>
                <w:rFonts w:ascii="Arial" w:eastAsia="Times New Roman" w:hAnsi="Arial" w:cs="Arial"/>
                <w:color w:val="000000"/>
                <w:lang w:eastAsia="en-GB"/>
              </w:rPr>
              <w:t xml:space="preserve"> and </w:t>
            </w:r>
            <w:proofErr w:type="spellStart"/>
            <w:r w:rsidRPr="00C8319A">
              <w:rPr>
                <w:rFonts w:ascii="Arial" w:eastAsia="Times New Roman" w:hAnsi="Arial" w:cs="Arial"/>
                <w:color w:val="000000"/>
                <w:lang w:eastAsia="en-GB"/>
              </w:rPr>
              <w:t>Ravenfield</w:t>
            </w:r>
            <w:proofErr w:type="spellEnd"/>
            <w:r>
              <w:rPr>
                <w:rFonts w:ascii="Arial" w:eastAsia="Times New Roman" w:hAnsi="Arial" w:cs="Arial"/>
                <w:color w:val="000000"/>
                <w:lang w:eastAsia="en-GB"/>
              </w:rPr>
              <w:t>.</w:t>
            </w:r>
          </w:p>
          <w:p w14:paraId="69FDD5AF" w14:textId="40A58C14" w:rsidR="008F2A98" w:rsidRDefault="00C14143" w:rsidP="008F2A9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These houses will </w:t>
            </w:r>
            <w:proofErr w:type="spellStart"/>
            <w:r>
              <w:rPr>
                <w:rFonts w:ascii="Arial" w:eastAsia="Times New Roman" w:hAnsi="Arial" w:cs="Arial"/>
                <w:color w:val="000000"/>
                <w:lang w:eastAsia="en-GB"/>
              </w:rPr>
              <w:t>imply</w:t>
            </w:r>
            <w:proofErr w:type="spellEnd"/>
            <w:r>
              <w:rPr>
                <w:rFonts w:ascii="Arial" w:eastAsia="Times New Roman" w:hAnsi="Arial" w:cs="Arial"/>
                <w:color w:val="000000"/>
                <w:lang w:eastAsia="en-GB"/>
              </w:rPr>
              <w:t xml:space="preserve"> </w:t>
            </w:r>
            <w:r w:rsidR="00C532BF">
              <w:rPr>
                <w:rFonts w:ascii="Arial" w:eastAsia="Times New Roman" w:hAnsi="Arial" w:cs="Arial"/>
                <w:color w:val="000000"/>
                <w:lang w:eastAsia="en-GB"/>
              </w:rPr>
              <w:t xml:space="preserve">an increase in emissions from domestic buildings, however </w:t>
            </w:r>
            <w:r w:rsidR="00E5650D">
              <w:rPr>
                <w:rFonts w:ascii="Arial" w:eastAsia="Times New Roman" w:hAnsi="Arial" w:cs="Arial"/>
                <w:color w:val="000000"/>
                <w:lang w:eastAsia="en-GB"/>
              </w:rPr>
              <w:t>in the case of buildings being taken up by existing residents</w:t>
            </w:r>
            <w:r w:rsidR="00B20A86">
              <w:rPr>
                <w:rFonts w:ascii="Arial" w:eastAsia="Times New Roman" w:hAnsi="Arial" w:cs="Arial"/>
                <w:color w:val="000000"/>
                <w:lang w:eastAsia="en-GB"/>
              </w:rPr>
              <w:t xml:space="preserve"> (</w:t>
            </w:r>
            <w:proofErr w:type="gramStart"/>
            <w:r w:rsidR="00B20A86">
              <w:rPr>
                <w:rFonts w:ascii="Arial" w:eastAsia="Times New Roman" w:hAnsi="Arial" w:cs="Arial"/>
                <w:color w:val="000000"/>
                <w:lang w:eastAsia="en-GB"/>
              </w:rPr>
              <w:t>e.g.</w:t>
            </w:r>
            <w:proofErr w:type="gramEnd"/>
            <w:r w:rsidR="00B20A86">
              <w:rPr>
                <w:rFonts w:ascii="Arial" w:eastAsia="Times New Roman" w:hAnsi="Arial" w:cs="Arial"/>
                <w:color w:val="000000"/>
                <w:lang w:eastAsia="en-GB"/>
              </w:rPr>
              <w:t xml:space="preserve"> through the Council’s housing </w:t>
            </w:r>
            <w:proofErr w:type="spellStart"/>
            <w:r w:rsidR="00B20A86">
              <w:rPr>
                <w:rFonts w:ascii="Arial" w:eastAsia="Times New Roman" w:hAnsi="Arial" w:cs="Arial"/>
                <w:color w:val="000000"/>
                <w:lang w:eastAsia="en-GB"/>
              </w:rPr>
              <w:t>registar</w:t>
            </w:r>
            <w:proofErr w:type="spellEnd"/>
            <w:r w:rsidR="00B20A86">
              <w:rPr>
                <w:rFonts w:ascii="Arial" w:eastAsia="Times New Roman" w:hAnsi="Arial" w:cs="Arial"/>
                <w:color w:val="000000"/>
                <w:lang w:eastAsia="en-GB"/>
              </w:rPr>
              <w:t>) this may not be significantly different to current domestic emissions from those residents.</w:t>
            </w:r>
          </w:p>
          <w:p w14:paraId="3620B859" w14:textId="77777777" w:rsidR="00B20A86" w:rsidRPr="008F2A98" w:rsidRDefault="00B20A86" w:rsidP="008F2A98">
            <w:pPr>
              <w:spacing w:after="0" w:line="240" w:lineRule="auto"/>
              <w:rPr>
                <w:rFonts w:ascii="Arial" w:eastAsia="Times New Roman" w:hAnsi="Arial" w:cs="Arial"/>
                <w:color w:val="000000"/>
                <w:lang w:eastAsia="en-GB"/>
              </w:rPr>
            </w:pPr>
          </w:p>
          <w:p w14:paraId="0F50583B" w14:textId="24BAB55A" w:rsidR="003135CF" w:rsidRPr="00C8319A" w:rsidRDefault="003135CF" w:rsidP="00772060">
            <w:pPr>
              <w:spacing w:after="0" w:line="240" w:lineRule="auto"/>
              <w:rPr>
                <w:rFonts w:ascii="Arial" w:eastAsia="Times New Roman" w:hAnsi="Arial" w:cs="Arial"/>
                <w:color w:val="000000"/>
                <w:lang w:eastAsia="en-GB"/>
              </w:rPr>
            </w:pPr>
          </w:p>
        </w:tc>
        <w:tc>
          <w:tcPr>
            <w:tcW w:w="3092" w:type="dxa"/>
            <w:tcBorders>
              <w:top w:val="nil"/>
              <w:left w:val="nil"/>
              <w:bottom w:val="single" w:sz="4" w:space="0" w:color="auto"/>
              <w:right w:val="single" w:sz="4" w:space="0" w:color="auto"/>
            </w:tcBorders>
            <w:shd w:val="clear" w:color="auto" w:fill="auto"/>
            <w:hideMark/>
          </w:tcPr>
          <w:p w14:paraId="5F888034" w14:textId="42198980" w:rsidR="00772060" w:rsidRDefault="00471FF6" w:rsidP="00F22698">
            <w:pPr>
              <w:spacing w:after="0" w:line="240" w:lineRule="auto"/>
              <w:rPr>
                <w:rFonts w:ascii="Arial" w:eastAsia="Times New Roman" w:hAnsi="Arial" w:cs="Arial"/>
                <w:color w:val="000000"/>
                <w:lang w:eastAsia="en-GB"/>
              </w:rPr>
            </w:pPr>
            <w:r w:rsidRPr="00F22698">
              <w:rPr>
                <w:rFonts w:ascii="Arial" w:eastAsia="Times New Roman" w:hAnsi="Arial" w:cs="Arial"/>
                <w:color w:val="000000"/>
                <w:lang w:eastAsia="en-GB"/>
              </w:rPr>
              <w:t xml:space="preserve">Refresh </w:t>
            </w:r>
            <w:r w:rsidR="00542F6D" w:rsidRPr="00F22698">
              <w:rPr>
                <w:rFonts w:ascii="Arial" w:eastAsia="Times New Roman" w:hAnsi="Arial" w:cs="Arial"/>
                <w:color w:val="000000"/>
                <w:lang w:eastAsia="en-GB"/>
              </w:rPr>
              <w:t xml:space="preserve">of </w:t>
            </w:r>
            <w:r w:rsidRPr="00F22698">
              <w:rPr>
                <w:rFonts w:ascii="Arial" w:eastAsia="Times New Roman" w:hAnsi="Arial" w:cs="Arial"/>
                <w:color w:val="000000"/>
                <w:lang w:eastAsia="en-GB"/>
              </w:rPr>
              <w:t>the Housing Strategy for 2022-2025</w:t>
            </w:r>
            <w:r w:rsidR="00A642AA">
              <w:rPr>
                <w:rFonts w:ascii="Arial" w:eastAsia="Times New Roman" w:hAnsi="Arial" w:cs="Arial"/>
                <w:color w:val="000000"/>
                <w:lang w:eastAsia="en-GB"/>
              </w:rPr>
              <w:t xml:space="preserve"> (now scheduled in July 2022)</w:t>
            </w:r>
            <w:r w:rsidRPr="00F22698">
              <w:rPr>
                <w:rFonts w:ascii="Arial" w:eastAsia="Times New Roman" w:hAnsi="Arial" w:cs="Arial"/>
                <w:color w:val="000000"/>
                <w:lang w:eastAsia="en-GB"/>
              </w:rPr>
              <w:t xml:space="preserve"> will include the Green Housing Strategy</w:t>
            </w:r>
            <w:r w:rsidR="00772060" w:rsidRPr="00F22698">
              <w:rPr>
                <w:rFonts w:ascii="Arial" w:eastAsia="Times New Roman" w:hAnsi="Arial" w:cs="Arial"/>
                <w:color w:val="000000"/>
                <w:lang w:eastAsia="en-GB"/>
              </w:rPr>
              <w:t xml:space="preserve"> to reduce energy costs and improve efficiency of homes.</w:t>
            </w:r>
          </w:p>
          <w:p w14:paraId="1855896E" w14:textId="620B36F3" w:rsidR="003135CF" w:rsidRPr="00F22698" w:rsidRDefault="003135CF" w:rsidP="00F22698">
            <w:pPr>
              <w:spacing w:after="0" w:line="240" w:lineRule="auto"/>
              <w:rPr>
                <w:rFonts w:ascii="Arial" w:eastAsia="Times New Roman" w:hAnsi="Arial" w:cs="Arial"/>
                <w:color w:val="000000"/>
                <w:lang w:eastAsia="en-GB"/>
              </w:rPr>
            </w:pPr>
          </w:p>
        </w:tc>
        <w:tc>
          <w:tcPr>
            <w:tcW w:w="2495" w:type="dxa"/>
            <w:tcBorders>
              <w:top w:val="nil"/>
              <w:left w:val="nil"/>
              <w:bottom w:val="single" w:sz="4" w:space="0" w:color="auto"/>
              <w:right w:val="single" w:sz="4" w:space="0" w:color="auto"/>
            </w:tcBorders>
            <w:shd w:val="clear" w:color="auto" w:fill="auto"/>
            <w:hideMark/>
          </w:tcPr>
          <w:p w14:paraId="4FCBEC6B" w14:textId="77777777" w:rsidR="00C8319A" w:rsidRPr="00B20A86" w:rsidRDefault="005E68E1" w:rsidP="00B20A86">
            <w:pPr>
              <w:spacing w:after="0" w:line="240" w:lineRule="auto"/>
              <w:rPr>
                <w:rFonts w:ascii="Arial" w:eastAsia="Times New Roman" w:hAnsi="Arial" w:cs="Arial"/>
                <w:color w:val="000000"/>
                <w:lang w:eastAsia="en-GB"/>
              </w:rPr>
            </w:pPr>
            <w:r w:rsidRPr="00B20A86">
              <w:rPr>
                <w:rFonts w:ascii="Arial" w:eastAsia="Times New Roman" w:hAnsi="Arial" w:cs="Arial"/>
                <w:color w:val="000000"/>
                <w:lang w:eastAsia="en-GB"/>
              </w:rPr>
              <w:t>Establish housing stock emission baselines, consolidating the available intelligence and gathering further data as required, using both Parity software with existing data on council-owned housing stock, and developing intelligence on the wider housing stock across the Borough</w:t>
            </w:r>
            <w:r w:rsidR="00C8319A" w:rsidRPr="00B20A86">
              <w:rPr>
                <w:rFonts w:ascii="Arial" w:eastAsia="Times New Roman" w:hAnsi="Arial" w:cs="Arial"/>
                <w:color w:val="000000"/>
                <w:lang w:eastAsia="en-GB"/>
              </w:rPr>
              <w:t xml:space="preserve">. </w:t>
            </w:r>
          </w:p>
          <w:p w14:paraId="45E089B0" w14:textId="77777777" w:rsidR="00C952A8" w:rsidRDefault="00C952A8" w:rsidP="00C952A8">
            <w:pPr>
              <w:spacing w:after="0" w:line="240" w:lineRule="auto"/>
              <w:rPr>
                <w:rFonts w:ascii="Arial" w:eastAsia="Times New Roman" w:hAnsi="Arial" w:cs="Arial"/>
                <w:color w:val="000000"/>
                <w:lang w:eastAsia="en-GB"/>
              </w:rPr>
            </w:pPr>
          </w:p>
          <w:p w14:paraId="24860B11" w14:textId="3D56CC18" w:rsidR="003135CF" w:rsidRPr="00C952A8" w:rsidRDefault="00C8319A" w:rsidP="00C952A8">
            <w:pPr>
              <w:spacing w:after="0" w:line="240" w:lineRule="auto"/>
              <w:rPr>
                <w:rFonts w:ascii="Arial" w:eastAsia="Times New Roman" w:hAnsi="Arial" w:cs="Arial"/>
                <w:color w:val="000000"/>
                <w:lang w:eastAsia="en-GB"/>
              </w:rPr>
            </w:pPr>
            <w:r w:rsidRPr="00C952A8">
              <w:rPr>
                <w:rFonts w:ascii="Arial" w:eastAsia="Times New Roman" w:hAnsi="Arial" w:cs="Arial"/>
                <w:color w:val="000000"/>
                <w:lang w:eastAsia="en-GB"/>
              </w:rPr>
              <w:t>Carbon Impact Assessments required for all cabinet reports</w:t>
            </w:r>
            <w:r w:rsidR="0096322E" w:rsidRPr="00C952A8">
              <w:rPr>
                <w:rFonts w:ascii="Arial" w:eastAsia="Times New Roman" w:hAnsi="Arial" w:cs="Arial"/>
                <w:color w:val="000000"/>
                <w:lang w:eastAsia="en-GB"/>
              </w:rPr>
              <w:t>.</w:t>
            </w:r>
            <w:r w:rsidRPr="00C952A8">
              <w:rPr>
                <w:rFonts w:ascii="Arial" w:eastAsia="Times New Roman" w:hAnsi="Arial" w:cs="Arial"/>
                <w:color w:val="000000"/>
                <w:lang w:eastAsia="en-GB"/>
              </w:rPr>
              <w:t xml:space="preserve"> </w:t>
            </w:r>
          </w:p>
        </w:tc>
      </w:tr>
      <w:tr w:rsidR="005E68E1" w:rsidRPr="00751B63" w14:paraId="350F15CF" w14:textId="77777777" w:rsidTr="00D10C6F">
        <w:trPr>
          <w:trHeight w:val="1449"/>
        </w:trPr>
        <w:tc>
          <w:tcPr>
            <w:tcW w:w="2405" w:type="dxa"/>
            <w:tcBorders>
              <w:top w:val="nil"/>
              <w:left w:val="single" w:sz="4" w:space="0" w:color="auto"/>
              <w:bottom w:val="single" w:sz="4" w:space="0" w:color="auto"/>
              <w:right w:val="single" w:sz="4" w:space="0" w:color="auto"/>
            </w:tcBorders>
            <w:shd w:val="clear" w:color="auto" w:fill="DBDBDB" w:themeFill="accent3" w:themeFillTint="66"/>
          </w:tcPr>
          <w:p w14:paraId="0F1913CB" w14:textId="77777777" w:rsidR="003135CF" w:rsidRPr="00751B63" w:rsidRDefault="003135CF" w:rsidP="0095060B">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Emissions from construction and/or development?</w:t>
            </w:r>
          </w:p>
        </w:tc>
        <w:tc>
          <w:tcPr>
            <w:tcW w:w="1134" w:type="dxa"/>
            <w:tcBorders>
              <w:top w:val="nil"/>
              <w:left w:val="nil"/>
              <w:bottom w:val="single" w:sz="4" w:space="0" w:color="auto"/>
              <w:right w:val="single" w:sz="4" w:space="0" w:color="auto"/>
            </w:tcBorders>
            <w:shd w:val="clear" w:color="auto" w:fill="auto"/>
          </w:tcPr>
          <w:p w14:paraId="50191F06" w14:textId="063B604E" w:rsidR="003135CF" w:rsidRPr="00C8319A" w:rsidRDefault="00003163" w:rsidP="0095060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N/A</w:t>
            </w:r>
          </w:p>
        </w:tc>
        <w:tc>
          <w:tcPr>
            <w:tcW w:w="3119" w:type="dxa"/>
            <w:tcBorders>
              <w:top w:val="nil"/>
              <w:left w:val="nil"/>
              <w:bottom w:val="single" w:sz="4" w:space="0" w:color="auto"/>
              <w:right w:val="single" w:sz="4" w:space="0" w:color="auto"/>
            </w:tcBorders>
            <w:shd w:val="clear" w:color="auto" w:fill="auto"/>
          </w:tcPr>
          <w:p w14:paraId="47AEC4B4" w14:textId="0F6C78A6" w:rsidR="003B2FC1" w:rsidRDefault="000445F8" w:rsidP="00356979">
            <w:pPr>
              <w:spacing w:after="0" w:line="240" w:lineRule="auto"/>
              <w:rPr>
                <w:rFonts w:ascii="Arial" w:hAnsi="Arial" w:cs="Arial"/>
              </w:rPr>
            </w:pPr>
            <w:r w:rsidRPr="00356979">
              <w:rPr>
                <w:rFonts w:ascii="Arial" w:eastAsia="Times New Roman" w:hAnsi="Arial" w:cs="Arial"/>
                <w:color w:val="000000"/>
                <w:lang w:eastAsia="en-GB"/>
              </w:rPr>
              <w:t>Construction and planned developments, such as i</w:t>
            </w:r>
            <w:r w:rsidR="007A503E" w:rsidRPr="00356979">
              <w:rPr>
                <w:rFonts w:ascii="Arial" w:eastAsia="Times New Roman" w:hAnsi="Arial" w:cs="Arial"/>
                <w:color w:val="000000"/>
                <w:lang w:eastAsia="en-GB"/>
              </w:rPr>
              <w:t>mprov</w:t>
            </w:r>
            <w:r w:rsidRPr="00356979">
              <w:rPr>
                <w:rFonts w:ascii="Arial" w:eastAsia="Times New Roman" w:hAnsi="Arial" w:cs="Arial"/>
                <w:color w:val="000000"/>
                <w:lang w:eastAsia="en-GB"/>
              </w:rPr>
              <w:t>ing</w:t>
            </w:r>
            <w:r w:rsidR="007A503E" w:rsidRPr="00356979">
              <w:rPr>
                <w:rFonts w:ascii="Arial" w:eastAsia="Times New Roman" w:hAnsi="Arial" w:cs="Arial"/>
                <w:color w:val="000000"/>
                <w:lang w:eastAsia="en-GB"/>
              </w:rPr>
              <w:t xml:space="preserve"> the condition of local neighbourhood roads through the 2024 roads programme</w:t>
            </w:r>
            <w:r w:rsidRPr="00356979">
              <w:rPr>
                <w:rFonts w:ascii="Arial" w:eastAsia="Times New Roman" w:hAnsi="Arial" w:cs="Arial"/>
                <w:color w:val="000000"/>
                <w:lang w:eastAsia="en-GB"/>
              </w:rPr>
              <w:t>, c</w:t>
            </w:r>
            <w:r w:rsidR="007A503E" w:rsidRPr="00356979">
              <w:rPr>
                <w:rFonts w:ascii="Arial" w:eastAsia="Times New Roman" w:hAnsi="Arial" w:cs="Arial"/>
                <w:color w:val="000000"/>
                <w:lang w:eastAsia="en-GB"/>
              </w:rPr>
              <w:t>omplet</w:t>
            </w:r>
            <w:r w:rsidR="00317D5F" w:rsidRPr="00356979">
              <w:rPr>
                <w:rFonts w:ascii="Arial" w:eastAsia="Times New Roman" w:hAnsi="Arial" w:cs="Arial"/>
                <w:color w:val="000000"/>
                <w:lang w:eastAsia="en-GB"/>
              </w:rPr>
              <w:t>ion of</w:t>
            </w:r>
            <w:r w:rsidR="007A503E" w:rsidRPr="00356979">
              <w:rPr>
                <w:rFonts w:ascii="Arial" w:eastAsia="Times New Roman" w:hAnsi="Arial" w:cs="Arial"/>
                <w:color w:val="000000"/>
                <w:lang w:eastAsia="en-GB"/>
              </w:rPr>
              <w:t xml:space="preserve"> the Libraries Capital Investment Programme, including the provision of the new library at Thurcroft</w:t>
            </w:r>
            <w:r w:rsidR="00317D5F" w:rsidRPr="00356979">
              <w:rPr>
                <w:rFonts w:ascii="Arial" w:eastAsia="Times New Roman" w:hAnsi="Arial" w:cs="Arial"/>
                <w:color w:val="000000"/>
                <w:lang w:eastAsia="en-GB"/>
              </w:rPr>
              <w:t xml:space="preserve">, </w:t>
            </w:r>
            <w:r w:rsidR="003B2FC1" w:rsidRPr="00356979">
              <w:rPr>
                <w:rFonts w:ascii="Arial" w:hAnsi="Arial" w:cs="Arial"/>
              </w:rPr>
              <w:t>develop</w:t>
            </w:r>
            <w:r w:rsidR="00317D5F" w:rsidRPr="00356979">
              <w:rPr>
                <w:rFonts w:ascii="Arial" w:hAnsi="Arial" w:cs="Arial"/>
              </w:rPr>
              <w:t>ing</w:t>
            </w:r>
            <w:r w:rsidR="003B2FC1" w:rsidRPr="00356979">
              <w:rPr>
                <w:rFonts w:ascii="Arial" w:hAnsi="Arial" w:cs="Arial"/>
              </w:rPr>
              <w:t xml:space="preserve"> new and improved </w:t>
            </w:r>
            <w:r w:rsidR="00317D5F" w:rsidRPr="00356979">
              <w:rPr>
                <w:rFonts w:ascii="Arial" w:hAnsi="Arial" w:cs="Arial"/>
              </w:rPr>
              <w:t xml:space="preserve">play areas </w:t>
            </w:r>
            <w:r w:rsidR="003B2FC1" w:rsidRPr="00356979">
              <w:rPr>
                <w:rFonts w:ascii="Arial" w:hAnsi="Arial" w:cs="Arial"/>
              </w:rPr>
              <w:t xml:space="preserve">for </w:t>
            </w:r>
            <w:r w:rsidR="003B2FC1" w:rsidRPr="00356979">
              <w:rPr>
                <w:rFonts w:ascii="Arial" w:hAnsi="Arial" w:cs="Arial"/>
              </w:rPr>
              <w:lastRenderedPageBreak/>
              <w:t>children and young people</w:t>
            </w:r>
            <w:r w:rsidR="00317D5F" w:rsidRPr="00356979">
              <w:rPr>
                <w:rFonts w:ascii="Arial" w:hAnsi="Arial" w:cs="Arial"/>
              </w:rPr>
              <w:t>, a</w:t>
            </w:r>
            <w:r w:rsidR="003B2FC1" w:rsidRPr="00356979">
              <w:rPr>
                <w:rFonts w:ascii="Arial" w:hAnsi="Arial" w:cs="Arial"/>
              </w:rPr>
              <w:t xml:space="preserve"> feasibility study for the Rotherham Theatre</w:t>
            </w:r>
            <w:r w:rsidR="00317D5F" w:rsidRPr="00356979">
              <w:rPr>
                <w:rFonts w:ascii="Arial" w:hAnsi="Arial" w:cs="Arial"/>
              </w:rPr>
              <w:t xml:space="preserve"> will increase emissions.</w:t>
            </w:r>
          </w:p>
          <w:p w14:paraId="0B16850E" w14:textId="77777777" w:rsidR="00356979" w:rsidRPr="00356979" w:rsidRDefault="00356979" w:rsidP="00356979">
            <w:pPr>
              <w:spacing w:after="0" w:line="240" w:lineRule="auto"/>
              <w:rPr>
                <w:rFonts w:ascii="Arial" w:eastAsia="Times New Roman" w:hAnsi="Arial" w:cs="Arial"/>
                <w:color w:val="000000"/>
                <w:lang w:eastAsia="en-GB"/>
              </w:rPr>
            </w:pPr>
          </w:p>
          <w:p w14:paraId="0203F56D" w14:textId="06CB7E1B" w:rsidR="00317D5F" w:rsidRPr="00356979" w:rsidRDefault="00772060" w:rsidP="00356979">
            <w:pPr>
              <w:spacing w:after="0" w:line="240" w:lineRule="auto"/>
              <w:rPr>
                <w:rFonts w:ascii="Arial" w:eastAsia="Times New Roman" w:hAnsi="Arial" w:cs="Arial"/>
                <w:color w:val="000000"/>
                <w:lang w:eastAsia="en-GB"/>
              </w:rPr>
            </w:pPr>
            <w:r w:rsidRPr="00356979">
              <w:rPr>
                <w:rFonts w:ascii="Arial" w:hAnsi="Arial" w:cs="Arial"/>
              </w:rPr>
              <w:t xml:space="preserve">Plans for large scale developments and improvements, such as the </w:t>
            </w:r>
            <w:r w:rsidR="003B2FC1" w:rsidRPr="00356979">
              <w:rPr>
                <w:rFonts w:ascii="Arial" w:hAnsi="Arial" w:cs="Arial"/>
              </w:rPr>
              <w:t>towns and villages fund</w:t>
            </w:r>
            <w:r w:rsidRPr="00356979">
              <w:rPr>
                <w:rFonts w:ascii="Arial" w:hAnsi="Arial" w:cs="Arial"/>
              </w:rPr>
              <w:t>, c</w:t>
            </w:r>
            <w:r w:rsidR="003B2FC1" w:rsidRPr="00356979">
              <w:rPr>
                <w:rFonts w:ascii="Arial" w:hAnsi="Arial" w:cs="Arial"/>
              </w:rPr>
              <w:t>onstruction of the market and library schemes as part of Future High Streets Fund programme</w:t>
            </w:r>
            <w:r w:rsidRPr="00356979">
              <w:rPr>
                <w:rFonts w:ascii="Arial" w:hAnsi="Arial" w:cs="Arial"/>
              </w:rPr>
              <w:t xml:space="preserve"> and </w:t>
            </w:r>
            <w:r w:rsidR="00317D5F" w:rsidRPr="00356979">
              <w:rPr>
                <w:rFonts w:ascii="Arial" w:hAnsi="Arial" w:cs="Arial"/>
              </w:rPr>
              <w:t>construction of the leisure development on Forge Island</w:t>
            </w:r>
            <w:r w:rsidRPr="00356979">
              <w:rPr>
                <w:rFonts w:ascii="Arial" w:hAnsi="Arial" w:cs="Arial"/>
              </w:rPr>
              <w:t xml:space="preserve"> could significantly increase carbon emissions</w:t>
            </w:r>
            <w:r w:rsidR="0096322E" w:rsidRPr="00356979">
              <w:rPr>
                <w:rFonts w:ascii="Arial" w:hAnsi="Arial" w:cs="Arial"/>
              </w:rPr>
              <w:t>.</w:t>
            </w:r>
          </w:p>
          <w:p w14:paraId="6EC7FF92" w14:textId="45418874" w:rsidR="00E77A5E" w:rsidRPr="00C8319A" w:rsidRDefault="00317D5F" w:rsidP="00C8319A">
            <w:pPr>
              <w:pStyle w:val="ListParagraph"/>
              <w:numPr>
                <w:ilvl w:val="0"/>
                <w:numId w:val="3"/>
              </w:numPr>
              <w:ind w:left="307" w:hanging="283"/>
              <w:rPr>
                <w:rFonts w:ascii="Arial" w:hAnsi="Arial" w:cs="Arial"/>
              </w:rPr>
            </w:pPr>
            <w:r w:rsidRPr="00C8319A">
              <w:rPr>
                <w:rFonts w:ascii="Arial" w:hAnsi="Arial" w:cs="Arial"/>
              </w:rPr>
              <w:t>Plans connected to the construction of flood alleviation schemes and barriers, such as a</w:t>
            </w:r>
            <w:r w:rsidR="00E77A5E" w:rsidRPr="00C8319A">
              <w:rPr>
                <w:rFonts w:ascii="Arial" w:hAnsi="Arial" w:cs="Arial"/>
              </w:rPr>
              <w:t>chiev</w:t>
            </w:r>
            <w:r w:rsidRPr="00C8319A">
              <w:rPr>
                <w:rFonts w:ascii="Arial" w:hAnsi="Arial" w:cs="Arial"/>
              </w:rPr>
              <w:t>ing</w:t>
            </w:r>
            <w:r w:rsidR="00E77A5E" w:rsidRPr="00C8319A">
              <w:rPr>
                <w:rFonts w:ascii="Arial" w:hAnsi="Arial" w:cs="Arial"/>
              </w:rPr>
              <w:t xml:space="preserve"> ‘shovel ready’ status for the six priority flood alleviation scheme</w:t>
            </w:r>
            <w:r w:rsidRPr="00C8319A">
              <w:rPr>
                <w:rFonts w:ascii="Arial" w:hAnsi="Arial" w:cs="Arial"/>
              </w:rPr>
              <w:t xml:space="preserve">s, </w:t>
            </w:r>
            <w:r w:rsidR="00E77A5E" w:rsidRPr="00C8319A">
              <w:rPr>
                <w:rFonts w:ascii="Arial" w:hAnsi="Arial" w:cs="Arial"/>
              </w:rPr>
              <w:t>secur</w:t>
            </w:r>
            <w:r w:rsidRPr="00C8319A">
              <w:rPr>
                <w:rFonts w:ascii="Arial" w:hAnsi="Arial" w:cs="Arial"/>
              </w:rPr>
              <w:t>ing</w:t>
            </w:r>
            <w:r w:rsidR="00E77A5E" w:rsidRPr="00C8319A">
              <w:rPr>
                <w:rFonts w:ascii="Arial" w:hAnsi="Arial" w:cs="Arial"/>
              </w:rPr>
              <w:t xml:space="preserve"> funding to implement the schemes</w:t>
            </w:r>
            <w:r w:rsidRPr="00C8319A">
              <w:rPr>
                <w:rFonts w:ascii="Arial" w:hAnsi="Arial" w:cs="Arial"/>
              </w:rPr>
              <w:t>, c</w:t>
            </w:r>
            <w:r w:rsidR="00E77A5E" w:rsidRPr="00C8319A">
              <w:rPr>
                <w:rFonts w:ascii="Arial" w:hAnsi="Arial" w:cs="Arial"/>
              </w:rPr>
              <w:t>onstruct</w:t>
            </w:r>
            <w:r w:rsidRPr="00C8319A">
              <w:rPr>
                <w:rFonts w:ascii="Arial" w:hAnsi="Arial" w:cs="Arial"/>
              </w:rPr>
              <w:t>ing</w:t>
            </w:r>
            <w:r w:rsidR="00E77A5E" w:rsidRPr="00C8319A">
              <w:rPr>
                <w:rFonts w:ascii="Arial" w:hAnsi="Arial" w:cs="Arial"/>
              </w:rPr>
              <w:t xml:space="preserve"> the Forge Island canal barrier</w:t>
            </w:r>
            <w:r w:rsidRPr="00C8319A">
              <w:rPr>
                <w:rFonts w:ascii="Arial" w:hAnsi="Arial" w:cs="Arial"/>
              </w:rPr>
              <w:t xml:space="preserve"> and </w:t>
            </w:r>
            <w:r w:rsidR="00E77A5E" w:rsidRPr="00C8319A">
              <w:rPr>
                <w:rFonts w:ascii="Arial" w:hAnsi="Arial" w:cs="Arial"/>
              </w:rPr>
              <w:t xml:space="preserve">the </w:t>
            </w:r>
            <w:proofErr w:type="spellStart"/>
            <w:r w:rsidR="00E77A5E" w:rsidRPr="00C8319A">
              <w:rPr>
                <w:rFonts w:ascii="Arial" w:hAnsi="Arial" w:cs="Arial"/>
              </w:rPr>
              <w:t>Ickles</w:t>
            </w:r>
            <w:proofErr w:type="spellEnd"/>
            <w:r w:rsidR="00E77A5E" w:rsidRPr="00C8319A">
              <w:rPr>
                <w:rFonts w:ascii="Arial" w:hAnsi="Arial" w:cs="Arial"/>
              </w:rPr>
              <w:t xml:space="preserve"> Lock to Centenary Way flood wall and embankment</w:t>
            </w:r>
            <w:r w:rsidRPr="00C8319A">
              <w:rPr>
                <w:rFonts w:ascii="Arial" w:hAnsi="Arial" w:cs="Arial"/>
              </w:rPr>
              <w:t xml:space="preserve"> will all entail emissions.</w:t>
            </w:r>
          </w:p>
        </w:tc>
        <w:tc>
          <w:tcPr>
            <w:tcW w:w="3260" w:type="dxa"/>
            <w:tcBorders>
              <w:top w:val="nil"/>
              <w:left w:val="nil"/>
              <w:bottom w:val="single" w:sz="4" w:space="0" w:color="auto"/>
              <w:right w:val="single" w:sz="4" w:space="0" w:color="auto"/>
            </w:tcBorders>
            <w:shd w:val="clear" w:color="auto" w:fill="auto"/>
          </w:tcPr>
          <w:p w14:paraId="09A46E71" w14:textId="77777777" w:rsidR="003135CF" w:rsidRPr="00C8319A" w:rsidRDefault="003135CF" w:rsidP="0095060B">
            <w:pPr>
              <w:spacing w:after="0" w:line="240" w:lineRule="auto"/>
              <w:rPr>
                <w:rFonts w:ascii="Arial" w:eastAsia="Times New Roman" w:hAnsi="Arial" w:cs="Arial"/>
                <w:color w:val="000000"/>
                <w:lang w:eastAsia="en-GB"/>
              </w:rPr>
            </w:pPr>
          </w:p>
        </w:tc>
        <w:tc>
          <w:tcPr>
            <w:tcW w:w="3092" w:type="dxa"/>
            <w:tcBorders>
              <w:top w:val="nil"/>
              <w:left w:val="nil"/>
              <w:bottom w:val="single" w:sz="4" w:space="0" w:color="auto"/>
              <w:right w:val="single" w:sz="4" w:space="0" w:color="auto"/>
            </w:tcBorders>
            <w:shd w:val="clear" w:color="auto" w:fill="auto"/>
          </w:tcPr>
          <w:p w14:paraId="667911BE" w14:textId="3795E255" w:rsidR="006B4A90" w:rsidRDefault="00772060" w:rsidP="004672BE">
            <w:pPr>
              <w:spacing w:after="0" w:line="240" w:lineRule="auto"/>
              <w:rPr>
                <w:rFonts w:ascii="Arial" w:eastAsia="Times New Roman" w:hAnsi="Arial" w:cs="Arial"/>
                <w:lang w:eastAsia="en-GB"/>
              </w:rPr>
            </w:pPr>
            <w:r w:rsidRPr="004672BE">
              <w:rPr>
                <w:rFonts w:ascii="Arial" w:eastAsia="Times New Roman" w:hAnsi="Arial" w:cs="Arial"/>
                <w:lang w:eastAsia="en-GB"/>
              </w:rPr>
              <w:t>E</w:t>
            </w:r>
            <w:r w:rsidR="006B4A90" w:rsidRPr="004672BE">
              <w:rPr>
                <w:rFonts w:ascii="Arial" w:eastAsia="Times New Roman" w:hAnsi="Arial" w:cs="Arial"/>
                <w:lang w:eastAsia="en-GB"/>
              </w:rPr>
              <w:t>mission</w:t>
            </w:r>
            <w:r w:rsidR="00F614E8" w:rsidRPr="004672BE">
              <w:rPr>
                <w:rFonts w:ascii="Arial" w:eastAsia="Times New Roman" w:hAnsi="Arial" w:cs="Arial"/>
                <w:lang w:eastAsia="en-GB"/>
              </w:rPr>
              <w:t xml:space="preserve"> </w:t>
            </w:r>
            <w:r w:rsidR="006B4A90" w:rsidRPr="004672BE">
              <w:rPr>
                <w:rFonts w:ascii="Arial" w:eastAsia="Times New Roman" w:hAnsi="Arial" w:cs="Arial"/>
                <w:lang w:eastAsia="en-GB"/>
              </w:rPr>
              <w:t>considerations as part of the Council’s social value policy</w:t>
            </w:r>
            <w:r w:rsidRPr="004672BE">
              <w:rPr>
                <w:rFonts w:ascii="Arial" w:eastAsia="Times New Roman" w:hAnsi="Arial" w:cs="Arial"/>
                <w:lang w:eastAsia="en-GB"/>
              </w:rPr>
              <w:t xml:space="preserve"> are being developed</w:t>
            </w:r>
            <w:r w:rsidR="006B4A90" w:rsidRPr="004672BE">
              <w:rPr>
                <w:rFonts w:ascii="Arial" w:eastAsia="Times New Roman" w:hAnsi="Arial" w:cs="Arial"/>
                <w:lang w:eastAsia="en-GB"/>
              </w:rPr>
              <w:t>, exploring how the policy can be used to incentivise climate change commitments and CO2 reductions within tender processes.</w:t>
            </w:r>
          </w:p>
          <w:p w14:paraId="2AB15697" w14:textId="77777777" w:rsidR="004672BE" w:rsidRPr="004672BE" w:rsidRDefault="004672BE" w:rsidP="004672BE">
            <w:pPr>
              <w:spacing w:after="0" w:line="240" w:lineRule="auto"/>
              <w:rPr>
                <w:rFonts w:ascii="Arial" w:eastAsia="Times New Roman" w:hAnsi="Arial" w:cs="Arial"/>
                <w:lang w:eastAsia="en-GB"/>
              </w:rPr>
            </w:pPr>
          </w:p>
          <w:p w14:paraId="042D95D5" w14:textId="5F75EFFD" w:rsidR="00F614E8" w:rsidRPr="004672BE" w:rsidRDefault="00F614E8" w:rsidP="004672BE">
            <w:pPr>
              <w:spacing w:after="0" w:line="240" w:lineRule="auto"/>
              <w:rPr>
                <w:rFonts w:ascii="Arial" w:eastAsia="Times New Roman" w:hAnsi="Arial" w:cs="Arial"/>
                <w:lang w:eastAsia="en-GB"/>
              </w:rPr>
            </w:pPr>
            <w:r w:rsidRPr="004672BE">
              <w:rPr>
                <w:rFonts w:ascii="Arial" w:eastAsia="Times New Roman" w:hAnsi="Arial" w:cs="Arial"/>
                <w:lang w:eastAsia="en-GB"/>
              </w:rPr>
              <w:t xml:space="preserve">Introduction of further SPDs </w:t>
            </w:r>
            <w:r w:rsidR="002A5F30" w:rsidRPr="004672BE">
              <w:rPr>
                <w:rFonts w:ascii="Arial" w:eastAsia="Times New Roman" w:hAnsi="Arial" w:cs="Arial"/>
                <w:lang w:eastAsia="en-GB"/>
              </w:rPr>
              <w:t xml:space="preserve">(supplementary planning </w:t>
            </w:r>
            <w:r w:rsidR="002A5F30" w:rsidRPr="004672BE">
              <w:rPr>
                <w:rFonts w:ascii="Arial" w:eastAsia="Times New Roman" w:hAnsi="Arial" w:cs="Arial"/>
                <w:lang w:eastAsia="en-GB"/>
              </w:rPr>
              <w:lastRenderedPageBreak/>
              <w:t xml:space="preserve">documents) </w:t>
            </w:r>
            <w:r w:rsidRPr="004672BE">
              <w:rPr>
                <w:rFonts w:ascii="Arial" w:eastAsia="Times New Roman" w:hAnsi="Arial" w:cs="Arial"/>
                <w:lang w:eastAsia="en-GB"/>
              </w:rPr>
              <w:t>relevant to climate change – SPDs can elaborate on Local Plan policies, giving developers additional technical guidance, speeding up applications and resulting in better quality development for the community and environment.</w:t>
            </w:r>
          </w:p>
        </w:tc>
        <w:tc>
          <w:tcPr>
            <w:tcW w:w="2495" w:type="dxa"/>
            <w:tcBorders>
              <w:top w:val="nil"/>
              <w:left w:val="nil"/>
              <w:bottom w:val="single" w:sz="4" w:space="0" w:color="auto"/>
              <w:right w:val="single" w:sz="4" w:space="0" w:color="auto"/>
            </w:tcBorders>
            <w:shd w:val="clear" w:color="auto" w:fill="auto"/>
          </w:tcPr>
          <w:p w14:paraId="63D9C95E" w14:textId="4D4C6500" w:rsidR="003135CF" w:rsidRPr="00C8319A" w:rsidRDefault="00C8319A" w:rsidP="00C8319A">
            <w:pPr>
              <w:pStyle w:val="ListParagraph"/>
              <w:numPr>
                <w:ilvl w:val="0"/>
                <w:numId w:val="11"/>
              </w:numPr>
              <w:spacing w:after="0" w:line="240" w:lineRule="auto"/>
              <w:ind w:left="351" w:hanging="284"/>
              <w:rPr>
                <w:rFonts w:ascii="Arial" w:eastAsia="Times New Roman" w:hAnsi="Arial" w:cs="Arial"/>
                <w:color w:val="000000"/>
                <w:lang w:eastAsia="en-GB"/>
              </w:rPr>
            </w:pPr>
            <w:r>
              <w:rPr>
                <w:rFonts w:ascii="Arial" w:eastAsia="Times New Roman" w:hAnsi="Arial" w:cs="Arial"/>
                <w:color w:val="000000"/>
                <w:lang w:eastAsia="en-GB"/>
              </w:rPr>
              <w:lastRenderedPageBreak/>
              <w:t>C</w:t>
            </w:r>
            <w:r w:rsidR="00382398" w:rsidRPr="00C8319A">
              <w:rPr>
                <w:rFonts w:ascii="Arial" w:eastAsia="Times New Roman" w:hAnsi="Arial" w:cs="Arial"/>
                <w:color w:val="000000"/>
                <w:lang w:eastAsia="en-GB"/>
              </w:rPr>
              <w:t xml:space="preserve">arbon </w:t>
            </w:r>
            <w:r>
              <w:rPr>
                <w:rFonts w:ascii="Arial" w:eastAsia="Times New Roman" w:hAnsi="Arial" w:cs="Arial"/>
                <w:color w:val="000000"/>
                <w:lang w:eastAsia="en-GB"/>
              </w:rPr>
              <w:t>I</w:t>
            </w:r>
            <w:r w:rsidR="00382398" w:rsidRPr="00C8319A">
              <w:rPr>
                <w:rFonts w:ascii="Arial" w:eastAsia="Times New Roman" w:hAnsi="Arial" w:cs="Arial"/>
                <w:color w:val="000000"/>
                <w:lang w:eastAsia="en-GB"/>
              </w:rPr>
              <w:t xml:space="preserve">mpact </w:t>
            </w:r>
            <w:r>
              <w:rPr>
                <w:rFonts w:ascii="Arial" w:eastAsia="Times New Roman" w:hAnsi="Arial" w:cs="Arial"/>
                <w:color w:val="000000"/>
                <w:lang w:eastAsia="en-GB"/>
              </w:rPr>
              <w:t>A</w:t>
            </w:r>
            <w:r w:rsidR="00382398" w:rsidRPr="00C8319A">
              <w:rPr>
                <w:rFonts w:ascii="Arial" w:eastAsia="Times New Roman" w:hAnsi="Arial" w:cs="Arial"/>
                <w:color w:val="000000"/>
                <w:lang w:eastAsia="en-GB"/>
              </w:rPr>
              <w:t>ssessments required for all cabinet reports</w:t>
            </w:r>
            <w:r w:rsidR="0096322E">
              <w:rPr>
                <w:rFonts w:ascii="Arial" w:eastAsia="Times New Roman" w:hAnsi="Arial" w:cs="Arial"/>
                <w:color w:val="000000"/>
                <w:lang w:eastAsia="en-GB"/>
              </w:rPr>
              <w:t>.</w:t>
            </w:r>
          </w:p>
        </w:tc>
      </w:tr>
      <w:tr w:rsidR="005E68E1" w:rsidRPr="00751B63" w14:paraId="36F53FC7" w14:textId="77777777" w:rsidTr="00D10C6F">
        <w:trPr>
          <w:trHeight w:val="1449"/>
        </w:trPr>
        <w:tc>
          <w:tcPr>
            <w:tcW w:w="240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1EC466F1" w14:textId="77777777" w:rsidR="003135CF" w:rsidRPr="00751B63" w:rsidRDefault="003135CF" w:rsidP="0095060B">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Carbon capture (</w:t>
            </w:r>
            <w:proofErr w:type="gramStart"/>
            <w:r w:rsidRPr="00751B63">
              <w:rPr>
                <w:rFonts w:ascii="Arial" w:eastAsia="Times New Roman" w:hAnsi="Arial" w:cs="Arial"/>
                <w:color w:val="000000"/>
                <w:sz w:val="24"/>
                <w:szCs w:val="24"/>
                <w:lang w:eastAsia="en-GB"/>
              </w:rPr>
              <w:t>e.g.</w:t>
            </w:r>
            <w:proofErr w:type="gramEnd"/>
            <w:r w:rsidRPr="00751B63">
              <w:rPr>
                <w:rFonts w:ascii="Arial" w:eastAsia="Times New Roman" w:hAnsi="Arial" w:cs="Arial"/>
                <w:color w:val="000000"/>
                <w:sz w:val="24"/>
                <w:szCs w:val="24"/>
                <w:lang w:eastAsia="en-GB"/>
              </w:rPr>
              <w:t xml:space="preserve"> through trees)?</w:t>
            </w:r>
          </w:p>
        </w:tc>
        <w:tc>
          <w:tcPr>
            <w:tcW w:w="1134" w:type="dxa"/>
            <w:tcBorders>
              <w:top w:val="single" w:sz="4" w:space="0" w:color="auto"/>
              <w:left w:val="nil"/>
              <w:bottom w:val="single" w:sz="4" w:space="0" w:color="auto"/>
              <w:right w:val="single" w:sz="4" w:space="0" w:color="auto"/>
            </w:tcBorders>
            <w:shd w:val="clear" w:color="auto" w:fill="auto"/>
            <w:hideMark/>
          </w:tcPr>
          <w:p w14:paraId="6FADDCA0" w14:textId="68BF6642" w:rsidR="003135CF" w:rsidRPr="00C8319A" w:rsidRDefault="00003163" w:rsidP="0095060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N/A</w:t>
            </w:r>
          </w:p>
        </w:tc>
        <w:tc>
          <w:tcPr>
            <w:tcW w:w="3119" w:type="dxa"/>
            <w:tcBorders>
              <w:top w:val="single" w:sz="4" w:space="0" w:color="auto"/>
              <w:left w:val="nil"/>
              <w:bottom w:val="single" w:sz="4" w:space="0" w:color="auto"/>
              <w:right w:val="single" w:sz="4" w:space="0" w:color="auto"/>
            </w:tcBorders>
            <w:shd w:val="clear" w:color="auto" w:fill="auto"/>
            <w:hideMark/>
          </w:tcPr>
          <w:p w14:paraId="7BF5E55A" w14:textId="37B44EC5" w:rsidR="007A503E" w:rsidRPr="00C8319A" w:rsidRDefault="007A503E" w:rsidP="00772060">
            <w:pPr>
              <w:spacing w:after="0" w:line="240" w:lineRule="auto"/>
              <w:rPr>
                <w:rFonts w:ascii="Arial" w:eastAsia="Times New Roman" w:hAnsi="Arial" w:cs="Arial"/>
                <w:color w:val="000000"/>
                <w:lang w:eastAsia="en-GB"/>
              </w:rPr>
            </w:pPr>
          </w:p>
        </w:tc>
        <w:tc>
          <w:tcPr>
            <w:tcW w:w="3260" w:type="dxa"/>
            <w:tcBorders>
              <w:top w:val="single" w:sz="4" w:space="0" w:color="auto"/>
              <w:left w:val="nil"/>
              <w:bottom w:val="single" w:sz="4" w:space="0" w:color="auto"/>
              <w:right w:val="single" w:sz="4" w:space="0" w:color="auto"/>
            </w:tcBorders>
            <w:shd w:val="clear" w:color="auto" w:fill="auto"/>
            <w:hideMark/>
          </w:tcPr>
          <w:p w14:paraId="0688C994" w14:textId="70839516" w:rsidR="00E323B0" w:rsidRDefault="005D78F6" w:rsidP="00E323B0">
            <w:pPr>
              <w:spacing w:after="0" w:line="240" w:lineRule="auto"/>
              <w:rPr>
                <w:rFonts w:ascii="Arial" w:eastAsia="Times New Roman" w:hAnsi="Arial" w:cs="Arial"/>
                <w:color w:val="000000"/>
                <w:lang w:eastAsia="en-GB"/>
              </w:rPr>
            </w:pPr>
            <w:r>
              <w:rPr>
                <w:rFonts w:ascii="Arial" w:eastAsia="Times New Roman" w:hAnsi="Arial" w:cs="Arial"/>
                <w:lang w:eastAsia="en-GB"/>
              </w:rPr>
              <w:t>22,000 new trees planted from October 2021 to March 2022</w:t>
            </w:r>
          </w:p>
          <w:p w14:paraId="37493D56" w14:textId="77777777" w:rsidR="00E323B0" w:rsidRDefault="00E323B0" w:rsidP="00E323B0">
            <w:pPr>
              <w:spacing w:after="0" w:line="240" w:lineRule="auto"/>
              <w:rPr>
                <w:rFonts w:ascii="Arial" w:eastAsia="Times New Roman" w:hAnsi="Arial" w:cs="Arial"/>
                <w:color w:val="000000"/>
                <w:lang w:eastAsia="en-GB"/>
              </w:rPr>
            </w:pPr>
          </w:p>
          <w:p w14:paraId="528429DA" w14:textId="48A9DB27" w:rsidR="003135CF" w:rsidRPr="00E323B0" w:rsidRDefault="00E77A5E" w:rsidP="00E323B0">
            <w:pPr>
              <w:spacing w:after="0" w:line="240" w:lineRule="auto"/>
              <w:rPr>
                <w:rFonts w:ascii="Arial" w:eastAsia="Times New Roman" w:hAnsi="Arial" w:cs="Arial"/>
                <w:color w:val="000000"/>
                <w:lang w:eastAsia="en-GB"/>
              </w:rPr>
            </w:pPr>
            <w:r w:rsidRPr="00E323B0">
              <w:rPr>
                <w:rFonts w:ascii="Arial" w:eastAsia="Times New Roman" w:hAnsi="Arial" w:cs="Arial"/>
                <w:color w:val="000000"/>
                <w:lang w:eastAsia="en-GB"/>
              </w:rPr>
              <w:t>Improv</w:t>
            </w:r>
            <w:r w:rsidR="00772060" w:rsidRPr="00E323B0">
              <w:rPr>
                <w:rFonts w:ascii="Arial" w:eastAsia="Times New Roman" w:hAnsi="Arial" w:cs="Arial"/>
                <w:color w:val="000000"/>
                <w:lang w:eastAsia="en-GB"/>
              </w:rPr>
              <w:t>ement of</w:t>
            </w:r>
            <w:r w:rsidRPr="00E323B0">
              <w:rPr>
                <w:rFonts w:ascii="Arial" w:eastAsia="Times New Roman" w:hAnsi="Arial" w:cs="Arial"/>
                <w:color w:val="000000"/>
                <w:lang w:eastAsia="en-GB"/>
              </w:rPr>
              <w:t xml:space="preserve"> </w:t>
            </w:r>
            <w:r w:rsidR="00772060" w:rsidRPr="00E323B0">
              <w:rPr>
                <w:rFonts w:ascii="Arial" w:eastAsia="Times New Roman" w:hAnsi="Arial" w:cs="Arial"/>
                <w:color w:val="000000"/>
                <w:lang w:eastAsia="en-GB"/>
              </w:rPr>
              <w:t xml:space="preserve">approach to weed control and removal, as well as </w:t>
            </w:r>
            <w:r w:rsidRPr="00E323B0">
              <w:rPr>
                <w:rFonts w:ascii="Arial" w:eastAsia="Times New Roman" w:hAnsi="Arial" w:cs="Arial"/>
                <w:color w:val="000000"/>
                <w:lang w:eastAsia="en-GB"/>
              </w:rPr>
              <w:t xml:space="preserve">sustainable management of verges and </w:t>
            </w:r>
            <w:r w:rsidRPr="00E323B0">
              <w:rPr>
                <w:rFonts w:ascii="Arial" w:eastAsia="Times New Roman" w:hAnsi="Arial" w:cs="Arial"/>
                <w:color w:val="000000"/>
                <w:lang w:eastAsia="en-GB"/>
              </w:rPr>
              <w:lastRenderedPageBreak/>
              <w:t>greenspaces to encouraging biodiversity and increase wildflower areas</w:t>
            </w:r>
            <w:r w:rsidR="00772060" w:rsidRPr="00E323B0">
              <w:rPr>
                <w:rFonts w:ascii="Arial" w:eastAsia="Times New Roman" w:hAnsi="Arial" w:cs="Arial"/>
                <w:color w:val="000000"/>
                <w:lang w:eastAsia="en-GB"/>
              </w:rPr>
              <w:t xml:space="preserve">, with potential </w:t>
            </w:r>
            <w:r w:rsidR="00E323B0" w:rsidRPr="00E323B0">
              <w:rPr>
                <w:rFonts w:ascii="Arial" w:eastAsia="Times New Roman" w:hAnsi="Arial" w:cs="Arial"/>
                <w:color w:val="000000"/>
                <w:lang w:eastAsia="en-GB"/>
              </w:rPr>
              <w:t xml:space="preserve">(but likely negligible) </w:t>
            </w:r>
            <w:r w:rsidR="00772060" w:rsidRPr="00E323B0">
              <w:rPr>
                <w:rFonts w:ascii="Arial" w:eastAsia="Times New Roman" w:hAnsi="Arial" w:cs="Arial"/>
                <w:color w:val="000000"/>
                <w:lang w:eastAsia="en-GB"/>
              </w:rPr>
              <w:t>impact on carbon capture</w:t>
            </w:r>
            <w:r w:rsidR="0096322E" w:rsidRPr="00E323B0">
              <w:rPr>
                <w:rFonts w:ascii="Arial" w:eastAsia="Times New Roman" w:hAnsi="Arial" w:cs="Arial"/>
                <w:color w:val="000000"/>
                <w:lang w:eastAsia="en-GB"/>
              </w:rPr>
              <w:t>.</w:t>
            </w:r>
          </w:p>
          <w:p w14:paraId="236C9805" w14:textId="2005F8E2" w:rsidR="00BE62E6" w:rsidRPr="00E323B0" w:rsidRDefault="00BE62E6" w:rsidP="00E323B0">
            <w:pPr>
              <w:spacing w:after="0" w:line="240" w:lineRule="auto"/>
              <w:rPr>
                <w:rFonts w:ascii="Arial" w:eastAsia="Times New Roman" w:hAnsi="Arial" w:cs="Arial"/>
                <w:color w:val="000000"/>
                <w:lang w:eastAsia="en-GB"/>
              </w:rPr>
            </w:pPr>
          </w:p>
        </w:tc>
        <w:tc>
          <w:tcPr>
            <w:tcW w:w="3092" w:type="dxa"/>
            <w:tcBorders>
              <w:top w:val="single" w:sz="4" w:space="0" w:color="auto"/>
              <w:left w:val="nil"/>
              <w:bottom w:val="single" w:sz="4" w:space="0" w:color="auto"/>
              <w:right w:val="single" w:sz="4" w:space="0" w:color="auto"/>
            </w:tcBorders>
            <w:shd w:val="clear" w:color="auto" w:fill="auto"/>
            <w:hideMark/>
          </w:tcPr>
          <w:p w14:paraId="1810C811" w14:textId="4320EB92" w:rsidR="003135CF" w:rsidRPr="005D78F6" w:rsidRDefault="003135CF" w:rsidP="005D78F6">
            <w:pPr>
              <w:spacing w:after="0" w:line="240" w:lineRule="auto"/>
              <w:rPr>
                <w:rFonts w:ascii="Arial" w:eastAsia="Times New Roman" w:hAnsi="Arial" w:cs="Arial"/>
                <w:color w:val="000000"/>
                <w:lang w:eastAsia="en-GB"/>
              </w:rPr>
            </w:pPr>
          </w:p>
        </w:tc>
        <w:tc>
          <w:tcPr>
            <w:tcW w:w="2495" w:type="dxa"/>
            <w:tcBorders>
              <w:top w:val="single" w:sz="4" w:space="0" w:color="auto"/>
              <w:left w:val="nil"/>
              <w:bottom w:val="single" w:sz="4" w:space="0" w:color="auto"/>
              <w:right w:val="single" w:sz="4" w:space="0" w:color="auto"/>
            </w:tcBorders>
            <w:shd w:val="clear" w:color="auto" w:fill="auto"/>
            <w:hideMark/>
          </w:tcPr>
          <w:p w14:paraId="7EC858EB" w14:textId="77777777" w:rsidR="005D78F6" w:rsidRDefault="00382398" w:rsidP="005D78F6">
            <w:pPr>
              <w:spacing w:after="0" w:line="240" w:lineRule="auto"/>
              <w:rPr>
                <w:rFonts w:ascii="Arial" w:eastAsia="Times New Roman" w:hAnsi="Arial" w:cs="Arial"/>
                <w:color w:val="000000"/>
                <w:lang w:eastAsia="en-GB"/>
              </w:rPr>
            </w:pPr>
            <w:r w:rsidRPr="005D78F6">
              <w:rPr>
                <w:rFonts w:ascii="Arial" w:eastAsia="Times New Roman" w:hAnsi="Arial" w:cs="Arial"/>
                <w:color w:val="000000"/>
                <w:lang w:eastAsia="en-GB"/>
              </w:rPr>
              <w:t>The Council currently has little data related to carbon sequestered via trees, limiting our understanding of the planting required to offset emissions.</w:t>
            </w:r>
          </w:p>
          <w:p w14:paraId="3F74F364" w14:textId="77777777" w:rsidR="005D78F6" w:rsidRDefault="005D78F6" w:rsidP="005D78F6">
            <w:pPr>
              <w:spacing w:after="0" w:line="240" w:lineRule="auto"/>
              <w:rPr>
                <w:rFonts w:ascii="Arial" w:eastAsia="Times New Roman" w:hAnsi="Arial" w:cs="Arial"/>
                <w:color w:val="000000"/>
                <w:lang w:eastAsia="en-GB"/>
              </w:rPr>
            </w:pPr>
          </w:p>
          <w:p w14:paraId="56D7FC41" w14:textId="67082B60" w:rsidR="00C8319A" w:rsidRPr="005D78F6" w:rsidRDefault="00C8319A" w:rsidP="005D78F6">
            <w:pPr>
              <w:spacing w:after="0" w:line="240" w:lineRule="auto"/>
              <w:rPr>
                <w:rFonts w:ascii="Arial" w:eastAsia="Times New Roman" w:hAnsi="Arial" w:cs="Arial"/>
                <w:color w:val="000000"/>
                <w:lang w:eastAsia="en-GB"/>
              </w:rPr>
            </w:pPr>
            <w:r w:rsidRPr="005D78F6">
              <w:rPr>
                <w:rFonts w:ascii="Arial" w:eastAsia="Times New Roman" w:hAnsi="Arial" w:cs="Arial"/>
                <w:color w:val="000000"/>
                <w:lang w:eastAsia="en-GB"/>
              </w:rPr>
              <w:t>Carbon Impact Assessments required for all cabinet reports</w:t>
            </w:r>
            <w:r w:rsidR="0096322E" w:rsidRPr="005D78F6">
              <w:rPr>
                <w:rFonts w:ascii="Arial" w:eastAsia="Times New Roman" w:hAnsi="Arial" w:cs="Arial"/>
                <w:color w:val="000000"/>
                <w:lang w:eastAsia="en-GB"/>
              </w:rPr>
              <w:t>.</w:t>
            </w:r>
          </w:p>
        </w:tc>
      </w:tr>
      <w:tr w:rsidR="003135CF" w:rsidRPr="00751B63" w14:paraId="587D546B" w14:textId="77777777" w:rsidTr="00751B63">
        <w:trPr>
          <w:trHeight w:val="1259"/>
        </w:trPr>
        <w:tc>
          <w:tcPr>
            <w:tcW w:w="15505" w:type="dxa"/>
            <w:gridSpan w:val="6"/>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53B2167" w14:textId="1BDB74D2" w:rsidR="003135CF" w:rsidRPr="00751B63" w:rsidRDefault="003135CF" w:rsidP="0095060B">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lastRenderedPageBreak/>
              <w:t>Identify any emission impacts associated with this decision that have not been covered by the above fields:</w:t>
            </w:r>
          </w:p>
        </w:tc>
      </w:tr>
    </w:tbl>
    <w:p w14:paraId="5B1C6B34" w14:textId="77777777" w:rsidR="003135CF" w:rsidRPr="00751B63" w:rsidRDefault="003135CF" w:rsidP="003135CF">
      <w:pPr>
        <w:rPr>
          <w:rFonts w:ascii="Arial" w:hAnsi="Arial" w:cs="Arial"/>
          <w:sz w:val="24"/>
          <w:szCs w:val="24"/>
        </w:rPr>
      </w:pPr>
    </w:p>
    <w:tbl>
      <w:tblPr>
        <w:tblStyle w:val="TableGrid"/>
        <w:tblW w:w="0" w:type="auto"/>
        <w:tblLook w:val="04A0" w:firstRow="1" w:lastRow="0" w:firstColumn="1" w:lastColumn="0" w:noHBand="0" w:noVBand="1"/>
      </w:tblPr>
      <w:tblGrid>
        <w:gridCol w:w="15388"/>
      </w:tblGrid>
      <w:tr w:rsidR="003135CF" w:rsidRPr="00751B63" w14:paraId="3644233E" w14:textId="77777777" w:rsidTr="0095060B">
        <w:tc>
          <w:tcPr>
            <w:tcW w:w="15388" w:type="dxa"/>
          </w:tcPr>
          <w:p w14:paraId="6C499E07" w14:textId="12F7D03D" w:rsidR="003135CF" w:rsidRDefault="003135CF" w:rsidP="0095060B">
            <w:pPr>
              <w:rPr>
                <w:rFonts w:ascii="Arial" w:hAnsi="Arial" w:cs="Arial"/>
                <w:sz w:val="24"/>
                <w:szCs w:val="24"/>
              </w:rPr>
            </w:pPr>
            <w:r w:rsidRPr="00751B63">
              <w:rPr>
                <w:rFonts w:ascii="Arial" w:hAnsi="Arial" w:cs="Arial"/>
                <w:sz w:val="24"/>
                <w:szCs w:val="24"/>
              </w:rPr>
              <w:t>Please provide a summary of all impacts and mitigation/monitoring measures:</w:t>
            </w:r>
          </w:p>
          <w:p w14:paraId="47FC6D08" w14:textId="77777777" w:rsidR="0096322E" w:rsidRPr="00751B63" w:rsidRDefault="0096322E" w:rsidP="0095060B">
            <w:pPr>
              <w:rPr>
                <w:rFonts w:ascii="Arial" w:hAnsi="Arial" w:cs="Arial"/>
                <w:sz w:val="24"/>
                <w:szCs w:val="24"/>
              </w:rPr>
            </w:pPr>
          </w:p>
          <w:p w14:paraId="689E01ED" w14:textId="691506A9" w:rsidR="00B24FAC" w:rsidRDefault="00003163" w:rsidP="0095060B">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Given that this </w:t>
            </w:r>
            <w:r w:rsidR="00B24FAC">
              <w:rPr>
                <w:rStyle w:val="normaltextrun"/>
                <w:rFonts w:ascii="Arial" w:hAnsi="Arial" w:cs="Arial"/>
                <w:color w:val="000000"/>
                <w:shd w:val="clear" w:color="auto" w:fill="FFFFFF"/>
              </w:rPr>
              <w:t>is a progress report, and implies no direct recommendations or decisions, there are no relevant emission impacts to consider</w:t>
            </w:r>
            <w:r w:rsidR="005D78F6">
              <w:rPr>
                <w:rStyle w:val="normaltextrun"/>
                <w:rFonts w:ascii="Arial" w:hAnsi="Arial" w:cs="Arial"/>
                <w:color w:val="000000"/>
                <w:shd w:val="clear" w:color="auto" w:fill="FFFFFF"/>
              </w:rPr>
              <w:t>. Where progress on certain actions has implied a specific definable impact on emissions, this has been included indicatively.</w:t>
            </w:r>
          </w:p>
          <w:p w14:paraId="65C4497D" w14:textId="77777777" w:rsidR="003135CF" w:rsidRPr="00751B63" w:rsidRDefault="003135CF" w:rsidP="005D78F6">
            <w:pPr>
              <w:rPr>
                <w:rFonts w:ascii="Arial" w:hAnsi="Arial" w:cs="Arial"/>
                <w:sz w:val="24"/>
                <w:szCs w:val="24"/>
              </w:rPr>
            </w:pPr>
          </w:p>
        </w:tc>
      </w:tr>
    </w:tbl>
    <w:p w14:paraId="6F08CB66" w14:textId="77777777" w:rsidR="003135CF" w:rsidRPr="00751B63" w:rsidRDefault="003135CF" w:rsidP="003135CF">
      <w:pPr>
        <w:rPr>
          <w:rFonts w:ascii="Arial" w:hAnsi="Arial" w:cs="Arial"/>
          <w:sz w:val="24"/>
          <w:szCs w:val="24"/>
        </w:rPr>
      </w:pPr>
    </w:p>
    <w:tbl>
      <w:tblPr>
        <w:tblStyle w:val="TableGrid"/>
        <w:tblW w:w="0" w:type="auto"/>
        <w:tblLook w:val="04A0" w:firstRow="1" w:lastRow="0" w:firstColumn="1" w:lastColumn="0" w:noHBand="0" w:noVBand="1"/>
      </w:tblPr>
      <w:tblGrid>
        <w:gridCol w:w="6232"/>
        <w:gridCol w:w="9156"/>
      </w:tblGrid>
      <w:tr w:rsidR="003135CF" w:rsidRPr="00751B63" w14:paraId="48895742" w14:textId="77777777" w:rsidTr="0095060B">
        <w:tc>
          <w:tcPr>
            <w:tcW w:w="15388" w:type="dxa"/>
            <w:gridSpan w:val="2"/>
          </w:tcPr>
          <w:p w14:paraId="3F700C01" w14:textId="77777777" w:rsidR="003135CF" w:rsidRPr="00751B63" w:rsidRDefault="003135CF" w:rsidP="0095060B">
            <w:pPr>
              <w:rPr>
                <w:rFonts w:ascii="Arial" w:hAnsi="Arial" w:cs="Arial"/>
                <w:sz w:val="24"/>
                <w:szCs w:val="24"/>
              </w:rPr>
            </w:pPr>
            <w:r w:rsidRPr="00751B63">
              <w:rPr>
                <w:rFonts w:ascii="Arial" w:hAnsi="Arial" w:cs="Arial"/>
                <w:sz w:val="24"/>
                <w:szCs w:val="24"/>
              </w:rPr>
              <w:t>Supporting information:</w:t>
            </w:r>
          </w:p>
        </w:tc>
      </w:tr>
      <w:tr w:rsidR="003135CF" w:rsidRPr="00751B63" w14:paraId="19374153" w14:textId="77777777" w:rsidTr="0095060B">
        <w:tc>
          <w:tcPr>
            <w:tcW w:w="6232" w:type="dxa"/>
          </w:tcPr>
          <w:p w14:paraId="57E55119" w14:textId="77777777" w:rsidR="003135CF" w:rsidRPr="00161AA7" w:rsidRDefault="003135CF" w:rsidP="0095060B">
            <w:pPr>
              <w:rPr>
                <w:rFonts w:ascii="Arial" w:hAnsi="Arial" w:cs="Arial"/>
                <w:sz w:val="24"/>
                <w:szCs w:val="24"/>
              </w:rPr>
            </w:pPr>
            <w:r w:rsidRPr="00161AA7">
              <w:rPr>
                <w:rFonts w:ascii="Arial" w:hAnsi="Arial" w:cs="Arial"/>
                <w:sz w:val="24"/>
                <w:szCs w:val="24"/>
              </w:rPr>
              <w:t xml:space="preserve">Completed by: </w:t>
            </w:r>
          </w:p>
          <w:p w14:paraId="136508EC" w14:textId="77777777" w:rsidR="003135CF" w:rsidRPr="00161AA7" w:rsidRDefault="003135CF" w:rsidP="0095060B">
            <w:pPr>
              <w:rPr>
                <w:rFonts w:ascii="Arial" w:hAnsi="Arial" w:cs="Arial"/>
                <w:sz w:val="24"/>
                <w:szCs w:val="24"/>
              </w:rPr>
            </w:pPr>
            <w:r w:rsidRPr="00161AA7">
              <w:rPr>
                <w:rFonts w:ascii="Arial" w:hAnsi="Arial" w:cs="Arial"/>
                <w:sz w:val="24"/>
                <w:szCs w:val="24"/>
              </w:rPr>
              <w:t>(Name, title, and service area/directorate).</w:t>
            </w:r>
          </w:p>
          <w:p w14:paraId="2613FB3C" w14:textId="77777777" w:rsidR="003135CF" w:rsidRPr="00161AA7" w:rsidRDefault="003135CF" w:rsidP="0095060B">
            <w:pPr>
              <w:rPr>
                <w:rFonts w:ascii="Arial" w:hAnsi="Arial" w:cs="Arial"/>
                <w:sz w:val="24"/>
                <w:szCs w:val="24"/>
              </w:rPr>
            </w:pPr>
          </w:p>
        </w:tc>
        <w:tc>
          <w:tcPr>
            <w:tcW w:w="9156" w:type="dxa"/>
          </w:tcPr>
          <w:p w14:paraId="6799FACC" w14:textId="3E8EBB15" w:rsidR="003135CF" w:rsidRPr="00161AA7" w:rsidRDefault="005D78F6" w:rsidP="0095060B">
            <w:pPr>
              <w:rPr>
                <w:rFonts w:ascii="Arial" w:hAnsi="Arial" w:cs="Arial"/>
                <w:sz w:val="24"/>
                <w:szCs w:val="24"/>
              </w:rPr>
            </w:pPr>
            <w:r w:rsidRPr="00161AA7">
              <w:rPr>
                <w:rFonts w:ascii="Arial" w:hAnsi="Arial" w:cs="Arial"/>
                <w:sz w:val="24"/>
                <w:szCs w:val="24"/>
              </w:rPr>
              <w:t>Sam Blakeborough, P</w:t>
            </w:r>
            <w:r w:rsidR="00281708" w:rsidRPr="00161AA7">
              <w:rPr>
                <w:rFonts w:ascii="Arial" w:hAnsi="Arial" w:cs="Arial"/>
                <w:sz w:val="24"/>
                <w:szCs w:val="24"/>
              </w:rPr>
              <w:t>PI, ACX</w:t>
            </w:r>
          </w:p>
        </w:tc>
      </w:tr>
      <w:tr w:rsidR="003135CF" w:rsidRPr="00751B63" w14:paraId="1A86426F" w14:textId="77777777" w:rsidTr="0095060B">
        <w:tc>
          <w:tcPr>
            <w:tcW w:w="6232" w:type="dxa"/>
          </w:tcPr>
          <w:p w14:paraId="77D1BF20" w14:textId="77777777" w:rsidR="003135CF" w:rsidRPr="00751B63" w:rsidRDefault="003135CF" w:rsidP="0095060B">
            <w:pPr>
              <w:rPr>
                <w:rFonts w:ascii="Arial" w:hAnsi="Arial" w:cs="Arial"/>
                <w:sz w:val="24"/>
                <w:szCs w:val="24"/>
              </w:rPr>
            </w:pPr>
            <w:r w:rsidRPr="00751B63">
              <w:rPr>
                <w:rFonts w:ascii="Arial" w:hAnsi="Arial" w:cs="Arial"/>
                <w:sz w:val="24"/>
                <w:szCs w:val="24"/>
              </w:rPr>
              <w:t>Please outline any research, data, or information used to complete this [form].</w:t>
            </w:r>
          </w:p>
          <w:p w14:paraId="449E34BF" w14:textId="77777777" w:rsidR="003135CF" w:rsidRPr="00751B63" w:rsidRDefault="003135CF" w:rsidP="0095060B">
            <w:pPr>
              <w:rPr>
                <w:rFonts w:ascii="Arial" w:hAnsi="Arial" w:cs="Arial"/>
                <w:sz w:val="24"/>
                <w:szCs w:val="24"/>
              </w:rPr>
            </w:pPr>
          </w:p>
        </w:tc>
        <w:tc>
          <w:tcPr>
            <w:tcW w:w="9156" w:type="dxa"/>
          </w:tcPr>
          <w:p w14:paraId="6D2C83D3" w14:textId="77777777" w:rsidR="003135CF" w:rsidRDefault="00474B18" w:rsidP="0095060B">
            <w:pPr>
              <w:rPr>
                <w:rFonts w:ascii="Arial" w:hAnsi="Arial" w:cs="Arial"/>
                <w:sz w:val="24"/>
                <w:szCs w:val="24"/>
              </w:rPr>
            </w:pPr>
            <w:r w:rsidRPr="00474B18">
              <w:rPr>
                <w:rFonts w:ascii="Arial" w:hAnsi="Arial" w:cs="Arial"/>
                <w:sz w:val="24"/>
                <w:szCs w:val="24"/>
              </w:rPr>
              <w:t xml:space="preserve">Climate Emergency Progress Summary and 2021/22 Action Plan </w:t>
            </w:r>
          </w:p>
          <w:p w14:paraId="045A62A0" w14:textId="663D2E19" w:rsidR="00474B18" w:rsidRPr="00474B18" w:rsidRDefault="00474B18" w:rsidP="0095060B">
            <w:pPr>
              <w:rPr>
                <w:rFonts w:ascii="Arial" w:hAnsi="Arial" w:cs="Arial"/>
                <w:sz w:val="24"/>
                <w:szCs w:val="24"/>
              </w:rPr>
            </w:pPr>
            <w:r>
              <w:rPr>
                <w:rFonts w:ascii="Arial" w:hAnsi="Arial" w:cs="Arial"/>
                <w:sz w:val="24"/>
                <w:szCs w:val="24"/>
              </w:rPr>
              <w:t>Year Ahead Delivery Plan draft</w:t>
            </w:r>
          </w:p>
        </w:tc>
      </w:tr>
      <w:tr w:rsidR="003135CF" w:rsidRPr="00751B63" w14:paraId="1B19539F" w14:textId="77777777" w:rsidTr="0095060B">
        <w:tc>
          <w:tcPr>
            <w:tcW w:w="6232" w:type="dxa"/>
          </w:tcPr>
          <w:p w14:paraId="2BAF598B" w14:textId="77777777" w:rsidR="003135CF" w:rsidRPr="00751B63" w:rsidRDefault="003135CF" w:rsidP="0095060B">
            <w:pPr>
              <w:rPr>
                <w:rFonts w:ascii="Arial" w:hAnsi="Arial" w:cs="Arial"/>
                <w:sz w:val="24"/>
                <w:szCs w:val="24"/>
              </w:rPr>
            </w:pPr>
            <w:r w:rsidRPr="00751B63">
              <w:rPr>
                <w:rFonts w:ascii="Arial" w:hAnsi="Arial" w:cs="Arial"/>
                <w:sz w:val="24"/>
                <w:szCs w:val="24"/>
              </w:rPr>
              <w:t xml:space="preserve">If quantities of emissions are relevant to and have been used in this </w:t>
            </w:r>
            <w:proofErr w:type="gramStart"/>
            <w:r w:rsidRPr="00751B63">
              <w:rPr>
                <w:rFonts w:ascii="Arial" w:hAnsi="Arial" w:cs="Arial"/>
                <w:sz w:val="24"/>
                <w:szCs w:val="24"/>
              </w:rPr>
              <w:t>form</w:t>
            </w:r>
            <w:proofErr w:type="gramEnd"/>
            <w:r w:rsidRPr="00751B63">
              <w:rPr>
                <w:rFonts w:ascii="Arial" w:hAnsi="Arial" w:cs="Arial"/>
                <w:sz w:val="24"/>
                <w:szCs w:val="24"/>
              </w:rPr>
              <w:t xml:space="preserve"> please identify which conversion factors have been used to quantify impacts.</w:t>
            </w:r>
          </w:p>
        </w:tc>
        <w:tc>
          <w:tcPr>
            <w:tcW w:w="9156" w:type="dxa"/>
          </w:tcPr>
          <w:p w14:paraId="010AEC56" w14:textId="77777777" w:rsidR="003135CF" w:rsidRPr="00751B63" w:rsidRDefault="003135CF" w:rsidP="0095060B">
            <w:pPr>
              <w:rPr>
                <w:rFonts w:ascii="Arial" w:hAnsi="Arial" w:cs="Arial"/>
                <w:sz w:val="24"/>
                <w:szCs w:val="24"/>
              </w:rPr>
            </w:pPr>
          </w:p>
        </w:tc>
      </w:tr>
      <w:tr w:rsidR="003135CF" w:rsidRPr="00751B63" w14:paraId="1D4097D1" w14:textId="77777777" w:rsidTr="0095060B">
        <w:tc>
          <w:tcPr>
            <w:tcW w:w="6232" w:type="dxa"/>
          </w:tcPr>
          <w:p w14:paraId="35A9ACF7" w14:textId="54D3A67C" w:rsidR="003135CF" w:rsidRPr="00751B63" w:rsidRDefault="00AF1508" w:rsidP="0095060B">
            <w:pPr>
              <w:rPr>
                <w:rFonts w:ascii="Arial" w:hAnsi="Arial" w:cs="Arial"/>
                <w:sz w:val="24"/>
                <w:szCs w:val="24"/>
              </w:rPr>
            </w:pPr>
            <w:r w:rsidRPr="00751B63">
              <w:rPr>
                <w:rFonts w:ascii="Arial" w:hAnsi="Arial" w:cs="Arial"/>
                <w:sz w:val="24"/>
                <w:szCs w:val="24"/>
              </w:rPr>
              <w:t>Tracking [to be completed by Policy Support / Climate Champions]</w:t>
            </w:r>
          </w:p>
        </w:tc>
        <w:tc>
          <w:tcPr>
            <w:tcW w:w="9156" w:type="dxa"/>
          </w:tcPr>
          <w:p w14:paraId="495D5988" w14:textId="77777777" w:rsidR="003135CF" w:rsidRPr="00751B63" w:rsidRDefault="003135CF" w:rsidP="0095060B">
            <w:pPr>
              <w:rPr>
                <w:rFonts w:ascii="Arial" w:hAnsi="Arial" w:cs="Arial"/>
                <w:sz w:val="24"/>
                <w:szCs w:val="24"/>
              </w:rPr>
            </w:pPr>
          </w:p>
        </w:tc>
      </w:tr>
    </w:tbl>
    <w:p w14:paraId="1AA07933" w14:textId="77777777" w:rsidR="00E31DDC" w:rsidRPr="00751B63" w:rsidRDefault="00E31DDC" w:rsidP="00C30A29">
      <w:pPr>
        <w:rPr>
          <w:rFonts w:ascii="Arial" w:hAnsi="Arial" w:cs="Arial"/>
          <w:sz w:val="24"/>
          <w:szCs w:val="24"/>
        </w:rPr>
      </w:pPr>
    </w:p>
    <w:sectPr w:rsidR="00E31DDC" w:rsidRPr="00751B63" w:rsidSect="00E31DD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7C41" w14:textId="77777777" w:rsidR="00B07CBE" w:rsidRDefault="00B07CBE" w:rsidP="00E22F22">
      <w:pPr>
        <w:spacing w:after="0" w:line="240" w:lineRule="auto"/>
      </w:pPr>
      <w:r>
        <w:separator/>
      </w:r>
    </w:p>
  </w:endnote>
  <w:endnote w:type="continuationSeparator" w:id="0">
    <w:p w14:paraId="0F8FF8C8" w14:textId="77777777" w:rsidR="00B07CBE" w:rsidRDefault="00B07CBE" w:rsidP="00E2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A5E3" w14:textId="77777777" w:rsidR="00B07CBE" w:rsidRDefault="00B07CBE" w:rsidP="00E22F22">
      <w:pPr>
        <w:spacing w:after="0" w:line="240" w:lineRule="auto"/>
      </w:pPr>
      <w:r>
        <w:separator/>
      </w:r>
    </w:p>
  </w:footnote>
  <w:footnote w:type="continuationSeparator" w:id="0">
    <w:p w14:paraId="25EE898E" w14:textId="77777777" w:rsidR="00B07CBE" w:rsidRDefault="00B07CBE" w:rsidP="00E22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CB2"/>
    <w:multiLevelType w:val="multilevel"/>
    <w:tmpl w:val="E85A4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90A06"/>
    <w:multiLevelType w:val="hybridMultilevel"/>
    <w:tmpl w:val="B02ADB0A"/>
    <w:lvl w:ilvl="0" w:tplc="8702F5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54086"/>
    <w:multiLevelType w:val="hybridMultilevel"/>
    <w:tmpl w:val="1F7EAA2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7E027BD"/>
    <w:multiLevelType w:val="hybridMultilevel"/>
    <w:tmpl w:val="AC083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728F3"/>
    <w:multiLevelType w:val="hybridMultilevel"/>
    <w:tmpl w:val="B9A0AB8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A5956D2"/>
    <w:multiLevelType w:val="hybridMultilevel"/>
    <w:tmpl w:val="BF0E37F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31AE1965"/>
    <w:multiLevelType w:val="hybridMultilevel"/>
    <w:tmpl w:val="9358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A53D2"/>
    <w:multiLevelType w:val="hybridMultilevel"/>
    <w:tmpl w:val="D3FE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A4B7A"/>
    <w:multiLevelType w:val="hybridMultilevel"/>
    <w:tmpl w:val="BA80663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522F269B"/>
    <w:multiLevelType w:val="hybridMultilevel"/>
    <w:tmpl w:val="C11E527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53495DB1"/>
    <w:multiLevelType w:val="hybridMultilevel"/>
    <w:tmpl w:val="18E8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B1EEE"/>
    <w:multiLevelType w:val="hybridMultilevel"/>
    <w:tmpl w:val="30164B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58CE1F4D"/>
    <w:multiLevelType w:val="hybridMultilevel"/>
    <w:tmpl w:val="EC22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0E403C"/>
    <w:multiLevelType w:val="hybridMultilevel"/>
    <w:tmpl w:val="11AE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1"/>
  </w:num>
  <w:num w:numId="5">
    <w:abstractNumId w:val="4"/>
  </w:num>
  <w:num w:numId="6">
    <w:abstractNumId w:val="9"/>
  </w:num>
  <w:num w:numId="7">
    <w:abstractNumId w:val="8"/>
  </w:num>
  <w:num w:numId="8">
    <w:abstractNumId w:val="1"/>
  </w:num>
  <w:num w:numId="9">
    <w:abstractNumId w:val="12"/>
  </w:num>
  <w:num w:numId="10">
    <w:abstractNumId w:val="2"/>
  </w:num>
  <w:num w:numId="11">
    <w:abstractNumId w:val="6"/>
  </w:num>
  <w:num w:numId="12">
    <w:abstractNumId w:val="1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4C"/>
    <w:rsid w:val="00003163"/>
    <w:rsid w:val="000230E5"/>
    <w:rsid w:val="000445F8"/>
    <w:rsid w:val="00070417"/>
    <w:rsid w:val="00161536"/>
    <w:rsid w:val="00161AA7"/>
    <w:rsid w:val="001E7565"/>
    <w:rsid w:val="001F1E51"/>
    <w:rsid w:val="00215271"/>
    <w:rsid w:val="0027609B"/>
    <w:rsid w:val="00281708"/>
    <w:rsid w:val="0028617C"/>
    <w:rsid w:val="002A5F30"/>
    <w:rsid w:val="002B4737"/>
    <w:rsid w:val="002D087E"/>
    <w:rsid w:val="00301CB9"/>
    <w:rsid w:val="003135CF"/>
    <w:rsid w:val="00317D5F"/>
    <w:rsid w:val="00354C83"/>
    <w:rsid w:val="00356979"/>
    <w:rsid w:val="00382398"/>
    <w:rsid w:val="00387D6C"/>
    <w:rsid w:val="003B2FC1"/>
    <w:rsid w:val="003C3BFA"/>
    <w:rsid w:val="003D419F"/>
    <w:rsid w:val="003D5BD9"/>
    <w:rsid w:val="004061A6"/>
    <w:rsid w:val="00427A25"/>
    <w:rsid w:val="00430E84"/>
    <w:rsid w:val="004672BE"/>
    <w:rsid w:val="00471FF6"/>
    <w:rsid w:val="00474B18"/>
    <w:rsid w:val="004F3630"/>
    <w:rsid w:val="00504C72"/>
    <w:rsid w:val="00540A5A"/>
    <w:rsid w:val="00542F6D"/>
    <w:rsid w:val="00595DBC"/>
    <w:rsid w:val="005B6494"/>
    <w:rsid w:val="005C1018"/>
    <w:rsid w:val="005C774C"/>
    <w:rsid w:val="005D4109"/>
    <w:rsid w:val="005D78F6"/>
    <w:rsid w:val="005E68E1"/>
    <w:rsid w:val="006163EF"/>
    <w:rsid w:val="006477DD"/>
    <w:rsid w:val="00661B34"/>
    <w:rsid w:val="00680932"/>
    <w:rsid w:val="006B4A90"/>
    <w:rsid w:val="00751B63"/>
    <w:rsid w:val="007611B1"/>
    <w:rsid w:val="00767B6D"/>
    <w:rsid w:val="00772060"/>
    <w:rsid w:val="007A1699"/>
    <w:rsid w:val="007A503E"/>
    <w:rsid w:val="007F592D"/>
    <w:rsid w:val="0081346C"/>
    <w:rsid w:val="008147D9"/>
    <w:rsid w:val="008215B6"/>
    <w:rsid w:val="008357EE"/>
    <w:rsid w:val="00871C34"/>
    <w:rsid w:val="008E3D09"/>
    <w:rsid w:val="008F2A98"/>
    <w:rsid w:val="00937570"/>
    <w:rsid w:val="00943744"/>
    <w:rsid w:val="009443F0"/>
    <w:rsid w:val="009611C4"/>
    <w:rsid w:val="0096322E"/>
    <w:rsid w:val="009A638B"/>
    <w:rsid w:val="009A7685"/>
    <w:rsid w:val="009B03A5"/>
    <w:rsid w:val="009B3259"/>
    <w:rsid w:val="00A642AA"/>
    <w:rsid w:val="00AB6D78"/>
    <w:rsid w:val="00AD57C4"/>
    <w:rsid w:val="00AF1508"/>
    <w:rsid w:val="00B07CBE"/>
    <w:rsid w:val="00B13406"/>
    <w:rsid w:val="00B20A86"/>
    <w:rsid w:val="00B24FAC"/>
    <w:rsid w:val="00B461DB"/>
    <w:rsid w:val="00B747F7"/>
    <w:rsid w:val="00B93170"/>
    <w:rsid w:val="00BE62E6"/>
    <w:rsid w:val="00BF6F3F"/>
    <w:rsid w:val="00C14143"/>
    <w:rsid w:val="00C30A29"/>
    <w:rsid w:val="00C532BF"/>
    <w:rsid w:val="00C8319A"/>
    <w:rsid w:val="00C86D67"/>
    <w:rsid w:val="00C952A8"/>
    <w:rsid w:val="00C97532"/>
    <w:rsid w:val="00CA6953"/>
    <w:rsid w:val="00CB0585"/>
    <w:rsid w:val="00D10C6F"/>
    <w:rsid w:val="00D27AC3"/>
    <w:rsid w:val="00D51B51"/>
    <w:rsid w:val="00D54BB1"/>
    <w:rsid w:val="00D76D81"/>
    <w:rsid w:val="00D942D1"/>
    <w:rsid w:val="00DF2428"/>
    <w:rsid w:val="00DF584A"/>
    <w:rsid w:val="00E22F22"/>
    <w:rsid w:val="00E31DDC"/>
    <w:rsid w:val="00E323B0"/>
    <w:rsid w:val="00E35257"/>
    <w:rsid w:val="00E5650D"/>
    <w:rsid w:val="00E63703"/>
    <w:rsid w:val="00E72834"/>
    <w:rsid w:val="00E77A5E"/>
    <w:rsid w:val="00EA4AFD"/>
    <w:rsid w:val="00EA7B2D"/>
    <w:rsid w:val="00EF1A52"/>
    <w:rsid w:val="00F04543"/>
    <w:rsid w:val="00F22698"/>
    <w:rsid w:val="00F614E8"/>
    <w:rsid w:val="00F86A73"/>
    <w:rsid w:val="0BEFA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2975"/>
  <w15:chartTrackingRefBased/>
  <w15:docId w15:val="{956FD12B-C900-47A3-8634-74CB7960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2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F22"/>
  </w:style>
  <w:style w:type="paragraph" w:styleId="Footer">
    <w:name w:val="footer"/>
    <w:basedOn w:val="Normal"/>
    <w:link w:val="FooterChar"/>
    <w:uiPriority w:val="99"/>
    <w:unhideWhenUsed/>
    <w:rsid w:val="00E22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F22"/>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CA6953"/>
    <w:pPr>
      <w:ind w:left="720"/>
      <w:contextualSpacing/>
    </w:pPr>
  </w:style>
  <w:style w:type="paragraph" w:styleId="NormalWeb">
    <w:name w:val="Normal (Web)"/>
    <w:basedOn w:val="Normal"/>
    <w:uiPriority w:val="99"/>
    <w:semiHidden/>
    <w:unhideWhenUsed/>
    <w:rsid w:val="00C30A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B2FC1"/>
    <w:rPr>
      <w:i/>
      <w:iCs/>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link w:val="ListParagraph"/>
    <w:uiPriority w:val="34"/>
    <w:qFormat/>
    <w:locked/>
    <w:rsid w:val="003B2FC1"/>
  </w:style>
  <w:style w:type="paragraph" w:styleId="CommentText">
    <w:name w:val="annotation text"/>
    <w:basedOn w:val="Normal"/>
    <w:link w:val="CommentTextChar"/>
    <w:uiPriority w:val="99"/>
    <w:unhideWhenUsed/>
    <w:rsid w:val="00E77A5E"/>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E77A5E"/>
    <w:rPr>
      <w:rFonts w:ascii="Arial" w:hAnsi="Arial"/>
      <w:sz w:val="20"/>
      <w:szCs w:val="20"/>
    </w:rPr>
  </w:style>
  <w:style w:type="character" w:customStyle="1" w:styleId="normaltextrun">
    <w:name w:val="normaltextrun"/>
    <w:basedOn w:val="DefaultParagraphFont"/>
    <w:rsid w:val="002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629745">
      <w:bodyDiv w:val="1"/>
      <w:marLeft w:val="0"/>
      <w:marRight w:val="0"/>
      <w:marTop w:val="0"/>
      <w:marBottom w:val="0"/>
      <w:divBdr>
        <w:top w:val="none" w:sz="0" w:space="0" w:color="auto"/>
        <w:left w:val="none" w:sz="0" w:space="0" w:color="auto"/>
        <w:bottom w:val="none" w:sz="0" w:space="0" w:color="auto"/>
        <w:right w:val="none" w:sz="0" w:space="0" w:color="auto"/>
      </w:divBdr>
      <w:divsChild>
        <w:div w:id="336931514">
          <w:marLeft w:val="0"/>
          <w:marRight w:val="0"/>
          <w:marTop w:val="0"/>
          <w:marBottom w:val="0"/>
          <w:divBdr>
            <w:top w:val="none" w:sz="0" w:space="0" w:color="auto"/>
            <w:left w:val="none" w:sz="0" w:space="0" w:color="auto"/>
            <w:bottom w:val="none" w:sz="0" w:space="0" w:color="auto"/>
            <w:right w:val="none" w:sz="0" w:space="0" w:color="auto"/>
          </w:divBdr>
          <w:divsChild>
            <w:div w:id="271523869">
              <w:marLeft w:val="0"/>
              <w:marRight w:val="0"/>
              <w:marTop w:val="0"/>
              <w:marBottom w:val="0"/>
              <w:divBdr>
                <w:top w:val="none" w:sz="0" w:space="0" w:color="auto"/>
                <w:left w:val="none" w:sz="0" w:space="0" w:color="auto"/>
                <w:bottom w:val="none" w:sz="0" w:space="0" w:color="auto"/>
                <w:right w:val="none" w:sz="0" w:space="0" w:color="auto"/>
              </w:divBdr>
              <w:divsChild>
                <w:div w:id="144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03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1DE5231BB2F41A8ACC814A4F35516" ma:contentTypeVersion="4" ma:contentTypeDescription="Create a new document." ma:contentTypeScope="" ma:versionID="a4ec260e24031772d7bb5e7efb2503fb">
  <xsd:schema xmlns:xsd="http://www.w3.org/2001/XMLSchema" xmlns:xs="http://www.w3.org/2001/XMLSchema" xmlns:p="http://schemas.microsoft.com/office/2006/metadata/properties" xmlns:ns2="c8aef095-278f-4d61-9c79-f9703ef74036" targetNamespace="http://schemas.microsoft.com/office/2006/metadata/properties" ma:root="true" ma:fieldsID="f9d772345da23c8fc6c2876cf698cd50" ns2:_="">
    <xsd:import namespace="c8aef095-278f-4d61-9c79-f9703ef74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f095-278f-4d61-9c79-f9703ef74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8476A-4830-4E3F-97F2-7D756B06A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f095-278f-4d61-9c79-f9703ef74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C1AB6-0F3E-462D-A611-D3C3D5302971}">
  <ds:schemaRefs>
    <ds:schemaRef ds:uri="http://schemas.microsoft.com/sharepoint/v3/contenttype/forms"/>
  </ds:schemaRefs>
</ds:datastoreItem>
</file>

<file path=customXml/itemProps3.xml><?xml version="1.0" encoding="utf-8"?>
<ds:datastoreItem xmlns:ds="http://schemas.openxmlformats.org/officeDocument/2006/customXml" ds:itemID="{6D2EAD28-E252-49F4-91E1-0846AA7987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9183</Characters>
  <Application>Microsoft Office Word</Application>
  <DocSecurity>0</DocSecurity>
  <Lines>76</Lines>
  <Paragraphs>21</Paragraphs>
  <ScaleCrop>false</ScaleCrop>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Blakeborough</dc:creator>
  <cp:keywords/>
  <dc:description/>
  <cp:lastModifiedBy>Tanya Lound</cp:lastModifiedBy>
  <cp:revision>54</cp:revision>
  <dcterms:created xsi:type="dcterms:W3CDTF">2021-11-25T11:36:00Z</dcterms:created>
  <dcterms:modified xsi:type="dcterms:W3CDTF">2022-05-31T11:01:00Z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0x01010067B1DE5231BB2F41A8ACC814A4F35516</vt:lpwstr>
  </property>
</Properties>
</file>