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09102" w14:textId="423EB86F" w:rsidR="00C16017" w:rsidRPr="0017339A" w:rsidRDefault="00321138" w:rsidP="007D36DD">
      <w:pPr>
        <w:tabs>
          <w:tab w:val="left" w:pos="700"/>
        </w:tabs>
        <w:autoSpaceDE w:val="0"/>
        <w:autoSpaceDN w:val="0"/>
        <w:adjustRightInd w:val="0"/>
        <w:ind w:left="7220"/>
        <w:jc w:val="center"/>
        <w:rPr>
          <w:rFonts w:cs="Arial"/>
          <w:color w:val="000000"/>
          <w:sz w:val="28"/>
          <w:szCs w:val="28"/>
        </w:rPr>
      </w:pPr>
      <w:r>
        <w:rPr>
          <w:noProof/>
          <w:lang w:eastAsia="en-GB"/>
        </w:rPr>
        <w:drawing>
          <wp:anchor distT="0" distB="180340" distL="114300" distR="114300" simplePos="0" relativeHeight="251658240" behindDoc="0" locked="0" layoutInCell="1" allowOverlap="1" wp14:anchorId="5A4512DE" wp14:editId="26F1A20C">
            <wp:simplePos x="0" y="0"/>
            <wp:positionH relativeFrom="margin">
              <wp:posOffset>4010025</wp:posOffset>
            </wp:positionH>
            <wp:positionV relativeFrom="paragraph">
              <wp:posOffset>-123190</wp:posOffset>
            </wp:positionV>
            <wp:extent cx="2026285" cy="654685"/>
            <wp:effectExtent l="0" t="0" r="0" b="0"/>
            <wp:wrapTopAndBottom/>
            <wp:docPr id="1" name="Picture 1" descr="W:\MANAGEMENT SUPPORT UNIT\New Council Branding (Work in Progress by EOM)\All Templates\RMBC Logo PANTONE 54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ANAGEMENT SUPPORT UNIT\New Council Branding (Work in Progress by EOM)\All Templates\RMBC Logo PANTONE 5405.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6285" cy="654685"/>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rFonts w:cs="Arial"/>
            <w:color w:val="000000"/>
            <w:sz w:val="28"/>
            <w:szCs w:val="28"/>
          </w:rPr>
          <w:alias w:val="Type of Report"/>
          <w:tag w:val="Is your report public or exempt?"/>
          <w:id w:val="-843163715"/>
          <w:placeholder>
            <w:docPart w:val="DefaultPlaceholder_1082065159"/>
          </w:placeholder>
          <w:dropDownList>
            <w:listItem w:displayText="Select report type" w:value="Select report type"/>
            <w:listItem w:displayText="Public Report" w:value="Public Report"/>
            <w:listItem w:displayText="Public Report with Exempt Appendices" w:value="Public Report with Exempt Appendices"/>
            <w:listItem w:displayText="Exempt Report" w:value="Exempt Report"/>
          </w:dropDownList>
        </w:sdtPr>
        <w:sdtEndPr>
          <w:rPr>
            <w:color w:val="000000" w:themeColor="text1"/>
          </w:rPr>
        </w:sdtEndPr>
        <w:sdtContent>
          <w:r w:rsidR="00BC3DDB">
            <w:rPr>
              <w:rFonts w:cs="Arial"/>
              <w:color w:val="000000"/>
              <w:sz w:val="28"/>
              <w:szCs w:val="28"/>
            </w:rPr>
            <w:t>Public Report</w:t>
          </w:r>
        </w:sdtContent>
      </w:sdt>
    </w:p>
    <w:p w14:paraId="2FE09104" w14:textId="6C6D5644" w:rsidR="007766A6" w:rsidRPr="0022315C" w:rsidRDefault="007D36DD" w:rsidP="0022315C">
      <w:pPr>
        <w:pBdr>
          <w:bottom w:val="single" w:sz="12" w:space="1" w:color="auto"/>
        </w:pBdr>
        <w:tabs>
          <w:tab w:val="left" w:pos="700"/>
        </w:tabs>
        <w:autoSpaceDE w:val="0"/>
        <w:autoSpaceDN w:val="0"/>
        <w:adjustRightInd w:val="0"/>
        <w:jc w:val="right"/>
        <w:rPr>
          <w:rFonts w:ascii="TT1093o00" w:hAnsi="TT1093o00" w:cs="TT1093o00"/>
          <w:color w:val="000000"/>
          <w:sz w:val="28"/>
          <w:szCs w:val="28"/>
        </w:rPr>
      </w:pPr>
      <w:sdt>
        <w:sdtPr>
          <w:rPr>
            <w:rFonts w:cs="Arial"/>
            <w:color w:val="000000"/>
            <w:sz w:val="28"/>
            <w:szCs w:val="28"/>
          </w:rPr>
          <w:alias w:val="Name of Committee"/>
          <w:tag w:val="Name of Committee"/>
          <w:id w:val="-929585605"/>
          <w:placeholder>
            <w:docPart w:val="DefaultPlaceholder_1082065159"/>
          </w:placeholder>
          <w:dropDownList>
            <w:listItem w:displayText="Name of Committee" w:value="Name of Committee"/>
            <w:listItem w:displayText="Council" w:value="Council"/>
            <w:listItem w:displayText="Cabinet " w:value="Cabinet "/>
            <w:listItem w:displayText="Overview and Scrutiny Management Board" w:value="Overview and Scrutiny Management Board"/>
            <w:listItem w:displayText="Health Select Commission" w:value="Health Select Commission"/>
            <w:listItem w:displayText="Improving Lives Select Commission" w:value="Improving Lives Select Commission"/>
            <w:listItem w:displayText="Improving Places Select Commission" w:value="Improving Places Select Commission"/>
            <w:listItem w:displayText="Audit Committee" w:value="Audit Committee"/>
            <w:listItem w:displayText="Licensing Board" w:value="Licensing Board"/>
            <w:listItem w:displayText="Licensing Board Sub-Committee" w:value="Licensing Board Sub-Committee"/>
            <w:listItem w:displayText="Licensing Committee" w:value="Licensing Committee"/>
            <w:listItem w:displayText="Licensing Sub-Committee" w:value="Licensing Sub-Committee"/>
            <w:listItem w:displayText="Planning Board" w:value="Planning Board"/>
            <w:listItem w:displayText="Health and Wellbeing Board" w:value="Health and Wellbeing Board"/>
            <w:listItem w:displayText="Standards and Ethics Committee" w:value="Standards and Ethics Committee"/>
            <w:listItem w:displayText="Staffing Committee" w:value="Staffing Committee"/>
            <w:listItem w:displayText="Member and Democratic Support Panel" w:value="Member and Democratic Support Panel"/>
          </w:dropDownList>
        </w:sdtPr>
        <w:sdtEndPr/>
        <w:sdtContent>
          <w:r w:rsidR="00BC3DDB">
            <w:rPr>
              <w:rFonts w:cs="Arial"/>
              <w:color w:val="000000"/>
              <w:sz w:val="28"/>
              <w:szCs w:val="28"/>
            </w:rPr>
            <w:t xml:space="preserve">Cabinet </w:t>
          </w:r>
        </w:sdtContent>
      </w:sdt>
    </w:p>
    <w:p w14:paraId="2FE09107" w14:textId="77777777" w:rsidR="003274C4" w:rsidRPr="00426A6A" w:rsidRDefault="003274C4" w:rsidP="00AE748B">
      <w:pPr>
        <w:autoSpaceDE w:val="0"/>
        <w:autoSpaceDN w:val="0"/>
        <w:adjustRightInd w:val="0"/>
        <w:rPr>
          <w:rFonts w:cs="Arial"/>
        </w:rPr>
      </w:pPr>
    </w:p>
    <w:p w14:paraId="2FE09108" w14:textId="01F860A6" w:rsidR="007766A6" w:rsidRPr="00426A6A" w:rsidRDefault="00672A15" w:rsidP="00EA5C96">
      <w:pPr>
        <w:tabs>
          <w:tab w:val="left" w:pos="700"/>
          <w:tab w:val="right" w:pos="8931"/>
        </w:tabs>
        <w:autoSpaceDE w:val="0"/>
        <w:autoSpaceDN w:val="0"/>
        <w:adjustRightInd w:val="0"/>
        <w:rPr>
          <w:rFonts w:cs="Arial"/>
        </w:rPr>
      </w:pPr>
      <w:r>
        <w:rPr>
          <w:rFonts w:cs="Arial"/>
          <w:b/>
        </w:rPr>
        <w:t>Committee Name and Date of Committee Meeting</w:t>
      </w:r>
      <w:r w:rsidR="007766A6" w:rsidRPr="00426A6A">
        <w:rPr>
          <w:rFonts w:cs="Arial"/>
          <w:b/>
        </w:rPr>
        <w:tab/>
      </w:r>
    </w:p>
    <w:p w14:paraId="2FE0910A" w14:textId="26877BFE" w:rsidR="00BF6495" w:rsidRDefault="007D36DD" w:rsidP="00AE748B">
      <w:pPr>
        <w:autoSpaceDE w:val="0"/>
        <w:autoSpaceDN w:val="0"/>
        <w:adjustRightInd w:val="0"/>
        <w:rPr>
          <w:rFonts w:cs="Arial"/>
        </w:rPr>
      </w:pPr>
      <w:sdt>
        <w:sdtPr>
          <w:rPr>
            <w:rFonts w:cs="Arial"/>
          </w:rPr>
          <w:alias w:val="Name of Committee"/>
          <w:tag w:val="Name of Committee"/>
          <w:id w:val="-1521148727"/>
          <w:placeholder>
            <w:docPart w:val="AF33EF39DF92468982948167CF8BC576"/>
          </w:placeholder>
          <w:dropDownList>
            <w:listItem w:displayText="Name of Committee" w:value="Name of Committee"/>
            <w:listItem w:displayText="Council" w:value="Council"/>
            <w:listItem w:displayText="Cabinet " w:value="Cabinet "/>
            <w:listItem w:displayText="Overview and Scrutiny Management Board" w:value="Overview and Scrutiny Management Board"/>
            <w:listItem w:displayText="Health Select Commission" w:value="Health Select Commission"/>
            <w:listItem w:displayText="Improving Lives Select Commission" w:value="Improving Lives Select Commission"/>
            <w:listItem w:displayText="Improving Places Select Commission" w:value="Improving Places Select Commission"/>
            <w:listItem w:displayText="Audit Committee" w:value="Audit Committee"/>
            <w:listItem w:displayText="Licensing Board" w:value="Licensing Board"/>
            <w:listItem w:displayText="Licensing Board Sub-Committee" w:value="Licensing Board Sub-Committee"/>
            <w:listItem w:displayText="Licensing Committee" w:value="Licensing Committee"/>
            <w:listItem w:displayText="Licensing Sub-Committee" w:value="Licensing Sub-Committee"/>
            <w:listItem w:displayText="Planning Board" w:value="Planning Board"/>
            <w:listItem w:displayText="Standards and Ethics Committee" w:value="Standards and Ethics Committee"/>
            <w:listItem w:displayText="Staffing Committee" w:value="Staffing Committee"/>
            <w:listItem w:displayText="Member and Democratic Support Panel" w:value="Member and Democratic Support Panel"/>
          </w:dropDownList>
        </w:sdtPr>
        <w:sdtEndPr/>
        <w:sdtContent>
          <w:r w:rsidR="00BC3DDB">
            <w:rPr>
              <w:rFonts w:cs="Arial"/>
            </w:rPr>
            <w:t xml:space="preserve">Cabinet </w:t>
          </w:r>
        </w:sdtContent>
      </w:sdt>
      <w:r w:rsidR="0084595F">
        <w:rPr>
          <w:rFonts w:cs="Arial"/>
        </w:rPr>
        <w:t xml:space="preserve"> </w:t>
      </w:r>
      <w:r w:rsidR="00CC6D95" w:rsidRPr="00B173D6">
        <w:rPr>
          <w:rFonts w:cs="Arial"/>
        </w:rPr>
        <w:t>–</w:t>
      </w:r>
      <w:r w:rsidR="00772FCB" w:rsidRPr="00B173D6">
        <w:rPr>
          <w:rFonts w:cs="Arial"/>
        </w:rPr>
        <w:t xml:space="preserve"> </w:t>
      </w:r>
      <w:sdt>
        <w:sdtPr>
          <w:rPr>
            <w:rFonts w:cs="Arial"/>
          </w:rPr>
          <w:alias w:val="Date of Committee Meeting"/>
          <w:tag w:val="Date of Committee Meeting"/>
          <w:id w:val="1359243366"/>
          <w:placeholder>
            <w:docPart w:val="7848C7B8B88A41A1BF955FA14E26562F"/>
          </w:placeholder>
          <w:date w:fullDate="2022-02-14T00:00:00Z">
            <w:dateFormat w:val="dd MMMM yyyy"/>
            <w:lid w:val="en-GB"/>
            <w:storeMappedDataAs w:val="dateTime"/>
            <w:calendar w:val="gregorian"/>
          </w:date>
        </w:sdtPr>
        <w:sdtEndPr/>
        <w:sdtContent>
          <w:r w:rsidR="00DC0A3D">
            <w:rPr>
              <w:rFonts w:cs="Arial"/>
            </w:rPr>
            <w:t>14 February 2022</w:t>
          </w:r>
        </w:sdtContent>
      </w:sdt>
    </w:p>
    <w:p w14:paraId="26872F6C" w14:textId="77777777" w:rsidR="00CC6D95" w:rsidRPr="00426A6A" w:rsidRDefault="00CC6D95" w:rsidP="00AE748B">
      <w:pPr>
        <w:autoSpaceDE w:val="0"/>
        <w:autoSpaceDN w:val="0"/>
        <w:adjustRightInd w:val="0"/>
        <w:rPr>
          <w:rFonts w:cs="Arial"/>
        </w:rPr>
      </w:pPr>
    </w:p>
    <w:p w14:paraId="2FE0910B" w14:textId="4A5DB6A1" w:rsidR="006A179E" w:rsidRPr="00426A6A" w:rsidRDefault="009D19C0" w:rsidP="00AE748B">
      <w:pPr>
        <w:autoSpaceDE w:val="0"/>
        <w:autoSpaceDN w:val="0"/>
        <w:adjustRightInd w:val="0"/>
        <w:rPr>
          <w:rFonts w:cs="Arial"/>
        </w:rPr>
      </w:pPr>
      <w:r>
        <w:rPr>
          <w:rFonts w:cs="Arial"/>
          <w:b/>
        </w:rPr>
        <w:t xml:space="preserve">Report </w:t>
      </w:r>
      <w:r w:rsidR="00443BAA" w:rsidRPr="00426A6A">
        <w:rPr>
          <w:rFonts w:cs="Arial"/>
          <w:b/>
        </w:rPr>
        <w:t>Title</w:t>
      </w:r>
    </w:p>
    <w:p w14:paraId="44AF24F0" w14:textId="0230BBFF" w:rsidR="00AE748B" w:rsidRDefault="00794645" w:rsidP="00AE748B">
      <w:pPr>
        <w:autoSpaceDE w:val="0"/>
        <w:autoSpaceDN w:val="0"/>
        <w:adjustRightInd w:val="0"/>
        <w:rPr>
          <w:rFonts w:cs="Arial"/>
        </w:rPr>
      </w:pPr>
      <w:bookmarkStart w:id="0" w:name="ReportTitle"/>
      <w:r>
        <w:rPr>
          <w:rFonts w:cs="Arial"/>
        </w:rPr>
        <w:t>The Year Ahead Plan</w:t>
      </w:r>
      <w:r w:rsidR="00BC4ABA">
        <w:rPr>
          <w:rFonts w:cs="Arial"/>
        </w:rPr>
        <w:t xml:space="preserve"> (up to November 2021)</w:t>
      </w:r>
      <w:r>
        <w:rPr>
          <w:rFonts w:cs="Arial"/>
        </w:rPr>
        <w:t xml:space="preserve"> – </w:t>
      </w:r>
      <w:r w:rsidR="00B173D6">
        <w:rPr>
          <w:rFonts w:cs="Arial"/>
        </w:rPr>
        <w:t xml:space="preserve">final </w:t>
      </w:r>
      <w:r>
        <w:rPr>
          <w:rFonts w:cs="Arial"/>
        </w:rPr>
        <w:t>progress report</w:t>
      </w:r>
      <w:r w:rsidR="00CD78C1">
        <w:rPr>
          <w:rFonts w:cs="Arial"/>
        </w:rPr>
        <w:t xml:space="preserve"> </w:t>
      </w:r>
    </w:p>
    <w:bookmarkEnd w:id="0"/>
    <w:p w14:paraId="118DC4F8" w14:textId="77777777" w:rsidR="00C321CE" w:rsidRPr="00AE748B" w:rsidRDefault="00C321CE" w:rsidP="00AE748B">
      <w:pPr>
        <w:autoSpaceDE w:val="0"/>
        <w:autoSpaceDN w:val="0"/>
        <w:adjustRightInd w:val="0"/>
        <w:rPr>
          <w:rFonts w:cs="Arial"/>
        </w:rPr>
      </w:pPr>
    </w:p>
    <w:p w14:paraId="3FBC7778" w14:textId="77777777" w:rsidR="00672A15" w:rsidRDefault="006A179E" w:rsidP="00AE748B">
      <w:pPr>
        <w:autoSpaceDE w:val="0"/>
        <w:autoSpaceDN w:val="0"/>
        <w:adjustRightInd w:val="0"/>
        <w:rPr>
          <w:rFonts w:cs="Arial"/>
        </w:rPr>
      </w:pPr>
      <w:r w:rsidRPr="00426A6A">
        <w:rPr>
          <w:rFonts w:cs="Arial"/>
          <w:b/>
        </w:rPr>
        <w:t>Is this a Key Decision and has it been included on the Forward Plan?</w:t>
      </w:r>
      <w:r w:rsidRPr="00426A6A">
        <w:rPr>
          <w:rFonts w:cs="Arial"/>
        </w:rPr>
        <w:t xml:space="preserve"> </w:t>
      </w:r>
    </w:p>
    <w:sdt>
      <w:sdtPr>
        <w:rPr>
          <w:rFonts w:cs="Arial"/>
        </w:rPr>
        <w:alias w:val="Key Decision"/>
        <w:tag w:val="Key Decision"/>
        <w:id w:val="1257088973"/>
        <w:placeholder>
          <w:docPart w:val="DefaultPlaceholder_1082065159"/>
        </w:placeholder>
        <w:dropDownList>
          <w:listItem w:displayText="Choose an option" w:value="Choose an option"/>
          <w:listItem w:displayText="Yes" w:value="Yes"/>
          <w:listItem w:displayText="No, but it has been included on the Forward Plan" w:value="No, but it has been included on the Forward Plan"/>
          <w:listItem w:displayText="No" w:value="No"/>
        </w:dropDownList>
      </w:sdtPr>
      <w:sdtEndPr/>
      <w:sdtContent>
        <w:p w14:paraId="2FE0910F" w14:textId="068618CF" w:rsidR="009C0ECD" w:rsidRPr="0064633A" w:rsidRDefault="00E141D4" w:rsidP="00AE748B">
          <w:pPr>
            <w:autoSpaceDE w:val="0"/>
            <w:autoSpaceDN w:val="0"/>
            <w:adjustRightInd w:val="0"/>
            <w:rPr>
              <w:rFonts w:cs="Arial"/>
            </w:rPr>
          </w:pPr>
          <w:r>
            <w:rPr>
              <w:rFonts w:cs="Arial"/>
            </w:rPr>
            <w:t>Yes</w:t>
          </w:r>
        </w:p>
      </w:sdtContent>
    </w:sdt>
    <w:p w14:paraId="2FE09110" w14:textId="77777777" w:rsidR="006A179E" w:rsidRPr="00426A6A" w:rsidRDefault="006A179E" w:rsidP="00AE748B">
      <w:pPr>
        <w:autoSpaceDE w:val="0"/>
        <w:autoSpaceDN w:val="0"/>
        <w:adjustRightInd w:val="0"/>
        <w:rPr>
          <w:rFonts w:cs="Arial"/>
          <w:b/>
        </w:rPr>
      </w:pPr>
    </w:p>
    <w:p w14:paraId="2FE09112" w14:textId="0A673B32" w:rsidR="00737A62" w:rsidRPr="00AE748B" w:rsidRDefault="00737A62" w:rsidP="00AE748B">
      <w:pPr>
        <w:autoSpaceDE w:val="0"/>
        <w:autoSpaceDN w:val="0"/>
        <w:adjustRightInd w:val="0"/>
        <w:rPr>
          <w:rFonts w:cs="Arial"/>
          <w:b/>
        </w:rPr>
      </w:pPr>
      <w:r w:rsidRPr="00426A6A">
        <w:rPr>
          <w:rFonts w:cs="Arial"/>
          <w:b/>
        </w:rPr>
        <w:t xml:space="preserve">Strategic </w:t>
      </w:r>
      <w:r w:rsidR="00C16017" w:rsidRPr="00426A6A">
        <w:rPr>
          <w:rFonts w:cs="Arial"/>
          <w:b/>
        </w:rPr>
        <w:t>Direct</w:t>
      </w:r>
      <w:r w:rsidR="007766A6" w:rsidRPr="00426A6A">
        <w:rPr>
          <w:rFonts w:cs="Arial"/>
          <w:b/>
        </w:rPr>
        <w:t>or Approving Submission of the R</w:t>
      </w:r>
      <w:r w:rsidR="00443BAA" w:rsidRPr="00426A6A">
        <w:rPr>
          <w:rFonts w:cs="Arial"/>
          <w:b/>
        </w:rPr>
        <w:t>eport</w:t>
      </w:r>
    </w:p>
    <w:p w14:paraId="3556AA9B" w14:textId="39959007" w:rsidR="00AE748B" w:rsidRDefault="000F726F" w:rsidP="00AE748B">
      <w:pPr>
        <w:autoSpaceDE w:val="0"/>
        <w:autoSpaceDN w:val="0"/>
        <w:adjustRightInd w:val="0"/>
        <w:rPr>
          <w:rFonts w:cs="Arial"/>
        </w:rPr>
      </w:pPr>
      <w:r>
        <w:rPr>
          <w:rFonts w:cs="Arial"/>
        </w:rPr>
        <w:t xml:space="preserve">Jo Brown, Assistant Chief Executive </w:t>
      </w:r>
    </w:p>
    <w:p w14:paraId="3247DDF0" w14:textId="77777777" w:rsidR="000F726F" w:rsidRPr="00426A6A" w:rsidRDefault="000F726F" w:rsidP="00AE748B">
      <w:pPr>
        <w:autoSpaceDE w:val="0"/>
        <w:autoSpaceDN w:val="0"/>
        <w:adjustRightInd w:val="0"/>
        <w:rPr>
          <w:rFonts w:cs="Arial"/>
          <w:b/>
        </w:rPr>
      </w:pPr>
    </w:p>
    <w:p w14:paraId="2FE09114" w14:textId="77777777" w:rsidR="00737A62" w:rsidRPr="00426A6A" w:rsidRDefault="00737A62" w:rsidP="00AE748B">
      <w:pPr>
        <w:autoSpaceDE w:val="0"/>
        <w:autoSpaceDN w:val="0"/>
        <w:adjustRightInd w:val="0"/>
        <w:rPr>
          <w:rFonts w:cs="Arial"/>
          <w:b/>
        </w:rPr>
      </w:pPr>
      <w:r w:rsidRPr="00426A6A">
        <w:rPr>
          <w:rFonts w:cs="Arial"/>
          <w:b/>
        </w:rPr>
        <w:t>Report Author(s)</w:t>
      </w:r>
    </w:p>
    <w:p w14:paraId="73BC54BB" w14:textId="1BEE10AA" w:rsidR="00963418" w:rsidRDefault="00D34D96" w:rsidP="00276ACB">
      <w:pPr>
        <w:autoSpaceDE w:val="0"/>
        <w:autoSpaceDN w:val="0"/>
        <w:adjustRightInd w:val="0"/>
        <w:rPr>
          <w:rFonts w:cs="Arial"/>
        </w:rPr>
      </w:pPr>
      <w:bookmarkStart w:id="1" w:name="ReportAuthor"/>
      <w:r>
        <w:rPr>
          <w:rFonts w:cs="Arial"/>
        </w:rPr>
        <w:t>Simon Dennis</w:t>
      </w:r>
    </w:p>
    <w:p w14:paraId="4F75BBC1" w14:textId="01E304D7" w:rsidR="000F726F" w:rsidRDefault="00D34D96" w:rsidP="00276ACB">
      <w:pPr>
        <w:autoSpaceDE w:val="0"/>
        <w:autoSpaceDN w:val="0"/>
        <w:adjustRightInd w:val="0"/>
        <w:rPr>
          <w:rFonts w:cs="Arial"/>
        </w:rPr>
      </w:pPr>
      <w:r>
        <w:rPr>
          <w:rFonts w:cs="Arial"/>
        </w:rPr>
        <w:t xml:space="preserve">Acting </w:t>
      </w:r>
      <w:r w:rsidR="000F726F" w:rsidRPr="00276ACB">
        <w:rPr>
          <w:rFonts w:cs="Arial"/>
        </w:rPr>
        <w:t>Head of Policy</w:t>
      </w:r>
      <w:r w:rsidR="005B6AE4">
        <w:rPr>
          <w:rFonts w:cs="Arial"/>
        </w:rPr>
        <w:t>,</w:t>
      </w:r>
      <w:r w:rsidR="000F726F" w:rsidRPr="00276ACB">
        <w:rPr>
          <w:rFonts w:cs="Arial"/>
        </w:rPr>
        <w:t xml:space="preserve"> Performance &amp; I</w:t>
      </w:r>
      <w:r w:rsidR="005B6AE4">
        <w:rPr>
          <w:rFonts w:cs="Arial"/>
        </w:rPr>
        <w:t>ntelligence</w:t>
      </w:r>
    </w:p>
    <w:p w14:paraId="3ECA599B" w14:textId="28CB36D0" w:rsidR="00276ACB" w:rsidRPr="00276ACB" w:rsidRDefault="00963418" w:rsidP="00276ACB">
      <w:pPr>
        <w:autoSpaceDE w:val="0"/>
        <w:autoSpaceDN w:val="0"/>
        <w:adjustRightInd w:val="0"/>
        <w:rPr>
          <w:rFonts w:cs="Arial"/>
        </w:rPr>
      </w:pPr>
      <w:r>
        <w:rPr>
          <w:rFonts w:cs="Arial"/>
        </w:rPr>
        <w:t xml:space="preserve">Assistant </w:t>
      </w:r>
      <w:r w:rsidR="00276ACB" w:rsidRPr="00276ACB">
        <w:rPr>
          <w:rFonts w:cs="Arial"/>
        </w:rPr>
        <w:t>Chief Executive’s</w:t>
      </w:r>
      <w:r w:rsidR="000F726F">
        <w:rPr>
          <w:rFonts w:cs="Arial"/>
        </w:rPr>
        <w:t xml:space="preserve"> Directorate </w:t>
      </w:r>
    </w:p>
    <w:p w14:paraId="6E93E330" w14:textId="43982116" w:rsidR="00276ACB" w:rsidRDefault="007D36DD" w:rsidP="00276ACB">
      <w:pPr>
        <w:autoSpaceDE w:val="0"/>
        <w:autoSpaceDN w:val="0"/>
        <w:adjustRightInd w:val="0"/>
        <w:rPr>
          <w:rFonts w:cs="Arial"/>
        </w:rPr>
      </w:pPr>
      <w:hyperlink r:id="rId12" w:history="1">
        <w:r w:rsidR="00D34D96" w:rsidRPr="006616DD">
          <w:rPr>
            <w:rStyle w:val="Hyperlink"/>
            <w:rFonts w:cs="Arial"/>
          </w:rPr>
          <w:t>Simon.Dennis@rotherham.gov.uk</w:t>
        </w:r>
      </w:hyperlink>
    </w:p>
    <w:bookmarkEnd w:id="1"/>
    <w:p w14:paraId="31D1DA82" w14:textId="77777777" w:rsidR="00E948A4" w:rsidRDefault="00E948A4" w:rsidP="00AE748B">
      <w:pPr>
        <w:autoSpaceDE w:val="0"/>
        <w:autoSpaceDN w:val="0"/>
        <w:adjustRightInd w:val="0"/>
        <w:rPr>
          <w:rFonts w:cs="Arial"/>
          <w:b/>
        </w:rPr>
      </w:pPr>
    </w:p>
    <w:p w14:paraId="11473D5A" w14:textId="6FA7F494" w:rsidR="00D93473" w:rsidRPr="00E948A4" w:rsidRDefault="007766A6" w:rsidP="00AE748B">
      <w:pPr>
        <w:autoSpaceDE w:val="0"/>
        <w:autoSpaceDN w:val="0"/>
        <w:adjustRightInd w:val="0"/>
        <w:rPr>
          <w:rFonts w:cs="Arial"/>
          <w:b/>
        </w:rPr>
      </w:pPr>
      <w:r w:rsidRPr="00426A6A">
        <w:rPr>
          <w:rFonts w:cs="Arial"/>
          <w:b/>
        </w:rPr>
        <w:t>Ward(s) A</w:t>
      </w:r>
      <w:r w:rsidR="00443BAA" w:rsidRPr="00426A6A">
        <w:rPr>
          <w:rFonts w:cs="Arial"/>
          <w:b/>
        </w:rPr>
        <w:t>ffected</w:t>
      </w:r>
    </w:p>
    <w:p w14:paraId="13E83254" w14:textId="16106CAB" w:rsidR="00E948A4" w:rsidRDefault="00E948A4" w:rsidP="00AE748B">
      <w:pPr>
        <w:autoSpaceDE w:val="0"/>
        <w:autoSpaceDN w:val="0"/>
        <w:adjustRightInd w:val="0"/>
        <w:rPr>
          <w:rFonts w:cs="Arial"/>
        </w:rPr>
      </w:pPr>
      <w:r>
        <w:rPr>
          <w:rFonts w:cs="Arial"/>
        </w:rPr>
        <w:t xml:space="preserve">Borough-Wide </w:t>
      </w:r>
    </w:p>
    <w:p w14:paraId="693C3FBD" w14:textId="77777777" w:rsidR="00B269A0" w:rsidRPr="00426A6A" w:rsidRDefault="00B269A0" w:rsidP="00AE748B">
      <w:pPr>
        <w:autoSpaceDE w:val="0"/>
        <w:autoSpaceDN w:val="0"/>
        <w:adjustRightInd w:val="0"/>
        <w:rPr>
          <w:rFonts w:cs="Arial"/>
        </w:rPr>
      </w:pPr>
    </w:p>
    <w:p w14:paraId="2FE0911A" w14:textId="780FAE87" w:rsidR="00C16017" w:rsidRDefault="00E948A4" w:rsidP="00AE748B">
      <w:pPr>
        <w:autoSpaceDE w:val="0"/>
        <w:autoSpaceDN w:val="0"/>
        <w:adjustRightInd w:val="0"/>
        <w:rPr>
          <w:rFonts w:cs="Arial"/>
          <w:b/>
        </w:rPr>
      </w:pPr>
      <w:r>
        <w:rPr>
          <w:rFonts w:cs="Arial"/>
          <w:b/>
        </w:rPr>
        <w:t xml:space="preserve">Report </w:t>
      </w:r>
      <w:r w:rsidR="00443BAA" w:rsidRPr="00426A6A">
        <w:rPr>
          <w:rFonts w:cs="Arial"/>
          <w:b/>
        </w:rPr>
        <w:t>Summary</w:t>
      </w:r>
    </w:p>
    <w:p w14:paraId="2FE0911C" w14:textId="023B2930" w:rsidR="00BF6495" w:rsidRDefault="00BF6495" w:rsidP="00AE748B">
      <w:pPr>
        <w:autoSpaceDE w:val="0"/>
        <w:autoSpaceDN w:val="0"/>
        <w:adjustRightInd w:val="0"/>
        <w:rPr>
          <w:rFonts w:cs="Arial"/>
        </w:rPr>
      </w:pPr>
    </w:p>
    <w:p w14:paraId="2284293E" w14:textId="763296F8" w:rsidR="006C000A" w:rsidRPr="00AE26CA" w:rsidRDefault="00691441" w:rsidP="00691441">
      <w:pPr>
        <w:autoSpaceDE w:val="0"/>
        <w:autoSpaceDN w:val="0"/>
        <w:adjustRightInd w:val="0"/>
        <w:jc w:val="both"/>
        <w:rPr>
          <w:rFonts w:cs="Arial"/>
        </w:rPr>
      </w:pPr>
      <w:r w:rsidRPr="00AE26CA">
        <w:rPr>
          <w:rFonts w:cs="Arial"/>
        </w:rPr>
        <w:t xml:space="preserve">The Year Ahead Plan, approved by Cabinet on 21 September 2020, is the Council’s plan for operating in and recovering from the </w:t>
      </w:r>
      <w:r w:rsidR="009974F8" w:rsidRPr="00AE26CA">
        <w:rPr>
          <w:rFonts w:cs="Arial"/>
        </w:rPr>
        <w:t>COVID</w:t>
      </w:r>
      <w:r w:rsidRPr="00AE26CA">
        <w:rPr>
          <w:rFonts w:cs="Arial"/>
        </w:rPr>
        <w:t xml:space="preserve">-19 pandemic. </w:t>
      </w:r>
    </w:p>
    <w:p w14:paraId="78A1EA5A" w14:textId="77777777" w:rsidR="006C000A" w:rsidRPr="00AE26CA" w:rsidRDefault="006C000A" w:rsidP="00691441">
      <w:pPr>
        <w:autoSpaceDE w:val="0"/>
        <w:autoSpaceDN w:val="0"/>
        <w:adjustRightInd w:val="0"/>
        <w:jc w:val="both"/>
        <w:rPr>
          <w:rFonts w:cs="Arial"/>
        </w:rPr>
      </w:pPr>
    </w:p>
    <w:p w14:paraId="54D73966" w14:textId="77777777" w:rsidR="00A207B0" w:rsidRPr="00AE26CA" w:rsidRDefault="00691441" w:rsidP="00691441">
      <w:pPr>
        <w:autoSpaceDE w:val="0"/>
        <w:autoSpaceDN w:val="0"/>
        <w:adjustRightInd w:val="0"/>
        <w:jc w:val="both"/>
        <w:rPr>
          <w:rFonts w:cs="Arial"/>
        </w:rPr>
      </w:pPr>
      <w:r w:rsidRPr="00AE26CA">
        <w:rPr>
          <w:rFonts w:cs="Arial"/>
        </w:rPr>
        <w:t xml:space="preserve">The purpose of the </w:t>
      </w:r>
      <w:r w:rsidR="00E82728" w:rsidRPr="00AE26CA">
        <w:rPr>
          <w:rFonts w:cs="Arial"/>
        </w:rPr>
        <w:t>p</w:t>
      </w:r>
      <w:r w:rsidRPr="00AE26CA">
        <w:rPr>
          <w:rFonts w:cs="Arial"/>
        </w:rPr>
        <w:t xml:space="preserve">lan is to support residents, communities and businesses through the challenges and uncertainty </w:t>
      </w:r>
      <w:r w:rsidR="00A83E1F" w:rsidRPr="00AE26CA">
        <w:rPr>
          <w:rFonts w:cs="Arial"/>
        </w:rPr>
        <w:t>of</w:t>
      </w:r>
      <w:r w:rsidRPr="00AE26CA">
        <w:rPr>
          <w:rFonts w:cs="Arial"/>
        </w:rPr>
        <w:t xml:space="preserve"> the pandemic</w:t>
      </w:r>
      <w:r w:rsidR="00A83E1F" w:rsidRPr="00AE26CA">
        <w:rPr>
          <w:rFonts w:cs="Arial"/>
        </w:rPr>
        <w:t xml:space="preserve">, </w:t>
      </w:r>
      <w:r w:rsidRPr="00AE26CA">
        <w:rPr>
          <w:rFonts w:cs="Arial"/>
        </w:rPr>
        <w:t xml:space="preserve">helping to build resilience </w:t>
      </w:r>
      <w:r w:rsidR="00A83E1F" w:rsidRPr="00AE26CA">
        <w:rPr>
          <w:rFonts w:cs="Arial"/>
        </w:rPr>
        <w:t>whilst also continuing to drive our ambitious plans for Rotherham.</w:t>
      </w:r>
      <w:r w:rsidRPr="00AE26CA">
        <w:rPr>
          <w:rFonts w:cs="Arial"/>
        </w:rPr>
        <w:t xml:space="preserve"> </w:t>
      </w:r>
    </w:p>
    <w:p w14:paraId="2DA639C8" w14:textId="77777777" w:rsidR="00A207B0" w:rsidRPr="00AE26CA" w:rsidRDefault="00A207B0" w:rsidP="00691441">
      <w:pPr>
        <w:autoSpaceDE w:val="0"/>
        <w:autoSpaceDN w:val="0"/>
        <w:adjustRightInd w:val="0"/>
        <w:jc w:val="both"/>
        <w:rPr>
          <w:rFonts w:cs="Arial"/>
        </w:rPr>
      </w:pPr>
    </w:p>
    <w:p w14:paraId="7A1D24CB" w14:textId="43916770" w:rsidR="00691441" w:rsidRPr="00AE26CA" w:rsidRDefault="00A207B0" w:rsidP="00691441">
      <w:pPr>
        <w:autoSpaceDE w:val="0"/>
        <w:autoSpaceDN w:val="0"/>
        <w:adjustRightInd w:val="0"/>
        <w:jc w:val="both"/>
        <w:rPr>
          <w:rFonts w:cs="Arial"/>
        </w:rPr>
      </w:pPr>
      <w:r w:rsidRPr="00AE26CA">
        <w:rPr>
          <w:rFonts w:cs="Arial"/>
        </w:rPr>
        <w:t xml:space="preserve">The </w:t>
      </w:r>
      <w:r w:rsidR="001C681D">
        <w:rPr>
          <w:rFonts w:cs="Arial"/>
        </w:rPr>
        <w:t xml:space="preserve">original </w:t>
      </w:r>
      <w:r w:rsidR="005B6AE4" w:rsidRPr="00AE26CA">
        <w:rPr>
          <w:rFonts w:cs="Arial"/>
        </w:rPr>
        <w:t>p</w:t>
      </w:r>
      <w:r w:rsidRPr="00AE26CA">
        <w:rPr>
          <w:rFonts w:cs="Arial"/>
        </w:rPr>
        <w:t>lan</w:t>
      </w:r>
      <w:r w:rsidR="00691441" w:rsidRPr="00AE26CA">
        <w:rPr>
          <w:rFonts w:cs="Arial"/>
        </w:rPr>
        <w:t xml:space="preserve"> set out the headline themes and corresponding outcomes and key actions for September 2020 through to </w:t>
      </w:r>
      <w:r w:rsidR="00206DE0">
        <w:rPr>
          <w:rFonts w:cs="Arial"/>
        </w:rPr>
        <w:t>June</w:t>
      </w:r>
      <w:r w:rsidR="00691441" w:rsidRPr="00AE26CA">
        <w:rPr>
          <w:rFonts w:cs="Arial"/>
        </w:rPr>
        <w:t xml:space="preserve"> 2021. </w:t>
      </w:r>
      <w:r w:rsidR="001C681D">
        <w:rPr>
          <w:rFonts w:cs="Arial"/>
        </w:rPr>
        <w:t xml:space="preserve">An extension to the </w:t>
      </w:r>
      <w:r w:rsidR="00CE55AE">
        <w:rPr>
          <w:rFonts w:cs="Arial"/>
        </w:rPr>
        <w:t>p</w:t>
      </w:r>
      <w:r w:rsidR="001C681D">
        <w:rPr>
          <w:rFonts w:cs="Arial"/>
        </w:rPr>
        <w:t>lan</w:t>
      </w:r>
      <w:r w:rsidR="004D4A02">
        <w:rPr>
          <w:rFonts w:cs="Arial"/>
        </w:rPr>
        <w:t>, featuring the same themes an</w:t>
      </w:r>
      <w:r w:rsidR="003A3DAE">
        <w:rPr>
          <w:rFonts w:cs="Arial"/>
        </w:rPr>
        <w:t>d</w:t>
      </w:r>
      <w:r w:rsidR="004D4A02">
        <w:rPr>
          <w:rFonts w:cs="Arial"/>
        </w:rPr>
        <w:t xml:space="preserve"> outcomes, </w:t>
      </w:r>
      <w:r w:rsidR="001C681D">
        <w:rPr>
          <w:rFonts w:cs="Arial"/>
        </w:rPr>
        <w:t xml:space="preserve">was agreed on 21 June 2021 and </w:t>
      </w:r>
      <w:r w:rsidR="004F2A1F">
        <w:rPr>
          <w:rFonts w:cs="Arial"/>
        </w:rPr>
        <w:t>has been in</w:t>
      </w:r>
      <w:r w:rsidR="00F63C05">
        <w:rPr>
          <w:rFonts w:cs="Arial"/>
        </w:rPr>
        <w:t xml:space="preserve"> place </w:t>
      </w:r>
      <w:r w:rsidR="00E26A20">
        <w:rPr>
          <w:rFonts w:cs="Arial"/>
        </w:rPr>
        <w:t xml:space="preserve">until the new Council Plan </w:t>
      </w:r>
      <w:r w:rsidR="00A0290A">
        <w:rPr>
          <w:rFonts w:cs="Arial"/>
        </w:rPr>
        <w:t xml:space="preserve">comes into </w:t>
      </w:r>
      <w:r w:rsidR="00A532CF">
        <w:rPr>
          <w:rFonts w:cs="Arial"/>
        </w:rPr>
        <w:t>effect from</w:t>
      </w:r>
      <w:r w:rsidR="004D4A02">
        <w:rPr>
          <w:rFonts w:cs="Arial"/>
        </w:rPr>
        <w:t xml:space="preserve"> 2022 onwards.</w:t>
      </w:r>
    </w:p>
    <w:p w14:paraId="5A44557A" w14:textId="77777777" w:rsidR="00691441" w:rsidRPr="00AE26CA" w:rsidRDefault="00691441" w:rsidP="00691441">
      <w:pPr>
        <w:autoSpaceDE w:val="0"/>
        <w:autoSpaceDN w:val="0"/>
        <w:adjustRightInd w:val="0"/>
        <w:jc w:val="both"/>
        <w:rPr>
          <w:rFonts w:cs="Arial"/>
        </w:rPr>
      </w:pPr>
    </w:p>
    <w:p w14:paraId="3A8B3D05" w14:textId="577E6E38" w:rsidR="008549B9" w:rsidRPr="00AE26CA" w:rsidRDefault="008549B9" w:rsidP="004B76A3">
      <w:pPr>
        <w:autoSpaceDE w:val="0"/>
        <w:autoSpaceDN w:val="0"/>
        <w:adjustRightInd w:val="0"/>
        <w:rPr>
          <w:rFonts w:cs="Arial"/>
        </w:rPr>
      </w:pPr>
      <w:r w:rsidRPr="00AE26CA">
        <w:rPr>
          <w:rFonts w:cs="Arial"/>
          <w:color w:val="000000" w:themeColor="text1"/>
        </w:rPr>
        <w:t>F</w:t>
      </w:r>
      <w:r w:rsidRPr="00AE26CA">
        <w:rPr>
          <w:rFonts w:cs="Arial"/>
        </w:rPr>
        <w:t>ormal quarterly progress reports are presented in public at Cabinet meetings, with an opportunity for Scrutiny consideration if required.</w:t>
      </w:r>
      <w:r w:rsidR="00A207B0" w:rsidRPr="00AE26CA">
        <w:rPr>
          <w:rFonts w:cs="Arial"/>
        </w:rPr>
        <w:t xml:space="preserve">  The first public report was presented to Cabinet on </w:t>
      </w:r>
      <w:r w:rsidR="00A207B0" w:rsidRPr="2252EB4C">
        <w:rPr>
          <w:rFonts w:cs="Arial"/>
        </w:rPr>
        <w:t>21</w:t>
      </w:r>
      <w:r w:rsidR="00486A6D">
        <w:rPr>
          <w:rFonts w:cs="Arial"/>
          <w:vertAlign w:val="superscript"/>
        </w:rPr>
        <w:t xml:space="preserve"> </w:t>
      </w:r>
      <w:r w:rsidR="00A207B0" w:rsidRPr="00AE26CA">
        <w:rPr>
          <w:rFonts w:cs="Arial"/>
        </w:rPr>
        <w:t>December</w:t>
      </w:r>
      <w:r w:rsidR="00E20E12">
        <w:rPr>
          <w:rFonts w:cs="Arial"/>
        </w:rPr>
        <w:t xml:space="preserve"> 2020 and </w:t>
      </w:r>
      <w:r w:rsidR="00A532CF">
        <w:rPr>
          <w:rFonts w:cs="Arial"/>
        </w:rPr>
        <w:t xml:space="preserve">reports </w:t>
      </w:r>
      <w:r w:rsidR="001F538C">
        <w:rPr>
          <w:rFonts w:cs="Arial"/>
        </w:rPr>
        <w:t xml:space="preserve">have </w:t>
      </w:r>
      <w:r w:rsidR="00E84C81">
        <w:rPr>
          <w:rFonts w:cs="Arial"/>
        </w:rPr>
        <w:t xml:space="preserve">then </w:t>
      </w:r>
      <w:r w:rsidR="001F538C">
        <w:rPr>
          <w:rFonts w:cs="Arial"/>
        </w:rPr>
        <w:t xml:space="preserve">been presented </w:t>
      </w:r>
      <w:r w:rsidR="00A81762">
        <w:rPr>
          <w:rFonts w:cs="Arial"/>
        </w:rPr>
        <w:t>on a quarterly basis</w:t>
      </w:r>
      <w:r w:rsidR="00750349">
        <w:rPr>
          <w:rFonts w:cs="Arial"/>
        </w:rPr>
        <w:t xml:space="preserve"> on </w:t>
      </w:r>
      <w:r w:rsidR="00E20E12">
        <w:rPr>
          <w:rFonts w:cs="Arial"/>
        </w:rPr>
        <w:t>22 March 2021</w:t>
      </w:r>
      <w:r w:rsidR="00DC0A3D">
        <w:rPr>
          <w:rFonts w:cs="Arial"/>
        </w:rPr>
        <w:t xml:space="preserve">, </w:t>
      </w:r>
      <w:r w:rsidR="001C5E49">
        <w:rPr>
          <w:rFonts w:cs="Arial"/>
        </w:rPr>
        <w:t xml:space="preserve">21 June </w:t>
      </w:r>
      <w:proofErr w:type="gramStart"/>
      <w:r w:rsidR="001C5E49">
        <w:rPr>
          <w:rFonts w:cs="Arial"/>
        </w:rPr>
        <w:t>2021</w:t>
      </w:r>
      <w:proofErr w:type="gramEnd"/>
      <w:r w:rsidR="00DC0A3D">
        <w:rPr>
          <w:rFonts w:cs="Arial"/>
        </w:rPr>
        <w:t xml:space="preserve"> and 20 September 2021.</w:t>
      </w:r>
    </w:p>
    <w:p w14:paraId="6DCA09EF" w14:textId="77777777" w:rsidR="006156F2" w:rsidRPr="00AE26CA" w:rsidRDefault="006156F2" w:rsidP="004B76A3">
      <w:pPr>
        <w:autoSpaceDE w:val="0"/>
        <w:autoSpaceDN w:val="0"/>
        <w:adjustRightInd w:val="0"/>
        <w:rPr>
          <w:rFonts w:cs="Arial"/>
        </w:rPr>
      </w:pPr>
    </w:p>
    <w:p w14:paraId="4A86A55C" w14:textId="174B254B" w:rsidR="006156F2" w:rsidRDefault="000E0270" w:rsidP="004B76A3">
      <w:pPr>
        <w:autoSpaceDE w:val="0"/>
        <w:autoSpaceDN w:val="0"/>
        <w:adjustRightInd w:val="0"/>
        <w:rPr>
          <w:rFonts w:cs="Arial"/>
        </w:rPr>
      </w:pPr>
      <w:r>
        <w:rPr>
          <w:rFonts w:cs="Arial"/>
        </w:rPr>
        <w:t>T</w:t>
      </w:r>
      <w:r w:rsidR="006156F2" w:rsidRPr="00AE26CA">
        <w:rPr>
          <w:rFonts w:cs="Arial"/>
        </w:rPr>
        <w:t>h</w:t>
      </w:r>
      <w:r w:rsidR="00E84C81">
        <w:rPr>
          <w:rFonts w:cs="Arial"/>
        </w:rPr>
        <w:t xml:space="preserve">is </w:t>
      </w:r>
      <w:r w:rsidR="00B14291">
        <w:rPr>
          <w:rFonts w:cs="Arial"/>
        </w:rPr>
        <w:t>fifth</w:t>
      </w:r>
      <w:r w:rsidR="002E38D6">
        <w:rPr>
          <w:rFonts w:cs="Arial"/>
        </w:rPr>
        <w:t xml:space="preserve"> and final</w:t>
      </w:r>
      <w:r w:rsidR="00E84C81">
        <w:rPr>
          <w:rFonts w:cs="Arial"/>
        </w:rPr>
        <w:t xml:space="preserve"> progress report </w:t>
      </w:r>
      <w:r w:rsidR="00E034A3">
        <w:rPr>
          <w:rFonts w:cs="Arial"/>
        </w:rPr>
        <w:t xml:space="preserve">to Cabinet </w:t>
      </w:r>
      <w:r w:rsidR="00FD2428">
        <w:rPr>
          <w:rFonts w:cs="Arial"/>
        </w:rPr>
        <w:t xml:space="preserve">reports on progress up to </w:t>
      </w:r>
      <w:r w:rsidR="00147BB6">
        <w:rPr>
          <w:rFonts w:cs="Arial"/>
        </w:rPr>
        <w:t xml:space="preserve">the end of the </w:t>
      </w:r>
      <w:r w:rsidR="00A532CF">
        <w:rPr>
          <w:rFonts w:cs="Arial"/>
        </w:rPr>
        <w:t>p</w:t>
      </w:r>
      <w:r w:rsidR="007E07F6">
        <w:rPr>
          <w:rFonts w:cs="Arial"/>
        </w:rPr>
        <w:t>lan</w:t>
      </w:r>
      <w:r w:rsidR="00793960">
        <w:rPr>
          <w:rFonts w:cs="Arial"/>
        </w:rPr>
        <w:t xml:space="preserve"> (</w:t>
      </w:r>
      <w:r w:rsidR="009276DC" w:rsidRPr="00D03A33">
        <w:rPr>
          <w:rFonts w:cs="Arial"/>
        </w:rPr>
        <w:t>November 2021</w:t>
      </w:r>
      <w:r w:rsidR="00793960">
        <w:rPr>
          <w:rFonts w:cs="Arial"/>
        </w:rPr>
        <w:t>)</w:t>
      </w:r>
      <w:r w:rsidR="007E07F6">
        <w:rPr>
          <w:rFonts w:cs="Arial"/>
        </w:rPr>
        <w:t xml:space="preserve"> </w:t>
      </w:r>
      <w:r w:rsidR="005E31EB">
        <w:rPr>
          <w:rFonts w:cs="Arial"/>
        </w:rPr>
        <w:t>and provide</w:t>
      </w:r>
      <w:r w:rsidR="006B4E54">
        <w:rPr>
          <w:rFonts w:cs="Arial"/>
        </w:rPr>
        <w:t>s</w:t>
      </w:r>
      <w:r w:rsidR="005E31EB">
        <w:rPr>
          <w:rFonts w:cs="Arial"/>
        </w:rPr>
        <w:t xml:space="preserve"> an overview of</w:t>
      </w:r>
      <w:r w:rsidR="00CF016F">
        <w:rPr>
          <w:rFonts w:cs="Arial"/>
        </w:rPr>
        <w:t xml:space="preserve"> </w:t>
      </w:r>
      <w:r w:rsidR="005B6AE4" w:rsidRPr="00AE26CA">
        <w:rPr>
          <w:rFonts w:cs="Arial"/>
        </w:rPr>
        <w:t xml:space="preserve">the </w:t>
      </w:r>
      <w:r w:rsidR="007340C8" w:rsidRPr="00AE26CA">
        <w:rPr>
          <w:rFonts w:cs="Arial"/>
        </w:rPr>
        <w:t xml:space="preserve">progress made since </w:t>
      </w:r>
      <w:r w:rsidR="00A532CF">
        <w:rPr>
          <w:rFonts w:cs="Arial"/>
        </w:rPr>
        <w:t>it</w:t>
      </w:r>
      <w:r w:rsidR="00FE5F4B">
        <w:rPr>
          <w:rFonts w:cs="Arial"/>
        </w:rPr>
        <w:t xml:space="preserve"> </w:t>
      </w:r>
      <w:r w:rsidR="003233A0">
        <w:rPr>
          <w:rFonts w:cs="Arial"/>
        </w:rPr>
        <w:t xml:space="preserve">commenced </w:t>
      </w:r>
      <w:r w:rsidR="00EC060F">
        <w:rPr>
          <w:rFonts w:cs="Arial"/>
        </w:rPr>
        <w:t xml:space="preserve">in </w:t>
      </w:r>
      <w:r w:rsidR="007340C8" w:rsidRPr="00AE26CA">
        <w:rPr>
          <w:rFonts w:cs="Arial"/>
        </w:rPr>
        <w:t>September 2020.</w:t>
      </w:r>
      <w:r w:rsidR="007340C8">
        <w:rPr>
          <w:rFonts w:cs="Arial"/>
        </w:rPr>
        <w:t xml:space="preserve">  </w:t>
      </w:r>
      <w:r w:rsidR="00BB1D26">
        <w:rPr>
          <w:rFonts w:cs="Arial"/>
        </w:rPr>
        <w:t xml:space="preserve"> </w:t>
      </w:r>
    </w:p>
    <w:p w14:paraId="4B62AC4E" w14:textId="76A6D3D4" w:rsidR="00A823D7" w:rsidRDefault="00A823D7" w:rsidP="00AE748B">
      <w:pPr>
        <w:autoSpaceDE w:val="0"/>
        <w:autoSpaceDN w:val="0"/>
        <w:adjustRightInd w:val="0"/>
        <w:rPr>
          <w:rFonts w:cs="Arial"/>
          <w:b/>
        </w:rPr>
      </w:pPr>
    </w:p>
    <w:p w14:paraId="7919688B" w14:textId="5ECC9880" w:rsidR="00BD673E" w:rsidRDefault="00BD673E" w:rsidP="00AE748B">
      <w:pPr>
        <w:autoSpaceDE w:val="0"/>
        <w:autoSpaceDN w:val="0"/>
        <w:adjustRightInd w:val="0"/>
        <w:rPr>
          <w:rFonts w:cs="Arial"/>
          <w:b/>
        </w:rPr>
      </w:pPr>
    </w:p>
    <w:p w14:paraId="6A035804" w14:textId="77777777" w:rsidR="00BD673E" w:rsidRDefault="00BD673E" w:rsidP="00AE748B">
      <w:pPr>
        <w:autoSpaceDE w:val="0"/>
        <w:autoSpaceDN w:val="0"/>
        <w:adjustRightInd w:val="0"/>
        <w:rPr>
          <w:rFonts w:cs="Arial"/>
          <w:b/>
        </w:rPr>
      </w:pPr>
    </w:p>
    <w:p w14:paraId="2FE0911D" w14:textId="77777777" w:rsidR="00C16017" w:rsidRPr="00426A6A" w:rsidRDefault="00443BAA" w:rsidP="00AE748B">
      <w:pPr>
        <w:autoSpaceDE w:val="0"/>
        <w:autoSpaceDN w:val="0"/>
        <w:adjustRightInd w:val="0"/>
        <w:rPr>
          <w:rFonts w:cs="Arial"/>
          <w:b/>
        </w:rPr>
      </w:pPr>
      <w:r w:rsidRPr="00426A6A">
        <w:rPr>
          <w:rFonts w:cs="Arial"/>
          <w:b/>
        </w:rPr>
        <w:t>Recommendations</w:t>
      </w:r>
    </w:p>
    <w:p w14:paraId="3C8A6EE6" w14:textId="77777777" w:rsidR="00A66744" w:rsidRDefault="00A66744" w:rsidP="00AE748B">
      <w:pPr>
        <w:autoSpaceDE w:val="0"/>
        <w:autoSpaceDN w:val="0"/>
        <w:adjustRightInd w:val="0"/>
        <w:rPr>
          <w:rFonts w:cs="Arial"/>
        </w:rPr>
      </w:pPr>
    </w:p>
    <w:p w14:paraId="23B0F487" w14:textId="77777777" w:rsidR="00E948A4" w:rsidRDefault="00433FF0" w:rsidP="00075134">
      <w:pPr>
        <w:pStyle w:val="ListParagraph"/>
        <w:numPr>
          <w:ilvl w:val="0"/>
          <w:numId w:val="12"/>
        </w:numPr>
        <w:autoSpaceDE w:val="0"/>
        <w:autoSpaceDN w:val="0"/>
        <w:adjustRightInd w:val="0"/>
        <w:rPr>
          <w:rFonts w:cs="Arial"/>
        </w:rPr>
      </w:pPr>
      <w:r w:rsidRPr="00EE7D17">
        <w:rPr>
          <w:rFonts w:cs="Arial"/>
        </w:rPr>
        <w:t xml:space="preserve">To </w:t>
      </w:r>
      <w:r w:rsidR="00691441">
        <w:rPr>
          <w:rFonts w:cs="Arial"/>
        </w:rPr>
        <w:t xml:space="preserve">note the </w:t>
      </w:r>
      <w:r w:rsidR="007A2CC9">
        <w:rPr>
          <w:rFonts w:cs="Arial"/>
        </w:rPr>
        <w:t>progress made with the Year Ahead activities</w:t>
      </w:r>
      <w:r w:rsidR="001E413C">
        <w:rPr>
          <w:rFonts w:cs="Arial"/>
        </w:rPr>
        <w:t>.</w:t>
      </w:r>
    </w:p>
    <w:p w14:paraId="1301760E" w14:textId="77777777" w:rsidR="00E948A4" w:rsidRPr="00426A6A" w:rsidRDefault="00E948A4" w:rsidP="00AE748B">
      <w:pPr>
        <w:autoSpaceDE w:val="0"/>
        <w:autoSpaceDN w:val="0"/>
        <w:adjustRightInd w:val="0"/>
        <w:rPr>
          <w:rFonts w:cs="Arial"/>
        </w:rPr>
      </w:pPr>
    </w:p>
    <w:p w14:paraId="2FE09120" w14:textId="77777777" w:rsidR="00C16017" w:rsidRPr="00426A6A" w:rsidRDefault="007766A6" w:rsidP="00AE748B">
      <w:pPr>
        <w:autoSpaceDE w:val="0"/>
        <w:autoSpaceDN w:val="0"/>
        <w:adjustRightInd w:val="0"/>
        <w:rPr>
          <w:rFonts w:cs="Arial"/>
          <w:b/>
        </w:rPr>
      </w:pPr>
      <w:r w:rsidRPr="00426A6A">
        <w:rPr>
          <w:rFonts w:cs="Arial"/>
          <w:b/>
        </w:rPr>
        <w:t>List of Appendices I</w:t>
      </w:r>
      <w:r w:rsidR="00443BAA" w:rsidRPr="00426A6A">
        <w:rPr>
          <w:rFonts w:cs="Arial"/>
          <w:b/>
        </w:rPr>
        <w:t>ncluded</w:t>
      </w:r>
    </w:p>
    <w:p w14:paraId="583ABFE9" w14:textId="04D04E74" w:rsidR="007A2CC9" w:rsidRDefault="007A2CC9" w:rsidP="00AE748B">
      <w:pPr>
        <w:autoSpaceDE w:val="0"/>
        <w:autoSpaceDN w:val="0"/>
        <w:adjustRightInd w:val="0"/>
        <w:rPr>
          <w:rFonts w:cs="Arial"/>
        </w:rPr>
      </w:pPr>
    </w:p>
    <w:p w14:paraId="706971AA" w14:textId="30394021" w:rsidR="007A2CC9" w:rsidRPr="00B44221" w:rsidRDefault="0067277F" w:rsidP="00AE748B">
      <w:pPr>
        <w:autoSpaceDE w:val="0"/>
        <w:autoSpaceDN w:val="0"/>
        <w:adjustRightInd w:val="0"/>
        <w:rPr>
          <w:rFonts w:cs="Arial"/>
        </w:rPr>
      </w:pPr>
      <w:r w:rsidRPr="00B44221">
        <w:rPr>
          <w:rFonts w:cs="Arial"/>
        </w:rPr>
        <w:t xml:space="preserve">Appendix 1 </w:t>
      </w:r>
      <w:r w:rsidR="00643AB2" w:rsidRPr="00B44221">
        <w:rPr>
          <w:rFonts w:cs="Arial"/>
        </w:rPr>
        <w:t>–</w:t>
      </w:r>
      <w:r w:rsidR="007A2CC9" w:rsidRPr="00B44221">
        <w:rPr>
          <w:rFonts w:cs="Arial"/>
        </w:rPr>
        <w:t xml:space="preserve"> Year Ahead </w:t>
      </w:r>
      <w:r w:rsidR="007A3ED4" w:rsidRPr="00B44221">
        <w:rPr>
          <w:rFonts w:cs="Arial"/>
        </w:rPr>
        <w:t>Plan milestone</w:t>
      </w:r>
      <w:r w:rsidR="007A2CC9" w:rsidRPr="00B44221">
        <w:rPr>
          <w:rFonts w:cs="Arial"/>
        </w:rPr>
        <w:t xml:space="preserve"> tracker</w:t>
      </w:r>
    </w:p>
    <w:p w14:paraId="06003164" w14:textId="75DA2895" w:rsidR="0067277F" w:rsidRPr="00B44221" w:rsidRDefault="0067277F" w:rsidP="00AE748B">
      <w:pPr>
        <w:autoSpaceDE w:val="0"/>
        <w:autoSpaceDN w:val="0"/>
        <w:adjustRightInd w:val="0"/>
        <w:rPr>
          <w:rFonts w:cs="Arial"/>
        </w:rPr>
      </w:pPr>
      <w:r w:rsidRPr="00B44221">
        <w:rPr>
          <w:rFonts w:cs="Arial"/>
        </w:rPr>
        <w:t xml:space="preserve">Appendix 2 </w:t>
      </w:r>
      <w:r w:rsidR="00643AB2" w:rsidRPr="00B44221">
        <w:rPr>
          <w:rFonts w:cs="Arial"/>
        </w:rPr>
        <w:t>–</w:t>
      </w:r>
      <w:r w:rsidRPr="00B44221">
        <w:rPr>
          <w:rFonts w:cs="Arial"/>
        </w:rPr>
        <w:t xml:space="preserve"> Case studies </w:t>
      </w:r>
    </w:p>
    <w:p w14:paraId="44DC92C4" w14:textId="71913242" w:rsidR="00CD41FC" w:rsidRPr="00B44221" w:rsidRDefault="0067277F" w:rsidP="00AE748B">
      <w:pPr>
        <w:autoSpaceDE w:val="0"/>
        <w:autoSpaceDN w:val="0"/>
        <w:adjustRightInd w:val="0"/>
        <w:rPr>
          <w:rFonts w:cs="Arial"/>
        </w:rPr>
      </w:pPr>
      <w:r w:rsidRPr="00B44221">
        <w:rPr>
          <w:rFonts w:cs="Arial"/>
        </w:rPr>
        <w:t xml:space="preserve">Appendix 3 </w:t>
      </w:r>
      <w:r w:rsidR="00643AB2" w:rsidRPr="00B44221">
        <w:rPr>
          <w:rFonts w:cs="Arial"/>
        </w:rPr>
        <w:t>–</w:t>
      </w:r>
      <w:r w:rsidRPr="00B44221">
        <w:rPr>
          <w:rFonts w:cs="Arial"/>
        </w:rPr>
        <w:t xml:space="preserve"> Timeline</w:t>
      </w:r>
      <w:r w:rsidR="00DB4037">
        <w:rPr>
          <w:rFonts w:cs="Arial"/>
        </w:rPr>
        <w:t>s</w:t>
      </w:r>
      <w:r w:rsidRPr="00B44221">
        <w:rPr>
          <w:rFonts w:cs="Arial"/>
        </w:rPr>
        <w:t xml:space="preserve"> </w:t>
      </w:r>
      <w:r w:rsidR="001207EF" w:rsidRPr="00B44221">
        <w:rPr>
          <w:rFonts w:cs="Arial"/>
        </w:rPr>
        <w:t xml:space="preserve"> </w:t>
      </w:r>
    </w:p>
    <w:p w14:paraId="4469E5F4" w14:textId="4BF94488" w:rsidR="00CD41FC" w:rsidRPr="00B44221" w:rsidRDefault="0067277F" w:rsidP="00AE748B">
      <w:pPr>
        <w:autoSpaceDE w:val="0"/>
        <w:autoSpaceDN w:val="0"/>
        <w:adjustRightInd w:val="0"/>
        <w:rPr>
          <w:rFonts w:cs="Arial"/>
          <w:color w:val="FF0000"/>
        </w:rPr>
      </w:pPr>
      <w:r w:rsidRPr="00B44221">
        <w:rPr>
          <w:rFonts w:cs="Arial"/>
        </w:rPr>
        <w:t xml:space="preserve">Appendix </w:t>
      </w:r>
      <w:r w:rsidR="00B44221" w:rsidRPr="00B44221">
        <w:rPr>
          <w:rFonts w:cs="Arial"/>
        </w:rPr>
        <w:t>4</w:t>
      </w:r>
      <w:r w:rsidRPr="00B44221">
        <w:rPr>
          <w:rFonts w:cs="Arial"/>
        </w:rPr>
        <w:t xml:space="preserve"> </w:t>
      </w:r>
      <w:r w:rsidR="005B68DE" w:rsidRPr="00B44221">
        <w:rPr>
          <w:rFonts w:cs="Arial"/>
        </w:rPr>
        <w:t>–</w:t>
      </w:r>
      <w:r w:rsidRPr="00B44221">
        <w:rPr>
          <w:rFonts w:cs="Arial"/>
        </w:rPr>
        <w:t xml:space="preserve"> </w:t>
      </w:r>
      <w:r w:rsidR="005B68DE" w:rsidRPr="00B44221">
        <w:rPr>
          <w:rFonts w:cs="Arial"/>
        </w:rPr>
        <w:t xml:space="preserve">Equality </w:t>
      </w:r>
      <w:r w:rsidR="00F208F2">
        <w:rPr>
          <w:rFonts w:cs="Arial"/>
        </w:rPr>
        <w:t>s</w:t>
      </w:r>
      <w:r w:rsidR="00A5740B" w:rsidRPr="00B44221">
        <w:rPr>
          <w:rFonts w:cs="Arial"/>
        </w:rPr>
        <w:t>creening</w:t>
      </w:r>
      <w:r w:rsidR="006D278F">
        <w:rPr>
          <w:rFonts w:cs="Arial"/>
        </w:rPr>
        <w:t xml:space="preserve"> </w:t>
      </w:r>
    </w:p>
    <w:p w14:paraId="7D98231D" w14:textId="4C4AC5E5" w:rsidR="0022315C" w:rsidRDefault="00CD41FC" w:rsidP="00AE748B">
      <w:pPr>
        <w:autoSpaceDE w:val="0"/>
        <w:autoSpaceDN w:val="0"/>
        <w:adjustRightInd w:val="0"/>
        <w:rPr>
          <w:rFonts w:cs="Arial"/>
        </w:rPr>
      </w:pPr>
      <w:r w:rsidRPr="00B44221">
        <w:rPr>
          <w:rFonts w:cs="Arial"/>
        </w:rPr>
        <w:t xml:space="preserve">Appendix </w:t>
      </w:r>
      <w:r w:rsidR="00B44221" w:rsidRPr="00B44221">
        <w:rPr>
          <w:rFonts w:cs="Arial"/>
        </w:rPr>
        <w:t>5</w:t>
      </w:r>
      <w:r w:rsidRPr="00B44221">
        <w:rPr>
          <w:rFonts w:cs="Arial"/>
        </w:rPr>
        <w:t xml:space="preserve"> – </w:t>
      </w:r>
      <w:r w:rsidR="00872B92">
        <w:rPr>
          <w:rFonts w:cs="Arial"/>
        </w:rPr>
        <w:t>Carbon</w:t>
      </w:r>
      <w:r w:rsidRPr="00B44221">
        <w:rPr>
          <w:rFonts w:cs="Arial"/>
        </w:rPr>
        <w:t xml:space="preserve"> </w:t>
      </w:r>
      <w:r w:rsidR="00F208F2">
        <w:rPr>
          <w:rFonts w:cs="Arial"/>
        </w:rPr>
        <w:t>i</w:t>
      </w:r>
      <w:r w:rsidRPr="00B44221">
        <w:rPr>
          <w:rFonts w:cs="Arial"/>
        </w:rPr>
        <w:t xml:space="preserve">mpact </w:t>
      </w:r>
      <w:r w:rsidR="00F208F2">
        <w:rPr>
          <w:rFonts w:cs="Arial"/>
        </w:rPr>
        <w:t>a</w:t>
      </w:r>
      <w:r w:rsidRPr="00B44221">
        <w:rPr>
          <w:rFonts w:cs="Arial"/>
        </w:rPr>
        <w:t>ssessment</w:t>
      </w:r>
      <w:r w:rsidR="00B44221">
        <w:rPr>
          <w:rFonts w:cs="Arial"/>
        </w:rPr>
        <w:t xml:space="preserve"> </w:t>
      </w:r>
    </w:p>
    <w:p w14:paraId="213AEC8A" w14:textId="77777777" w:rsidR="00265BAD" w:rsidRPr="00426A6A" w:rsidRDefault="00265BAD" w:rsidP="00AE748B">
      <w:pPr>
        <w:autoSpaceDE w:val="0"/>
        <w:autoSpaceDN w:val="0"/>
        <w:adjustRightInd w:val="0"/>
        <w:rPr>
          <w:rFonts w:cs="Arial"/>
        </w:rPr>
      </w:pPr>
    </w:p>
    <w:p w14:paraId="2FE09123" w14:textId="465E6A1E" w:rsidR="00C16017" w:rsidRDefault="002F12FE" w:rsidP="00AE748B">
      <w:pPr>
        <w:autoSpaceDE w:val="0"/>
        <w:autoSpaceDN w:val="0"/>
        <w:adjustRightInd w:val="0"/>
        <w:rPr>
          <w:rFonts w:cs="Arial"/>
          <w:b/>
        </w:rPr>
      </w:pPr>
      <w:r w:rsidRPr="00426A6A">
        <w:rPr>
          <w:rFonts w:cs="Arial"/>
          <w:b/>
        </w:rPr>
        <w:t>Background P</w:t>
      </w:r>
      <w:r w:rsidR="00C16017" w:rsidRPr="00426A6A">
        <w:rPr>
          <w:rFonts w:cs="Arial"/>
          <w:b/>
        </w:rPr>
        <w:t>apers</w:t>
      </w:r>
    </w:p>
    <w:p w14:paraId="2F19E0A8" w14:textId="2ABB73AB" w:rsidR="004E0FC0" w:rsidRPr="004E0FC0" w:rsidRDefault="004E0FC0" w:rsidP="5D3C213A">
      <w:pPr>
        <w:autoSpaceDE w:val="0"/>
        <w:autoSpaceDN w:val="0"/>
        <w:adjustRightInd w:val="0"/>
        <w:rPr>
          <w:rFonts w:cs="Arial"/>
        </w:rPr>
      </w:pPr>
      <w:r w:rsidRPr="5D3C213A">
        <w:rPr>
          <w:rFonts w:cs="Arial"/>
        </w:rPr>
        <w:t xml:space="preserve">The </w:t>
      </w:r>
      <w:r w:rsidR="7AA7428E" w:rsidRPr="5D3C213A">
        <w:rPr>
          <w:rFonts w:cs="Arial"/>
        </w:rPr>
        <w:t>Y</w:t>
      </w:r>
      <w:r w:rsidRPr="5D3C213A">
        <w:rPr>
          <w:rFonts w:cs="Arial"/>
        </w:rPr>
        <w:t>ear Ahead Plan</w:t>
      </w:r>
      <w:r w:rsidR="007A3ED4">
        <w:rPr>
          <w:rFonts w:cs="Arial"/>
        </w:rPr>
        <w:t xml:space="preserve"> – report to </w:t>
      </w:r>
      <w:r w:rsidR="00B05F4A">
        <w:rPr>
          <w:rFonts w:cs="Arial"/>
        </w:rPr>
        <w:t>C</w:t>
      </w:r>
      <w:r w:rsidR="007A3ED4">
        <w:rPr>
          <w:rFonts w:cs="Arial"/>
        </w:rPr>
        <w:t xml:space="preserve">abinet on </w:t>
      </w:r>
      <w:r w:rsidR="00B05F4A">
        <w:rPr>
          <w:rFonts w:cs="Arial"/>
        </w:rPr>
        <w:t xml:space="preserve">21 September 2020 </w:t>
      </w:r>
    </w:p>
    <w:p w14:paraId="28BCD2F0" w14:textId="473902FA" w:rsidR="003F5CBF" w:rsidRDefault="003F5CBF" w:rsidP="003F5CBF">
      <w:pPr>
        <w:autoSpaceDE w:val="0"/>
        <w:autoSpaceDN w:val="0"/>
        <w:adjustRightInd w:val="0"/>
        <w:rPr>
          <w:rFonts w:cs="Arial"/>
        </w:rPr>
      </w:pPr>
      <w:r>
        <w:rPr>
          <w:rFonts w:cs="Arial"/>
        </w:rPr>
        <w:t>The Year Ahead Plan</w:t>
      </w:r>
      <w:r w:rsidR="00B05F4A">
        <w:rPr>
          <w:rFonts w:cs="Arial"/>
        </w:rPr>
        <w:t xml:space="preserve"> </w:t>
      </w:r>
      <w:r>
        <w:rPr>
          <w:rFonts w:cs="Arial"/>
        </w:rPr>
        <w:t>progress report to Cabinet on 21 December</w:t>
      </w:r>
      <w:r w:rsidR="00B05F4A">
        <w:rPr>
          <w:rFonts w:cs="Arial"/>
        </w:rPr>
        <w:t xml:space="preserve"> 2020</w:t>
      </w:r>
      <w:r w:rsidR="00E84E07">
        <w:rPr>
          <w:rFonts w:cs="Arial"/>
        </w:rPr>
        <w:t xml:space="preserve">, </w:t>
      </w:r>
      <w:r w:rsidR="00172F8C">
        <w:rPr>
          <w:rFonts w:cs="Arial"/>
        </w:rPr>
        <w:t>22 March 2021</w:t>
      </w:r>
      <w:r w:rsidR="003D5DB9">
        <w:rPr>
          <w:rFonts w:cs="Arial"/>
        </w:rPr>
        <w:t>,</w:t>
      </w:r>
      <w:r w:rsidR="00E84E07">
        <w:rPr>
          <w:rFonts w:cs="Arial"/>
        </w:rPr>
        <w:t xml:space="preserve"> 21 June 2021</w:t>
      </w:r>
      <w:r w:rsidR="003D5DB9">
        <w:rPr>
          <w:rFonts w:cs="Arial"/>
        </w:rPr>
        <w:t xml:space="preserve"> and 20 September 2021.</w:t>
      </w:r>
    </w:p>
    <w:p w14:paraId="617932FF" w14:textId="01A6383B" w:rsidR="00F67978" w:rsidRDefault="00F67978" w:rsidP="00AE748B">
      <w:pPr>
        <w:autoSpaceDE w:val="0"/>
        <w:autoSpaceDN w:val="0"/>
        <w:adjustRightInd w:val="0"/>
        <w:rPr>
          <w:rFonts w:cs="Arial"/>
        </w:rPr>
      </w:pPr>
    </w:p>
    <w:p w14:paraId="2FE09126" w14:textId="77777777" w:rsidR="002F12FE" w:rsidRPr="00426A6A" w:rsidRDefault="00FE67FE" w:rsidP="00AE748B">
      <w:pPr>
        <w:autoSpaceDE w:val="0"/>
        <w:autoSpaceDN w:val="0"/>
        <w:adjustRightInd w:val="0"/>
        <w:rPr>
          <w:rFonts w:cs="Arial"/>
          <w:b/>
        </w:rPr>
      </w:pPr>
      <w:r w:rsidRPr="00426A6A">
        <w:rPr>
          <w:rFonts w:cs="Arial"/>
          <w:b/>
        </w:rPr>
        <w:t>Consideration by any other Council Committee, Scrutiny or Advisory Panel</w:t>
      </w:r>
    </w:p>
    <w:p w14:paraId="2FE09128" w14:textId="1802260F" w:rsidR="00BF6495" w:rsidRDefault="007D36DD" w:rsidP="00AE748B">
      <w:pPr>
        <w:autoSpaceDE w:val="0"/>
        <w:autoSpaceDN w:val="0"/>
        <w:adjustRightInd w:val="0"/>
        <w:rPr>
          <w:rFonts w:cs="Arial"/>
        </w:rPr>
      </w:pPr>
      <w:sdt>
        <w:sdtPr>
          <w:rPr>
            <w:rFonts w:cs="Arial"/>
          </w:rPr>
          <w:alias w:val="Name of Committee"/>
          <w:tag w:val="Name of Committee"/>
          <w:id w:val="-799912600"/>
          <w:placeholder>
            <w:docPart w:val="AD7223C382C54379A92359AC5F4AC2C6"/>
          </w:placeholder>
          <w:dropDownList>
            <w:listItem w:displayText="Name of Committee" w:value="Name of Committee"/>
            <w:listItem w:displayText="Council" w:value="Council"/>
            <w:listItem w:displayText="Cabinet " w:value="Cabinet "/>
            <w:listItem w:displayText="Overview and Scrutiny Management Board" w:value="Overview and Scrutiny Management Board"/>
            <w:listItem w:displayText="Health Select Commission" w:value="Health Select Commission"/>
            <w:listItem w:displayText="Improving Lives Select Commission" w:value="Improving Lives Select Commission"/>
            <w:listItem w:displayText="Improving Places Select Commission" w:value="Improving Places Select Commission"/>
            <w:listItem w:displayText="Audit Committee" w:value="Audit Committee"/>
            <w:listItem w:displayText="Licensing Board" w:value="Licensing Board"/>
            <w:listItem w:displayText="Licensing Board Sub-Committee" w:value="Licensing Board Sub-Committee"/>
            <w:listItem w:displayText="Licensing Committee" w:value="Licensing Committee"/>
            <w:listItem w:displayText="Licensing Sub-Committee" w:value="Licensing Sub-Committee"/>
            <w:listItem w:displayText="Planning Board" w:value="Planning Board"/>
            <w:listItem w:displayText="Standards and Ethics Committee" w:value="Standards and Ethics Committee"/>
            <w:listItem w:displayText="Staffing Committee" w:value="Staffing Committee"/>
            <w:listItem w:displayText="Member and Democratic Support Panel" w:value="Member and Democratic Support Panel"/>
          </w:dropDownList>
        </w:sdtPr>
        <w:sdtEndPr/>
        <w:sdtContent>
          <w:r w:rsidR="00BE2A67">
            <w:rPr>
              <w:rFonts w:cs="Arial"/>
            </w:rPr>
            <w:t>Overview and Scrutiny Management Board</w:t>
          </w:r>
        </w:sdtContent>
      </w:sdt>
      <w:r w:rsidR="00AA7D17">
        <w:rPr>
          <w:rFonts w:cs="Arial"/>
        </w:rPr>
        <w:t xml:space="preserve"> – </w:t>
      </w:r>
      <w:sdt>
        <w:sdtPr>
          <w:rPr>
            <w:rFonts w:cs="Arial"/>
          </w:rPr>
          <w:alias w:val="Date of Committee Meeting"/>
          <w:tag w:val="Date of Committee Meeting"/>
          <w:id w:val="-394432830"/>
          <w:placeholder>
            <w:docPart w:val="37E2B8F055CA4D1C97DDB51F55DCABDA"/>
          </w:placeholder>
          <w:date w:fullDate="2020-12-16T00:00:00Z">
            <w:dateFormat w:val="dd MMMM yyyy"/>
            <w:lid w:val="en-GB"/>
            <w:storeMappedDataAs w:val="dateTime"/>
            <w:calendar w:val="gregorian"/>
          </w:date>
        </w:sdtPr>
        <w:sdtEndPr/>
        <w:sdtContent>
          <w:r w:rsidR="003751D0">
            <w:rPr>
              <w:rFonts w:cs="Arial"/>
            </w:rPr>
            <w:t>16 December 2020</w:t>
          </w:r>
        </w:sdtContent>
      </w:sdt>
    </w:p>
    <w:p w14:paraId="1930308B" w14:textId="2A047C96" w:rsidR="00962B1E" w:rsidRDefault="004169CB" w:rsidP="00AE748B">
      <w:pPr>
        <w:autoSpaceDE w:val="0"/>
        <w:autoSpaceDN w:val="0"/>
        <w:adjustRightInd w:val="0"/>
        <w:rPr>
          <w:rFonts w:cs="Arial"/>
        </w:rPr>
      </w:pPr>
      <w:r>
        <w:rPr>
          <w:rFonts w:cs="Arial"/>
        </w:rPr>
        <w:t>Overview and Scrutiny Management Board – 16 June 2021</w:t>
      </w:r>
    </w:p>
    <w:p w14:paraId="092C41FD" w14:textId="0FE7F921" w:rsidR="00E46EE2" w:rsidRDefault="00E46EE2" w:rsidP="00AE748B">
      <w:pPr>
        <w:autoSpaceDE w:val="0"/>
        <w:autoSpaceDN w:val="0"/>
        <w:adjustRightInd w:val="0"/>
        <w:rPr>
          <w:rFonts w:cs="Arial"/>
        </w:rPr>
      </w:pPr>
      <w:r>
        <w:rPr>
          <w:rFonts w:cs="Arial"/>
        </w:rPr>
        <w:t>Overview and Scrutiny Management Board – 15 September 2021</w:t>
      </w:r>
    </w:p>
    <w:p w14:paraId="2AA76CEC" w14:textId="77777777" w:rsidR="00B34A18" w:rsidRPr="00426A6A" w:rsidRDefault="00B34A18" w:rsidP="00AE748B">
      <w:pPr>
        <w:autoSpaceDE w:val="0"/>
        <w:autoSpaceDN w:val="0"/>
        <w:adjustRightInd w:val="0"/>
        <w:rPr>
          <w:rFonts w:cs="Arial"/>
        </w:rPr>
      </w:pPr>
    </w:p>
    <w:p w14:paraId="6272D44A" w14:textId="4E8D72CF" w:rsidR="00A66744" w:rsidRPr="00A823D7" w:rsidRDefault="00CD6DF3" w:rsidP="00AE748B">
      <w:pPr>
        <w:autoSpaceDE w:val="0"/>
        <w:autoSpaceDN w:val="0"/>
        <w:adjustRightInd w:val="0"/>
        <w:rPr>
          <w:rFonts w:cs="Arial"/>
          <w:b/>
        </w:rPr>
      </w:pPr>
      <w:r w:rsidRPr="00426A6A">
        <w:rPr>
          <w:rFonts w:cs="Arial"/>
          <w:b/>
        </w:rPr>
        <w:t>Council</w:t>
      </w:r>
      <w:r w:rsidR="00443BAA" w:rsidRPr="00426A6A">
        <w:rPr>
          <w:rFonts w:cs="Arial"/>
          <w:b/>
        </w:rPr>
        <w:t xml:space="preserve"> Approval Required</w:t>
      </w:r>
    </w:p>
    <w:sdt>
      <w:sdtPr>
        <w:rPr>
          <w:rFonts w:cs="Arial"/>
        </w:rPr>
        <w:alias w:val="Council approval required?"/>
        <w:tag w:val="Council approval required?"/>
        <w:id w:val="-1922085888"/>
        <w:placeholder>
          <w:docPart w:val="DefaultPlaceholder_1082065159"/>
        </w:placeholder>
        <w:dropDownList>
          <w:listItem w:displayText="Yes or No?" w:value="Yes or No?"/>
          <w:listItem w:displayText="Yes" w:value="Yes"/>
          <w:listItem w:displayText="No" w:value="No"/>
        </w:dropDownList>
      </w:sdtPr>
      <w:sdtEndPr/>
      <w:sdtContent>
        <w:p w14:paraId="2FE0912B" w14:textId="65D45CF0" w:rsidR="00BF6495" w:rsidRPr="00426A6A" w:rsidRDefault="00BC3DDB" w:rsidP="00AE748B">
          <w:pPr>
            <w:autoSpaceDE w:val="0"/>
            <w:autoSpaceDN w:val="0"/>
            <w:adjustRightInd w:val="0"/>
            <w:rPr>
              <w:rFonts w:cs="Arial"/>
            </w:rPr>
          </w:pPr>
          <w:r>
            <w:rPr>
              <w:rFonts w:cs="Arial"/>
            </w:rPr>
            <w:t>No</w:t>
          </w:r>
        </w:p>
      </w:sdtContent>
    </w:sdt>
    <w:p w14:paraId="6303B642" w14:textId="77777777" w:rsidR="00D93473" w:rsidRDefault="00D93473" w:rsidP="00AE748B">
      <w:pPr>
        <w:autoSpaceDE w:val="0"/>
        <w:autoSpaceDN w:val="0"/>
        <w:adjustRightInd w:val="0"/>
        <w:rPr>
          <w:rFonts w:cs="Arial"/>
          <w:b/>
        </w:rPr>
      </w:pPr>
    </w:p>
    <w:p w14:paraId="080E68FB" w14:textId="2073E70F" w:rsidR="00D93473" w:rsidRDefault="008C3502" w:rsidP="00D93473">
      <w:pPr>
        <w:autoSpaceDE w:val="0"/>
        <w:autoSpaceDN w:val="0"/>
        <w:adjustRightInd w:val="0"/>
        <w:rPr>
          <w:rFonts w:cs="Arial"/>
          <w:b/>
        </w:rPr>
      </w:pPr>
      <w:r w:rsidRPr="00426A6A">
        <w:rPr>
          <w:rFonts w:cs="Arial"/>
          <w:b/>
        </w:rPr>
        <w:t>Exempt from the Press and Public</w:t>
      </w:r>
    </w:p>
    <w:sdt>
      <w:sdtPr>
        <w:rPr>
          <w:rFonts w:cs="Arial"/>
        </w:rPr>
        <w:alias w:val="Exempt from press or public"/>
        <w:tag w:val="Exempt from press or public"/>
        <w:id w:val="1464309735"/>
        <w:placeholder>
          <w:docPart w:val="F478C9CE482841EDACD4A8CC3C011EF6"/>
        </w:placeholder>
        <w:dropDownList>
          <w:listItem w:displayText="Yes or No? If yes, use text below." w:value="Yes or No? If yes, use text below."/>
          <w:listItem w:displayText="No" w:value="No"/>
        </w:dropDownList>
      </w:sdtPr>
      <w:sdtEndPr/>
      <w:sdtContent>
        <w:p w14:paraId="7CA2F7A9" w14:textId="1C1034DA" w:rsidR="00564D74" w:rsidRPr="000B6FB9" w:rsidRDefault="00BC3DDB" w:rsidP="00D93473">
          <w:pPr>
            <w:autoSpaceDE w:val="0"/>
            <w:autoSpaceDN w:val="0"/>
            <w:adjustRightInd w:val="0"/>
            <w:rPr>
              <w:rFonts w:cs="Arial"/>
            </w:rPr>
          </w:pPr>
          <w:r>
            <w:rPr>
              <w:rFonts w:cs="Arial"/>
            </w:rPr>
            <w:t>No</w:t>
          </w:r>
        </w:p>
      </w:sdtContent>
    </w:sdt>
    <w:p w14:paraId="13040BC1" w14:textId="77777777" w:rsidR="00564D74" w:rsidRDefault="00564D74" w:rsidP="00D93473">
      <w:pPr>
        <w:autoSpaceDE w:val="0"/>
        <w:autoSpaceDN w:val="0"/>
        <w:adjustRightInd w:val="0"/>
        <w:rPr>
          <w:rFonts w:cs="Arial"/>
        </w:rPr>
      </w:pPr>
    </w:p>
    <w:p w14:paraId="1978008B" w14:textId="3318E685" w:rsidR="00D93473" w:rsidRDefault="00D93473" w:rsidP="00AE748B">
      <w:pPr>
        <w:rPr>
          <w:rFonts w:cs="Arial"/>
          <w:noProof/>
          <w:sz w:val="28"/>
          <w:lang w:eastAsia="en-GB"/>
        </w:rPr>
        <w:sectPr w:rsidR="00D93473" w:rsidSect="00D93473">
          <w:footerReference w:type="default" r:id="rId13"/>
          <w:pgSz w:w="11906" w:h="16838"/>
          <w:pgMar w:top="1134" w:right="1440" w:bottom="1134" w:left="1440" w:header="709" w:footer="709" w:gutter="0"/>
          <w:cols w:space="708"/>
          <w:docGrid w:linePitch="360"/>
        </w:sectPr>
      </w:pPr>
    </w:p>
    <w:p w14:paraId="70EA1740" w14:textId="26454E7A" w:rsidR="00EA6C5B" w:rsidRDefault="007A2CC9" w:rsidP="00EA5C96">
      <w:pPr>
        <w:autoSpaceDE w:val="0"/>
        <w:autoSpaceDN w:val="0"/>
        <w:adjustRightInd w:val="0"/>
        <w:rPr>
          <w:rFonts w:cs="Arial"/>
          <w:b/>
        </w:rPr>
      </w:pPr>
      <w:r>
        <w:rPr>
          <w:rFonts w:cs="Arial"/>
          <w:b/>
        </w:rPr>
        <w:lastRenderedPageBreak/>
        <w:t xml:space="preserve">The </w:t>
      </w:r>
      <w:r w:rsidR="00F348F9">
        <w:rPr>
          <w:rFonts w:cs="Arial"/>
          <w:b/>
        </w:rPr>
        <w:t>Y</w:t>
      </w:r>
      <w:r>
        <w:rPr>
          <w:rFonts w:cs="Arial"/>
          <w:b/>
        </w:rPr>
        <w:t>ear Ahead Plan</w:t>
      </w:r>
      <w:r w:rsidR="002A12C0">
        <w:rPr>
          <w:rFonts w:cs="Arial"/>
          <w:b/>
        </w:rPr>
        <w:t xml:space="preserve"> (up to November 2021)</w:t>
      </w:r>
      <w:r>
        <w:rPr>
          <w:rFonts w:cs="Arial"/>
          <w:b/>
        </w:rPr>
        <w:t xml:space="preserve"> – progress </w:t>
      </w:r>
      <w:r w:rsidR="00A41331">
        <w:rPr>
          <w:rFonts w:cs="Arial"/>
          <w:b/>
        </w:rPr>
        <w:t>report</w:t>
      </w:r>
    </w:p>
    <w:p w14:paraId="4BE0608E" w14:textId="77777777" w:rsidR="000F6425" w:rsidRDefault="000F6425" w:rsidP="00EA5C96">
      <w:pPr>
        <w:autoSpaceDE w:val="0"/>
        <w:autoSpaceDN w:val="0"/>
        <w:adjustRightInd w:val="0"/>
        <w:rPr>
          <w:rFonts w:cs="Arial"/>
          <w:b/>
        </w:rPr>
      </w:pPr>
    </w:p>
    <w:tbl>
      <w:tblPr>
        <w:tblStyle w:val="TableGrid"/>
        <w:tblW w:w="919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4"/>
        <w:gridCol w:w="8308"/>
      </w:tblGrid>
      <w:tr w:rsidR="00EA6C5B" w14:paraId="56B6917A" w14:textId="77777777" w:rsidTr="000F6425">
        <w:tc>
          <w:tcPr>
            <w:tcW w:w="884" w:type="dxa"/>
          </w:tcPr>
          <w:p w14:paraId="6E18DCCA" w14:textId="707616E8" w:rsidR="00EA6C5B" w:rsidRDefault="00EA6C5B" w:rsidP="00EA5C96">
            <w:pPr>
              <w:autoSpaceDE w:val="0"/>
              <w:autoSpaceDN w:val="0"/>
              <w:adjustRightInd w:val="0"/>
              <w:rPr>
                <w:rFonts w:cs="Arial"/>
                <w:b/>
              </w:rPr>
            </w:pPr>
            <w:r>
              <w:rPr>
                <w:rFonts w:cs="Arial"/>
                <w:b/>
              </w:rPr>
              <w:t>1.</w:t>
            </w:r>
          </w:p>
        </w:tc>
        <w:tc>
          <w:tcPr>
            <w:tcW w:w="8308" w:type="dxa"/>
          </w:tcPr>
          <w:p w14:paraId="4ADB3615" w14:textId="7D59BE82" w:rsidR="00EA6C5B" w:rsidRDefault="00EA6C5B" w:rsidP="00EA5C96">
            <w:pPr>
              <w:autoSpaceDE w:val="0"/>
              <w:autoSpaceDN w:val="0"/>
              <w:adjustRightInd w:val="0"/>
              <w:rPr>
                <w:rFonts w:cs="Arial"/>
                <w:b/>
              </w:rPr>
            </w:pPr>
            <w:r>
              <w:rPr>
                <w:rFonts w:cs="Arial"/>
                <w:b/>
              </w:rPr>
              <w:t>Background</w:t>
            </w:r>
          </w:p>
        </w:tc>
      </w:tr>
      <w:tr w:rsidR="00EA6C5B" w14:paraId="0CF9EE81" w14:textId="77777777" w:rsidTr="000F6425">
        <w:tc>
          <w:tcPr>
            <w:tcW w:w="884" w:type="dxa"/>
          </w:tcPr>
          <w:p w14:paraId="34F7EAF5" w14:textId="77777777" w:rsidR="00EA6C5B" w:rsidRPr="00EA6C5B" w:rsidRDefault="00EA6C5B" w:rsidP="00EA5C96">
            <w:pPr>
              <w:autoSpaceDE w:val="0"/>
              <w:autoSpaceDN w:val="0"/>
              <w:adjustRightInd w:val="0"/>
              <w:rPr>
                <w:rFonts w:cs="Arial"/>
              </w:rPr>
            </w:pPr>
          </w:p>
        </w:tc>
        <w:tc>
          <w:tcPr>
            <w:tcW w:w="8308" w:type="dxa"/>
          </w:tcPr>
          <w:p w14:paraId="25FD9997" w14:textId="77777777" w:rsidR="00EA6C5B" w:rsidRPr="00A7399F" w:rsidRDefault="00EA6C5B" w:rsidP="00EA5C96">
            <w:pPr>
              <w:autoSpaceDE w:val="0"/>
              <w:autoSpaceDN w:val="0"/>
              <w:adjustRightInd w:val="0"/>
              <w:rPr>
                <w:rFonts w:cs="Arial"/>
              </w:rPr>
            </w:pPr>
          </w:p>
        </w:tc>
      </w:tr>
      <w:tr w:rsidR="00EA6C5B" w14:paraId="05F9D068" w14:textId="77777777" w:rsidTr="000F6425">
        <w:tc>
          <w:tcPr>
            <w:tcW w:w="884" w:type="dxa"/>
          </w:tcPr>
          <w:p w14:paraId="6B3F8AA0" w14:textId="76EE87B8" w:rsidR="00EA6C5B" w:rsidRPr="00EA6C5B" w:rsidRDefault="00EA6C5B" w:rsidP="00EA5C96">
            <w:pPr>
              <w:autoSpaceDE w:val="0"/>
              <w:autoSpaceDN w:val="0"/>
              <w:adjustRightInd w:val="0"/>
              <w:rPr>
                <w:rFonts w:cs="Arial"/>
              </w:rPr>
            </w:pPr>
            <w:r>
              <w:rPr>
                <w:rFonts w:cs="Arial"/>
              </w:rPr>
              <w:t>1.1</w:t>
            </w:r>
          </w:p>
        </w:tc>
        <w:tc>
          <w:tcPr>
            <w:tcW w:w="8308" w:type="dxa"/>
          </w:tcPr>
          <w:p w14:paraId="7FB60C10" w14:textId="54AF38EA" w:rsidR="00EA6C5B" w:rsidRPr="00A7399F" w:rsidRDefault="007A2CC9" w:rsidP="005A3AB1">
            <w:pPr>
              <w:autoSpaceDE w:val="0"/>
              <w:autoSpaceDN w:val="0"/>
              <w:adjustRightInd w:val="0"/>
              <w:rPr>
                <w:rFonts w:cs="Arial"/>
              </w:rPr>
            </w:pPr>
            <w:r>
              <w:rPr>
                <w:rFonts w:cs="Arial"/>
              </w:rPr>
              <w:t xml:space="preserve">The Year Ahead Plan is the Council’s plan for operating in and recovering from the </w:t>
            </w:r>
            <w:r w:rsidR="009974F8">
              <w:rPr>
                <w:rFonts w:cs="Arial"/>
              </w:rPr>
              <w:t>COVID</w:t>
            </w:r>
            <w:r>
              <w:rPr>
                <w:rFonts w:cs="Arial"/>
              </w:rPr>
              <w:t xml:space="preserve">-19 pandemic. </w:t>
            </w:r>
            <w:r w:rsidR="00A83E1F" w:rsidRPr="003B39FA">
              <w:rPr>
                <w:rFonts w:cs="Arial"/>
              </w:rPr>
              <w:t xml:space="preserve">The purpose of the </w:t>
            </w:r>
            <w:r w:rsidR="003B39FA">
              <w:rPr>
                <w:rFonts w:cs="Arial"/>
              </w:rPr>
              <w:t>p</w:t>
            </w:r>
            <w:r w:rsidR="00A83E1F" w:rsidRPr="003B39FA">
              <w:rPr>
                <w:rFonts w:cs="Arial"/>
              </w:rPr>
              <w:t xml:space="preserve">lan is to support residents, communities and businesses through the challenges and uncertainty of the pandemic, helping to build resilience whilst also continuing to drive </w:t>
            </w:r>
            <w:r w:rsidR="008F1D4E">
              <w:rPr>
                <w:rFonts w:cs="Arial"/>
              </w:rPr>
              <w:t>the Council’s</w:t>
            </w:r>
            <w:r w:rsidR="00A83E1F" w:rsidRPr="003B39FA">
              <w:rPr>
                <w:rFonts w:cs="Arial"/>
              </w:rPr>
              <w:t xml:space="preserve"> ambitious plans for Rotherham.</w:t>
            </w:r>
            <w:r w:rsidRPr="003B39FA">
              <w:rPr>
                <w:rFonts w:cs="Arial"/>
              </w:rPr>
              <w:t xml:space="preserve"> </w:t>
            </w:r>
            <w:r>
              <w:rPr>
                <w:rFonts w:cs="Arial"/>
              </w:rPr>
              <w:t xml:space="preserve">It </w:t>
            </w:r>
            <w:r w:rsidR="00EE47D2">
              <w:rPr>
                <w:rFonts w:cs="Arial"/>
              </w:rPr>
              <w:t>is</w:t>
            </w:r>
            <w:r w:rsidR="008F1D4E">
              <w:rPr>
                <w:rFonts w:cs="Arial"/>
              </w:rPr>
              <w:t xml:space="preserve"> based around </w:t>
            </w:r>
            <w:proofErr w:type="gramStart"/>
            <w:r w:rsidR="008F1D4E">
              <w:rPr>
                <w:rFonts w:cs="Arial"/>
              </w:rPr>
              <w:t>a number of</w:t>
            </w:r>
            <w:proofErr w:type="gramEnd"/>
            <w:r>
              <w:rPr>
                <w:rFonts w:cs="Arial"/>
              </w:rPr>
              <w:t xml:space="preserve"> themes </w:t>
            </w:r>
            <w:r w:rsidR="008F1D4E">
              <w:rPr>
                <w:rFonts w:cs="Arial"/>
              </w:rPr>
              <w:t>with</w:t>
            </w:r>
            <w:r>
              <w:rPr>
                <w:rFonts w:cs="Arial"/>
              </w:rPr>
              <w:t xml:space="preserve"> corresponding outcomes and </w:t>
            </w:r>
            <w:r w:rsidRPr="00815104">
              <w:rPr>
                <w:rFonts w:cs="Arial"/>
              </w:rPr>
              <w:t>actions</w:t>
            </w:r>
            <w:r w:rsidR="007E4D2F">
              <w:rPr>
                <w:rFonts w:cs="Arial"/>
              </w:rPr>
              <w:t xml:space="preserve">. </w:t>
            </w:r>
          </w:p>
        </w:tc>
      </w:tr>
      <w:tr w:rsidR="00EA6C5B" w14:paraId="146FB681" w14:textId="77777777" w:rsidTr="000F6425">
        <w:tc>
          <w:tcPr>
            <w:tcW w:w="884" w:type="dxa"/>
          </w:tcPr>
          <w:p w14:paraId="5BBCCC5E" w14:textId="77777777" w:rsidR="00EA6C5B" w:rsidRPr="00EA6C5B" w:rsidRDefault="00EA6C5B" w:rsidP="00EA5C96">
            <w:pPr>
              <w:autoSpaceDE w:val="0"/>
              <w:autoSpaceDN w:val="0"/>
              <w:adjustRightInd w:val="0"/>
              <w:rPr>
                <w:rFonts w:cs="Arial"/>
              </w:rPr>
            </w:pPr>
          </w:p>
        </w:tc>
        <w:tc>
          <w:tcPr>
            <w:tcW w:w="8308" w:type="dxa"/>
          </w:tcPr>
          <w:p w14:paraId="74F920E4" w14:textId="77777777" w:rsidR="00EA6C5B" w:rsidRPr="00A7399F" w:rsidRDefault="00EA6C5B" w:rsidP="00EA5C96">
            <w:pPr>
              <w:autoSpaceDE w:val="0"/>
              <w:autoSpaceDN w:val="0"/>
              <w:adjustRightInd w:val="0"/>
              <w:rPr>
                <w:rFonts w:cs="Arial"/>
              </w:rPr>
            </w:pPr>
          </w:p>
        </w:tc>
      </w:tr>
      <w:tr w:rsidR="00EA6C5B" w14:paraId="312B0517" w14:textId="77777777" w:rsidTr="000F6425">
        <w:tc>
          <w:tcPr>
            <w:tcW w:w="884" w:type="dxa"/>
          </w:tcPr>
          <w:p w14:paraId="1CB92717" w14:textId="37D99FD8" w:rsidR="00EA6C5B" w:rsidRPr="00EA6C5B" w:rsidRDefault="00EA6C5B" w:rsidP="00EA5C96">
            <w:pPr>
              <w:autoSpaceDE w:val="0"/>
              <w:autoSpaceDN w:val="0"/>
              <w:adjustRightInd w:val="0"/>
              <w:rPr>
                <w:rFonts w:cs="Arial"/>
              </w:rPr>
            </w:pPr>
            <w:r>
              <w:rPr>
                <w:rFonts w:cs="Arial"/>
              </w:rPr>
              <w:t>1.2</w:t>
            </w:r>
          </w:p>
        </w:tc>
        <w:tc>
          <w:tcPr>
            <w:tcW w:w="8308" w:type="dxa"/>
          </w:tcPr>
          <w:p w14:paraId="40246167" w14:textId="269C235B" w:rsidR="007A2CC9" w:rsidRDefault="007A2CC9" w:rsidP="007A2CC9">
            <w:pPr>
              <w:autoSpaceDE w:val="0"/>
              <w:autoSpaceDN w:val="0"/>
              <w:adjustRightInd w:val="0"/>
              <w:rPr>
                <w:rFonts w:cs="Arial"/>
              </w:rPr>
            </w:pPr>
            <w:r w:rsidRPr="006072CD">
              <w:rPr>
                <w:rFonts w:cs="Arial"/>
              </w:rPr>
              <w:t xml:space="preserve">The key aims of </w:t>
            </w:r>
            <w:r w:rsidR="005B6AE4">
              <w:rPr>
                <w:rFonts w:cs="Arial"/>
              </w:rPr>
              <w:t>t</w:t>
            </w:r>
            <w:r w:rsidRPr="006072CD">
              <w:rPr>
                <w:rFonts w:cs="Arial"/>
              </w:rPr>
              <w:t>he Year Ahead Plan are to:</w:t>
            </w:r>
          </w:p>
          <w:p w14:paraId="4EB98834" w14:textId="77777777" w:rsidR="007A2CC9" w:rsidRPr="006072CD" w:rsidRDefault="007A2CC9" w:rsidP="007A2CC9">
            <w:pPr>
              <w:autoSpaceDE w:val="0"/>
              <w:autoSpaceDN w:val="0"/>
              <w:adjustRightInd w:val="0"/>
              <w:rPr>
                <w:rFonts w:cs="Arial"/>
              </w:rPr>
            </w:pPr>
          </w:p>
          <w:p w14:paraId="3EAB2049" w14:textId="6EEC25D9" w:rsidR="007A2CC9" w:rsidRDefault="005B6AE4" w:rsidP="00075134">
            <w:pPr>
              <w:pStyle w:val="ListParagraph"/>
              <w:numPr>
                <w:ilvl w:val="0"/>
                <w:numId w:val="1"/>
              </w:numPr>
              <w:autoSpaceDE w:val="0"/>
              <w:autoSpaceDN w:val="0"/>
              <w:adjustRightInd w:val="0"/>
              <w:rPr>
                <w:rFonts w:cs="Arial"/>
              </w:rPr>
            </w:pPr>
            <w:r>
              <w:rPr>
                <w:rFonts w:cs="Arial"/>
              </w:rPr>
              <w:t>W</w:t>
            </w:r>
            <w:r w:rsidR="007A2CC9" w:rsidRPr="006072CD">
              <w:rPr>
                <w:rFonts w:cs="Arial"/>
              </w:rPr>
              <w:t xml:space="preserve">ork with our residents and stakeholders, supporting them and adapting with them to meet current needs </w:t>
            </w:r>
            <w:proofErr w:type="gramStart"/>
            <w:r w:rsidR="007A2CC9" w:rsidRPr="006072CD">
              <w:rPr>
                <w:rFonts w:cs="Arial"/>
              </w:rPr>
              <w:t>in light of</w:t>
            </w:r>
            <w:proofErr w:type="gramEnd"/>
            <w:r w:rsidR="007A2CC9" w:rsidRPr="006072CD">
              <w:rPr>
                <w:rFonts w:cs="Arial"/>
              </w:rPr>
              <w:t xml:space="preserve"> the pandemic</w:t>
            </w:r>
          </w:p>
          <w:p w14:paraId="460271DA" w14:textId="376A8399" w:rsidR="007A2CC9" w:rsidRDefault="005B6AE4" w:rsidP="00075134">
            <w:pPr>
              <w:pStyle w:val="ListParagraph"/>
              <w:numPr>
                <w:ilvl w:val="0"/>
                <w:numId w:val="1"/>
              </w:numPr>
              <w:autoSpaceDE w:val="0"/>
              <w:autoSpaceDN w:val="0"/>
              <w:adjustRightInd w:val="0"/>
              <w:rPr>
                <w:rFonts w:cs="Arial"/>
              </w:rPr>
            </w:pPr>
            <w:r>
              <w:rPr>
                <w:rFonts w:cs="Arial"/>
              </w:rPr>
              <w:t>M</w:t>
            </w:r>
            <w:r w:rsidR="007A2CC9" w:rsidRPr="006072CD">
              <w:rPr>
                <w:rFonts w:cs="Arial"/>
              </w:rPr>
              <w:t>anage the ongoing effects of the pandemic, including the local outbreak control plan</w:t>
            </w:r>
          </w:p>
          <w:p w14:paraId="66D69029" w14:textId="4FE2EB79" w:rsidR="007A2CC9" w:rsidRDefault="005B6AE4" w:rsidP="00075134">
            <w:pPr>
              <w:pStyle w:val="ListParagraph"/>
              <w:numPr>
                <w:ilvl w:val="0"/>
                <w:numId w:val="1"/>
              </w:numPr>
              <w:autoSpaceDE w:val="0"/>
              <w:autoSpaceDN w:val="0"/>
              <w:adjustRightInd w:val="0"/>
              <w:rPr>
                <w:rFonts w:cs="Arial"/>
              </w:rPr>
            </w:pPr>
            <w:r>
              <w:rPr>
                <w:rFonts w:cs="Arial"/>
              </w:rPr>
              <w:t>D</w:t>
            </w:r>
            <w:r w:rsidR="007A2CC9" w:rsidRPr="006072CD">
              <w:rPr>
                <w:rFonts w:cs="Arial"/>
              </w:rPr>
              <w:t>rive our ambitious plans for the borough wherever possible</w:t>
            </w:r>
            <w:r w:rsidR="007A2CC9">
              <w:rPr>
                <w:rFonts w:cs="Arial"/>
              </w:rPr>
              <w:t xml:space="preserve"> </w:t>
            </w:r>
          </w:p>
          <w:p w14:paraId="061D67FD" w14:textId="4E17049E" w:rsidR="00EA6C5B" w:rsidRPr="007A2CC9" w:rsidRDefault="005B6AE4" w:rsidP="00075134">
            <w:pPr>
              <w:pStyle w:val="ListParagraph"/>
              <w:numPr>
                <w:ilvl w:val="0"/>
                <w:numId w:val="1"/>
              </w:numPr>
              <w:autoSpaceDE w:val="0"/>
              <w:autoSpaceDN w:val="0"/>
              <w:adjustRightInd w:val="0"/>
              <w:rPr>
                <w:rFonts w:cs="Arial"/>
              </w:rPr>
            </w:pPr>
            <w:r>
              <w:rPr>
                <w:rFonts w:cs="Arial"/>
              </w:rPr>
              <w:t>D</w:t>
            </w:r>
            <w:r w:rsidR="007A2CC9" w:rsidRPr="007A2CC9">
              <w:rPr>
                <w:rFonts w:cs="Arial"/>
              </w:rPr>
              <w:t>evelop and embed new ways of working.</w:t>
            </w:r>
          </w:p>
        </w:tc>
      </w:tr>
      <w:tr w:rsidR="005A3AB1" w14:paraId="528F59C0" w14:textId="77777777" w:rsidTr="000F6425">
        <w:tc>
          <w:tcPr>
            <w:tcW w:w="884" w:type="dxa"/>
          </w:tcPr>
          <w:p w14:paraId="684C75D8" w14:textId="77777777" w:rsidR="005A3AB1" w:rsidRPr="00EA6C5B" w:rsidRDefault="005A3AB1" w:rsidP="00EA5C96">
            <w:pPr>
              <w:autoSpaceDE w:val="0"/>
              <w:autoSpaceDN w:val="0"/>
              <w:adjustRightInd w:val="0"/>
              <w:rPr>
                <w:rFonts w:cs="Arial"/>
              </w:rPr>
            </w:pPr>
          </w:p>
        </w:tc>
        <w:tc>
          <w:tcPr>
            <w:tcW w:w="8308" w:type="dxa"/>
          </w:tcPr>
          <w:p w14:paraId="5851BB68" w14:textId="77777777" w:rsidR="005A3AB1" w:rsidRPr="00A7399F" w:rsidRDefault="005A3AB1" w:rsidP="00EA5C96">
            <w:pPr>
              <w:autoSpaceDE w:val="0"/>
              <w:autoSpaceDN w:val="0"/>
              <w:adjustRightInd w:val="0"/>
              <w:rPr>
                <w:rFonts w:cs="Arial"/>
              </w:rPr>
            </w:pPr>
          </w:p>
        </w:tc>
      </w:tr>
      <w:tr w:rsidR="005A3AB1" w14:paraId="794379A2" w14:textId="77777777" w:rsidTr="000F6425">
        <w:tc>
          <w:tcPr>
            <w:tcW w:w="884" w:type="dxa"/>
          </w:tcPr>
          <w:p w14:paraId="495428CC" w14:textId="209D224D" w:rsidR="005A3AB1" w:rsidRPr="00EA6C5B" w:rsidRDefault="00AB75DA" w:rsidP="00EA5C96">
            <w:pPr>
              <w:autoSpaceDE w:val="0"/>
              <w:autoSpaceDN w:val="0"/>
              <w:adjustRightInd w:val="0"/>
              <w:rPr>
                <w:rFonts w:cs="Arial"/>
              </w:rPr>
            </w:pPr>
            <w:r>
              <w:rPr>
                <w:rFonts w:cs="Arial"/>
              </w:rPr>
              <w:t>1.3</w:t>
            </w:r>
          </w:p>
        </w:tc>
        <w:tc>
          <w:tcPr>
            <w:tcW w:w="8308" w:type="dxa"/>
          </w:tcPr>
          <w:p w14:paraId="3CADF958" w14:textId="79528C5A" w:rsidR="00AB75DA" w:rsidRPr="009B434A" w:rsidRDefault="009B434A" w:rsidP="009B434A">
            <w:pPr>
              <w:autoSpaceDE w:val="0"/>
              <w:autoSpaceDN w:val="0"/>
              <w:adjustRightInd w:val="0"/>
              <w:rPr>
                <w:rFonts w:cs="Arial"/>
              </w:rPr>
            </w:pPr>
            <w:r w:rsidRPr="00815104">
              <w:rPr>
                <w:rFonts w:cs="Arial"/>
              </w:rPr>
              <w:t>The Yea</w:t>
            </w:r>
            <w:r w:rsidR="003B39FA">
              <w:rPr>
                <w:rFonts w:cs="Arial"/>
              </w:rPr>
              <w:t>r</w:t>
            </w:r>
            <w:r w:rsidRPr="00815104">
              <w:rPr>
                <w:rFonts w:cs="Arial"/>
              </w:rPr>
              <w:t xml:space="preserve"> Ahead Plan replace</w:t>
            </w:r>
            <w:r w:rsidR="007E7742">
              <w:rPr>
                <w:rFonts w:cs="Arial"/>
              </w:rPr>
              <w:t>d</w:t>
            </w:r>
            <w:r w:rsidRPr="00815104">
              <w:rPr>
                <w:rFonts w:cs="Arial"/>
              </w:rPr>
              <w:t xml:space="preserve"> the Council Plan for 2020/21 and was approved by Cabinet on 21 September 2020.</w:t>
            </w:r>
            <w:r w:rsidR="007E7742">
              <w:rPr>
                <w:rFonts w:cs="Arial"/>
              </w:rPr>
              <w:t xml:space="preserve"> Th</w:t>
            </w:r>
            <w:r w:rsidR="000D5201">
              <w:rPr>
                <w:rFonts w:cs="Arial"/>
              </w:rPr>
              <w:t>e</w:t>
            </w:r>
            <w:r w:rsidR="00A87F37">
              <w:rPr>
                <w:rFonts w:cs="Arial"/>
              </w:rPr>
              <w:t xml:space="preserve"> original</w:t>
            </w:r>
            <w:r w:rsidR="007E7742">
              <w:rPr>
                <w:rFonts w:cs="Arial"/>
              </w:rPr>
              <w:t xml:space="preserve"> plan ran to June 2021, and </w:t>
            </w:r>
            <w:r w:rsidR="009A60A2">
              <w:rPr>
                <w:rFonts w:cs="Arial"/>
              </w:rPr>
              <w:t>it</w:t>
            </w:r>
            <w:r w:rsidR="000D5201">
              <w:rPr>
                <w:rFonts w:cs="Arial"/>
              </w:rPr>
              <w:t xml:space="preserve"> was</w:t>
            </w:r>
            <w:r w:rsidR="005576E6">
              <w:rPr>
                <w:rFonts w:cs="Arial"/>
              </w:rPr>
              <w:t xml:space="preserve"> </w:t>
            </w:r>
            <w:r w:rsidR="007E7742">
              <w:rPr>
                <w:rFonts w:cs="Arial"/>
              </w:rPr>
              <w:t>agreed at Cabinet on 21 June 202</w:t>
            </w:r>
            <w:r w:rsidR="00947A31">
              <w:rPr>
                <w:rFonts w:cs="Arial"/>
              </w:rPr>
              <w:t>1</w:t>
            </w:r>
            <w:r w:rsidR="009A60A2">
              <w:rPr>
                <w:rFonts w:cs="Arial"/>
              </w:rPr>
              <w:t xml:space="preserve"> that the </w:t>
            </w:r>
            <w:r w:rsidR="00277A74">
              <w:rPr>
                <w:rFonts w:cs="Arial"/>
              </w:rPr>
              <w:t>P</w:t>
            </w:r>
            <w:r w:rsidR="009A60A2">
              <w:rPr>
                <w:rFonts w:cs="Arial"/>
              </w:rPr>
              <w:t>lan would be extended</w:t>
            </w:r>
            <w:r w:rsidR="00E54F83">
              <w:rPr>
                <w:rFonts w:cs="Arial"/>
              </w:rPr>
              <w:t xml:space="preserve"> </w:t>
            </w:r>
            <w:r w:rsidR="008122A1">
              <w:rPr>
                <w:rFonts w:cs="Arial"/>
              </w:rPr>
              <w:t xml:space="preserve">until the new Council Plan for 2022 onwards </w:t>
            </w:r>
            <w:r w:rsidR="00FD052B">
              <w:rPr>
                <w:rFonts w:cs="Arial"/>
              </w:rPr>
              <w:t>was</w:t>
            </w:r>
            <w:r w:rsidR="008122A1">
              <w:rPr>
                <w:rFonts w:cs="Arial"/>
              </w:rPr>
              <w:t xml:space="preserve"> agreed.</w:t>
            </w:r>
            <w:r w:rsidR="00D53230">
              <w:rPr>
                <w:rFonts w:cs="Arial"/>
              </w:rPr>
              <w:t xml:space="preserve"> </w:t>
            </w:r>
            <w:r w:rsidR="00D53230" w:rsidRPr="00D53230">
              <w:rPr>
                <w:rFonts w:cs="Arial"/>
              </w:rPr>
              <w:t>The themes within the extended Year Ahead Plan remain the same, with a minor change made to the outcome relating to children and young people (Better Health and Wellbeing theme).</w:t>
            </w:r>
            <w:r w:rsidR="00D53230">
              <w:rPr>
                <w:rFonts w:cs="Arial"/>
              </w:rPr>
              <w:t xml:space="preserve"> N</w:t>
            </w:r>
            <w:r w:rsidR="00D53230" w:rsidRPr="0070054E">
              <w:rPr>
                <w:rFonts w:cs="Arial"/>
              </w:rPr>
              <w:t xml:space="preserve">ew actions </w:t>
            </w:r>
            <w:r w:rsidR="00D53230">
              <w:rPr>
                <w:rFonts w:cs="Arial"/>
              </w:rPr>
              <w:t xml:space="preserve">through to </w:t>
            </w:r>
            <w:r w:rsidR="00E54F83">
              <w:rPr>
                <w:rFonts w:cs="Arial"/>
              </w:rPr>
              <w:t xml:space="preserve">the </w:t>
            </w:r>
            <w:r w:rsidR="00AD482D">
              <w:rPr>
                <w:rFonts w:cs="Arial"/>
              </w:rPr>
              <w:t xml:space="preserve">end </w:t>
            </w:r>
            <w:r w:rsidR="00E54F83">
              <w:rPr>
                <w:rFonts w:cs="Arial"/>
              </w:rPr>
              <w:t>of</w:t>
            </w:r>
            <w:r w:rsidR="00AD482D">
              <w:rPr>
                <w:rFonts w:cs="Arial"/>
              </w:rPr>
              <w:t xml:space="preserve"> </w:t>
            </w:r>
            <w:r w:rsidR="00D53230">
              <w:rPr>
                <w:rFonts w:cs="Arial"/>
              </w:rPr>
              <w:t xml:space="preserve">November </w:t>
            </w:r>
            <w:r w:rsidR="006744B2">
              <w:rPr>
                <w:rFonts w:cs="Arial"/>
              </w:rPr>
              <w:t xml:space="preserve">2021 </w:t>
            </w:r>
            <w:r w:rsidR="00BA1F62">
              <w:rPr>
                <w:rFonts w:cs="Arial"/>
              </w:rPr>
              <w:t>were</w:t>
            </w:r>
            <w:r w:rsidR="00D53230">
              <w:rPr>
                <w:rFonts w:cs="Arial"/>
              </w:rPr>
              <w:t xml:space="preserve"> </w:t>
            </w:r>
            <w:r w:rsidR="00D53230" w:rsidRPr="00D03A33">
              <w:rPr>
                <w:rFonts w:cs="Arial"/>
              </w:rPr>
              <w:t>identified by liaising with activity leads across directorates</w:t>
            </w:r>
            <w:r w:rsidR="00BA1F62" w:rsidRPr="00D03A33">
              <w:rPr>
                <w:rFonts w:cs="Arial"/>
              </w:rPr>
              <w:t xml:space="preserve">, </w:t>
            </w:r>
            <w:proofErr w:type="gramStart"/>
            <w:r w:rsidR="00E54F83" w:rsidRPr="00D03A33">
              <w:rPr>
                <w:rFonts w:cs="Arial"/>
              </w:rPr>
              <w:t>taking into account</w:t>
            </w:r>
            <w:proofErr w:type="gramEnd"/>
            <w:r w:rsidR="00E54F83" w:rsidRPr="00D03A33">
              <w:rPr>
                <w:rFonts w:cs="Arial"/>
              </w:rPr>
              <w:t xml:space="preserve"> the</w:t>
            </w:r>
            <w:r w:rsidR="00BA1F62" w:rsidRPr="00D03A33">
              <w:rPr>
                <w:rFonts w:cs="Arial"/>
              </w:rPr>
              <w:t xml:space="preserve"> roadmap for easing lockdown restrictions</w:t>
            </w:r>
            <w:r w:rsidR="00E54F83" w:rsidRPr="00D03A33">
              <w:rPr>
                <w:rFonts w:cs="Arial"/>
              </w:rPr>
              <w:t>.</w:t>
            </w:r>
            <w:r w:rsidR="0019582C" w:rsidRPr="00D03A33">
              <w:rPr>
                <w:rFonts w:cs="Arial"/>
              </w:rPr>
              <w:t xml:space="preserve"> </w:t>
            </w:r>
          </w:p>
        </w:tc>
      </w:tr>
      <w:tr w:rsidR="00040A8B" w14:paraId="6C1CA727" w14:textId="77777777" w:rsidTr="000F6425">
        <w:tc>
          <w:tcPr>
            <w:tcW w:w="884" w:type="dxa"/>
          </w:tcPr>
          <w:p w14:paraId="04829716" w14:textId="77777777" w:rsidR="00040A8B" w:rsidRDefault="00040A8B" w:rsidP="00EA5C96">
            <w:pPr>
              <w:autoSpaceDE w:val="0"/>
              <w:autoSpaceDN w:val="0"/>
              <w:adjustRightInd w:val="0"/>
              <w:rPr>
                <w:rFonts w:cs="Arial"/>
              </w:rPr>
            </w:pPr>
          </w:p>
        </w:tc>
        <w:tc>
          <w:tcPr>
            <w:tcW w:w="8308" w:type="dxa"/>
          </w:tcPr>
          <w:p w14:paraId="20EAD5E6" w14:textId="77777777" w:rsidR="00040A8B" w:rsidRPr="00815104" w:rsidRDefault="00040A8B" w:rsidP="009B434A">
            <w:pPr>
              <w:autoSpaceDE w:val="0"/>
              <w:autoSpaceDN w:val="0"/>
              <w:adjustRightInd w:val="0"/>
              <w:rPr>
                <w:rFonts w:cs="Arial"/>
              </w:rPr>
            </w:pPr>
          </w:p>
        </w:tc>
      </w:tr>
      <w:tr w:rsidR="005A3AB1" w14:paraId="33A06DA7" w14:textId="77777777" w:rsidTr="000F6425">
        <w:tc>
          <w:tcPr>
            <w:tcW w:w="884" w:type="dxa"/>
          </w:tcPr>
          <w:p w14:paraId="48BC1590" w14:textId="61B30725" w:rsidR="005A3AB1" w:rsidRPr="00EA6C5B" w:rsidRDefault="00AB75DA" w:rsidP="00EA5C96">
            <w:pPr>
              <w:autoSpaceDE w:val="0"/>
              <w:autoSpaceDN w:val="0"/>
              <w:adjustRightInd w:val="0"/>
              <w:rPr>
                <w:rFonts w:cs="Arial"/>
              </w:rPr>
            </w:pPr>
            <w:r>
              <w:rPr>
                <w:rFonts w:cs="Arial"/>
              </w:rPr>
              <w:t>1.</w:t>
            </w:r>
            <w:r w:rsidR="002D3D08">
              <w:rPr>
                <w:rFonts w:cs="Arial"/>
              </w:rPr>
              <w:t>4</w:t>
            </w:r>
          </w:p>
        </w:tc>
        <w:tc>
          <w:tcPr>
            <w:tcW w:w="8308" w:type="dxa"/>
          </w:tcPr>
          <w:p w14:paraId="64E55AFE" w14:textId="5723E214" w:rsidR="00D554B8" w:rsidRPr="003B39FA" w:rsidRDefault="00D554B8" w:rsidP="003B39FA">
            <w:pPr>
              <w:ind w:left="567" w:hanging="567"/>
              <w:jc w:val="both"/>
              <w:rPr>
                <w:rFonts w:asciiTheme="minorHAnsi" w:hAnsiTheme="minorHAnsi" w:cstheme="minorHAnsi"/>
              </w:rPr>
            </w:pPr>
            <w:r w:rsidRPr="003B39FA">
              <w:rPr>
                <w:rFonts w:asciiTheme="minorHAnsi" w:hAnsiTheme="minorHAnsi" w:cstheme="minorHAnsi"/>
              </w:rPr>
              <w:t xml:space="preserve">The </w:t>
            </w:r>
            <w:r w:rsidR="005B6AE4">
              <w:rPr>
                <w:rFonts w:asciiTheme="minorHAnsi" w:hAnsiTheme="minorHAnsi" w:cstheme="minorHAnsi"/>
              </w:rPr>
              <w:t>p</w:t>
            </w:r>
            <w:r w:rsidRPr="003B39FA">
              <w:rPr>
                <w:rFonts w:asciiTheme="minorHAnsi" w:hAnsiTheme="minorHAnsi" w:cstheme="minorHAnsi"/>
              </w:rPr>
              <w:t>lan</w:t>
            </w:r>
            <w:r w:rsidR="003B39FA" w:rsidRPr="003B39FA">
              <w:rPr>
                <w:rFonts w:asciiTheme="minorHAnsi" w:hAnsiTheme="minorHAnsi" w:cstheme="minorHAnsi"/>
              </w:rPr>
              <w:t xml:space="preserve"> </w:t>
            </w:r>
            <w:r w:rsidR="00A83E1F" w:rsidRPr="003B39FA">
              <w:rPr>
                <w:rFonts w:asciiTheme="minorHAnsi" w:hAnsiTheme="minorHAnsi" w:cstheme="minorHAnsi"/>
              </w:rPr>
              <w:t>is framed around 5 themes:</w:t>
            </w:r>
            <w:r w:rsidRPr="003B39FA">
              <w:rPr>
                <w:rFonts w:asciiTheme="minorHAnsi" w:hAnsiTheme="minorHAnsi" w:cstheme="minorHAnsi"/>
              </w:rPr>
              <w:t xml:space="preserve"> </w:t>
            </w:r>
          </w:p>
          <w:p w14:paraId="4DE0B630" w14:textId="77777777" w:rsidR="00D554B8" w:rsidRPr="00C72B70" w:rsidRDefault="00D554B8" w:rsidP="00D554B8">
            <w:pPr>
              <w:ind w:left="567" w:hanging="567"/>
              <w:jc w:val="both"/>
              <w:rPr>
                <w:rFonts w:asciiTheme="minorHAnsi" w:hAnsiTheme="minorHAnsi" w:cstheme="minorHAnsi"/>
                <w:color w:val="000000"/>
              </w:rPr>
            </w:pPr>
          </w:p>
          <w:p w14:paraId="40BA4034" w14:textId="77777777" w:rsidR="00D554B8" w:rsidRPr="00C72B70" w:rsidRDefault="00D554B8" w:rsidP="00075134">
            <w:pPr>
              <w:pStyle w:val="ListParagraph"/>
              <w:numPr>
                <w:ilvl w:val="0"/>
                <w:numId w:val="2"/>
              </w:numPr>
              <w:jc w:val="both"/>
              <w:rPr>
                <w:rFonts w:asciiTheme="minorHAnsi" w:hAnsiTheme="minorHAnsi" w:cstheme="minorHAnsi"/>
                <w:color w:val="000000"/>
              </w:rPr>
            </w:pPr>
            <w:r w:rsidRPr="00C72B70">
              <w:rPr>
                <w:rFonts w:asciiTheme="minorHAnsi" w:hAnsiTheme="minorHAnsi" w:cstheme="minorHAnsi"/>
                <w:color w:val="000000"/>
              </w:rPr>
              <w:t xml:space="preserve">Thriving Neighbourhoods </w:t>
            </w:r>
          </w:p>
          <w:p w14:paraId="443DF2E4" w14:textId="77777777" w:rsidR="00D554B8" w:rsidRPr="00C72B70" w:rsidRDefault="00D554B8" w:rsidP="00075134">
            <w:pPr>
              <w:pStyle w:val="ListParagraph"/>
              <w:numPr>
                <w:ilvl w:val="0"/>
                <w:numId w:val="2"/>
              </w:numPr>
              <w:jc w:val="both"/>
              <w:rPr>
                <w:rFonts w:asciiTheme="minorHAnsi" w:hAnsiTheme="minorHAnsi" w:cstheme="minorHAnsi"/>
                <w:color w:val="000000"/>
              </w:rPr>
            </w:pPr>
            <w:r w:rsidRPr="00C72B70">
              <w:rPr>
                <w:rFonts w:asciiTheme="minorHAnsi" w:hAnsiTheme="minorHAnsi" w:cstheme="minorHAnsi"/>
                <w:color w:val="000000"/>
              </w:rPr>
              <w:t xml:space="preserve">Better Health and Wellbeing </w:t>
            </w:r>
          </w:p>
          <w:p w14:paraId="179BF32A" w14:textId="77777777" w:rsidR="00D554B8" w:rsidRPr="00C72B70" w:rsidRDefault="00D554B8" w:rsidP="00075134">
            <w:pPr>
              <w:pStyle w:val="ListParagraph"/>
              <w:numPr>
                <w:ilvl w:val="0"/>
                <w:numId w:val="2"/>
              </w:numPr>
              <w:jc w:val="both"/>
              <w:rPr>
                <w:rFonts w:asciiTheme="minorHAnsi" w:hAnsiTheme="minorHAnsi" w:cstheme="minorHAnsi"/>
                <w:color w:val="000000"/>
              </w:rPr>
            </w:pPr>
            <w:r w:rsidRPr="00C72B70">
              <w:rPr>
                <w:rFonts w:asciiTheme="minorHAnsi" w:hAnsiTheme="minorHAnsi" w:cstheme="minorHAnsi"/>
                <w:color w:val="000000"/>
              </w:rPr>
              <w:t>Economic Recovery</w:t>
            </w:r>
          </w:p>
          <w:p w14:paraId="54CC6008" w14:textId="77777777" w:rsidR="00D554B8" w:rsidRPr="00C72B70" w:rsidRDefault="00D554B8" w:rsidP="00075134">
            <w:pPr>
              <w:pStyle w:val="ListParagraph"/>
              <w:numPr>
                <w:ilvl w:val="0"/>
                <w:numId w:val="2"/>
              </w:numPr>
              <w:jc w:val="both"/>
              <w:rPr>
                <w:rFonts w:asciiTheme="minorHAnsi" w:hAnsiTheme="minorHAnsi" w:cstheme="minorHAnsi"/>
                <w:color w:val="000000"/>
              </w:rPr>
            </w:pPr>
            <w:r w:rsidRPr="00C72B70">
              <w:rPr>
                <w:rFonts w:asciiTheme="minorHAnsi" w:hAnsiTheme="minorHAnsi" w:cstheme="minorHAnsi"/>
                <w:color w:val="000000"/>
              </w:rPr>
              <w:t xml:space="preserve">New Ways of Working </w:t>
            </w:r>
          </w:p>
          <w:p w14:paraId="3F8D0193" w14:textId="16A5095C" w:rsidR="00D554B8" w:rsidRPr="00C72B70" w:rsidRDefault="00D554B8" w:rsidP="00075134">
            <w:pPr>
              <w:pStyle w:val="ListParagraph"/>
              <w:numPr>
                <w:ilvl w:val="0"/>
                <w:numId w:val="2"/>
              </w:numPr>
              <w:jc w:val="both"/>
              <w:rPr>
                <w:rFonts w:asciiTheme="minorHAnsi" w:hAnsiTheme="minorHAnsi" w:cstheme="minorHAnsi"/>
                <w:color w:val="000000"/>
              </w:rPr>
            </w:pPr>
            <w:r w:rsidRPr="00C72B70">
              <w:rPr>
                <w:rFonts w:asciiTheme="minorHAnsi" w:hAnsiTheme="minorHAnsi" w:cstheme="minorHAnsi"/>
                <w:color w:val="000000"/>
              </w:rPr>
              <w:t>Hope and Confidence in Rotherham</w:t>
            </w:r>
            <w:r w:rsidR="005B6AE4">
              <w:rPr>
                <w:rFonts w:asciiTheme="minorHAnsi" w:hAnsiTheme="minorHAnsi" w:cstheme="minorHAnsi"/>
                <w:color w:val="000000"/>
              </w:rPr>
              <w:t>.</w:t>
            </w:r>
            <w:r w:rsidRPr="00C72B70">
              <w:rPr>
                <w:rFonts w:asciiTheme="minorHAnsi" w:hAnsiTheme="minorHAnsi" w:cstheme="minorHAnsi"/>
                <w:color w:val="000000"/>
              </w:rPr>
              <w:t xml:space="preserve"> </w:t>
            </w:r>
          </w:p>
          <w:p w14:paraId="1F82491C" w14:textId="77777777" w:rsidR="00D554B8" w:rsidRPr="00C72B70" w:rsidRDefault="00D554B8" w:rsidP="00D554B8">
            <w:pPr>
              <w:jc w:val="both"/>
              <w:rPr>
                <w:rFonts w:asciiTheme="minorHAnsi" w:hAnsiTheme="minorHAnsi" w:cstheme="minorHAnsi"/>
                <w:color w:val="000000"/>
              </w:rPr>
            </w:pPr>
          </w:p>
          <w:p w14:paraId="643B6F71" w14:textId="2570AFA8" w:rsidR="00D554B8" w:rsidRPr="00C72B70" w:rsidRDefault="00D554B8" w:rsidP="00D554B8">
            <w:pPr>
              <w:jc w:val="both"/>
              <w:rPr>
                <w:rFonts w:asciiTheme="minorHAnsi" w:hAnsiTheme="minorHAnsi" w:cstheme="minorHAnsi"/>
              </w:rPr>
            </w:pPr>
            <w:r w:rsidRPr="00C72B70">
              <w:rPr>
                <w:rFonts w:asciiTheme="minorHAnsi" w:hAnsiTheme="minorHAnsi" w:cstheme="minorHAnsi"/>
              </w:rPr>
              <w:t xml:space="preserve">The </w:t>
            </w:r>
            <w:r w:rsidR="00E82728">
              <w:rPr>
                <w:rFonts w:asciiTheme="minorHAnsi" w:hAnsiTheme="minorHAnsi" w:cstheme="minorHAnsi"/>
              </w:rPr>
              <w:t>plan</w:t>
            </w:r>
            <w:r w:rsidRPr="00C72B70">
              <w:rPr>
                <w:rFonts w:asciiTheme="minorHAnsi" w:hAnsiTheme="minorHAnsi" w:cstheme="minorHAnsi"/>
              </w:rPr>
              <w:t xml:space="preserve"> also includes the following cross-cutting strands, which </w:t>
            </w:r>
            <w:r>
              <w:rPr>
                <w:rFonts w:asciiTheme="minorHAnsi" w:hAnsiTheme="minorHAnsi" w:cstheme="minorHAnsi"/>
              </w:rPr>
              <w:t>are</w:t>
            </w:r>
            <w:r w:rsidRPr="00C72B70">
              <w:rPr>
                <w:rFonts w:asciiTheme="minorHAnsi" w:hAnsiTheme="minorHAnsi" w:cstheme="minorHAnsi"/>
              </w:rPr>
              <w:t xml:space="preserve"> integral to each theme:</w:t>
            </w:r>
          </w:p>
          <w:p w14:paraId="572F2BB3" w14:textId="77777777" w:rsidR="00D554B8" w:rsidRPr="00C72B70" w:rsidRDefault="00D554B8" w:rsidP="00D554B8">
            <w:pPr>
              <w:jc w:val="both"/>
              <w:rPr>
                <w:rFonts w:asciiTheme="minorHAnsi" w:hAnsiTheme="minorHAnsi" w:cstheme="minorHAnsi"/>
              </w:rPr>
            </w:pPr>
          </w:p>
          <w:p w14:paraId="47AC5036" w14:textId="7704C67D" w:rsidR="00D554B8" w:rsidRPr="00C72B70" w:rsidRDefault="00D554B8" w:rsidP="00075134">
            <w:pPr>
              <w:pStyle w:val="ListParagraph"/>
              <w:numPr>
                <w:ilvl w:val="0"/>
                <w:numId w:val="3"/>
              </w:numPr>
              <w:jc w:val="both"/>
              <w:rPr>
                <w:rFonts w:asciiTheme="minorHAnsi" w:hAnsiTheme="minorHAnsi" w:cstheme="minorHAnsi"/>
              </w:rPr>
            </w:pPr>
            <w:r w:rsidRPr="00C72B70">
              <w:rPr>
                <w:rFonts w:asciiTheme="minorHAnsi" w:hAnsiTheme="minorHAnsi" w:cstheme="minorHAnsi"/>
              </w:rPr>
              <w:t>Social Justice</w:t>
            </w:r>
          </w:p>
          <w:p w14:paraId="72940568" w14:textId="03D132C6" w:rsidR="003B39FA" w:rsidRPr="003B39FA" w:rsidRDefault="00D554B8" w:rsidP="00075134">
            <w:pPr>
              <w:pStyle w:val="ListParagraph"/>
              <w:numPr>
                <w:ilvl w:val="0"/>
                <w:numId w:val="2"/>
              </w:numPr>
              <w:jc w:val="both"/>
              <w:rPr>
                <w:rFonts w:asciiTheme="minorHAnsi" w:hAnsiTheme="minorHAnsi" w:cstheme="minorHAnsi"/>
                <w:color w:val="000000"/>
              </w:rPr>
            </w:pPr>
            <w:r w:rsidRPr="00C72B70">
              <w:rPr>
                <w:rFonts w:asciiTheme="minorHAnsi" w:hAnsiTheme="minorHAnsi" w:cstheme="minorHAnsi"/>
              </w:rPr>
              <w:t>Climate Impact</w:t>
            </w:r>
            <w:r w:rsidR="00115960">
              <w:rPr>
                <w:rFonts w:asciiTheme="minorHAnsi" w:hAnsiTheme="minorHAnsi" w:cstheme="minorHAnsi"/>
              </w:rPr>
              <w:t>.</w:t>
            </w:r>
          </w:p>
        </w:tc>
      </w:tr>
      <w:tr w:rsidR="005A3AB1" w14:paraId="1B519EFB" w14:textId="77777777" w:rsidTr="000F6425">
        <w:tc>
          <w:tcPr>
            <w:tcW w:w="884" w:type="dxa"/>
          </w:tcPr>
          <w:p w14:paraId="00000093" w14:textId="77777777" w:rsidR="005A3AB1" w:rsidRPr="00EA6C5B" w:rsidRDefault="005A3AB1" w:rsidP="00EA5C96">
            <w:pPr>
              <w:autoSpaceDE w:val="0"/>
              <w:autoSpaceDN w:val="0"/>
              <w:adjustRightInd w:val="0"/>
              <w:rPr>
                <w:rFonts w:cs="Arial"/>
              </w:rPr>
            </w:pPr>
          </w:p>
        </w:tc>
        <w:tc>
          <w:tcPr>
            <w:tcW w:w="8308" w:type="dxa"/>
          </w:tcPr>
          <w:p w14:paraId="1B22A646" w14:textId="77777777" w:rsidR="005A3AB1" w:rsidRPr="00A7399F" w:rsidRDefault="005A3AB1" w:rsidP="00EA5C96">
            <w:pPr>
              <w:autoSpaceDE w:val="0"/>
              <w:autoSpaceDN w:val="0"/>
              <w:adjustRightInd w:val="0"/>
              <w:rPr>
                <w:rFonts w:cs="Arial"/>
              </w:rPr>
            </w:pPr>
          </w:p>
        </w:tc>
      </w:tr>
      <w:tr w:rsidR="003B39FA" w14:paraId="18F436DA" w14:textId="77777777" w:rsidTr="000F6425">
        <w:tc>
          <w:tcPr>
            <w:tcW w:w="884" w:type="dxa"/>
          </w:tcPr>
          <w:p w14:paraId="332ADF19" w14:textId="02C6675F" w:rsidR="003B39FA" w:rsidRPr="00EA6C5B" w:rsidRDefault="003B39FA" w:rsidP="00EA5C96">
            <w:pPr>
              <w:autoSpaceDE w:val="0"/>
              <w:autoSpaceDN w:val="0"/>
              <w:adjustRightInd w:val="0"/>
              <w:rPr>
                <w:rFonts w:cs="Arial"/>
              </w:rPr>
            </w:pPr>
            <w:r>
              <w:rPr>
                <w:rFonts w:cs="Arial"/>
              </w:rPr>
              <w:t>1.</w:t>
            </w:r>
            <w:r w:rsidR="002D3D08">
              <w:rPr>
                <w:rFonts w:cs="Arial"/>
              </w:rPr>
              <w:t>5</w:t>
            </w:r>
          </w:p>
        </w:tc>
        <w:tc>
          <w:tcPr>
            <w:tcW w:w="8308" w:type="dxa"/>
          </w:tcPr>
          <w:p w14:paraId="0EBD8DC3" w14:textId="31B81E31" w:rsidR="003B39FA" w:rsidRPr="00A7399F" w:rsidRDefault="003B39FA" w:rsidP="00EA5C96">
            <w:pPr>
              <w:autoSpaceDE w:val="0"/>
              <w:autoSpaceDN w:val="0"/>
              <w:adjustRightInd w:val="0"/>
              <w:rPr>
                <w:rFonts w:cs="Arial"/>
              </w:rPr>
            </w:pPr>
            <w:r>
              <w:rPr>
                <w:rFonts w:asciiTheme="minorHAnsi" w:hAnsiTheme="minorHAnsi" w:cstheme="minorHAnsi"/>
                <w:color w:val="000000"/>
              </w:rPr>
              <w:t xml:space="preserve">In </w:t>
            </w:r>
            <w:r w:rsidRPr="003F38EF">
              <w:rPr>
                <w:rFonts w:asciiTheme="minorHAnsi" w:hAnsiTheme="minorHAnsi" w:cstheme="minorHAnsi"/>
              </w:rPr>
              <w:t>deliver</w:t>
            </w:r>
            <w:r w:rsidR="005B6AE4" w:rsidRPr="003F38EF">
              <w:rPr>
                <w:rFonts w:asciiTheme="minorHAnsi" w:hAnsiTheme="minorHAnsi" w:cstheme="minorHAnsi"/>
              </w:rPr>
              <w:t xml:space="preserve">ing against </w:t>
            </w:r>
            <w:r w:rsidRPr="003F38EF">
              <w:rPr>
                <w:rFonts w:asciiTheme="minorHAnsi" w:hAnsiTheme="minorHAnsi" w:cstheme="minorHAnsi"/>
              </w:rPr>
              <w:t xml:space="preserve">these themes, the </w:t>
            </w:r>
            <w:r w:rsidR="00D51F09" w:rsidRPr="003F38EF">
              <w:rPr>
                <w:rFonts w:asciiTheme="minorHAnsi" w:hAnsiTheme="minorHAnsi" w:cstheme="minorHAnsi"/>
              </w:rPr>
              <w:t>extended Year Ahead Plan</w:t>
            </w:r>
            <w:r w:rsidRPr="003F38EF">
              <w:rPr>
                <w:rFonts w:asciiTheme="minorHAnsi" w:hAnsiTheme="minorHAnsi" w:cstheme="minorHAnsi"/>
              </w:rPr>
              <w:t xml:space="preserve"> outlines a total of </w:t>
            </w:r>
            <w:r w:rsidR="00C3043D" w:rsidRPr="003F38EF">
              <w:rPr>
                <w:rFonts w:asciiTheme="minorHAnsi" w:hAnsiTheme="minorHAnsi" w:cstheme="minorHAnsi"/>
              </w:rPr>
              <w:t>75</w:t>
            </w:r>
            <w:r w:rsidRPr="003F38EF">
              <w:rPr>
                <w:rFonts w:asciiTheme="minorHAnsi" w:hAnsiTheme="minorHAnsi" w:cstheme="minorHAnsi"/>
              </w:rPr>
              <w:t xml:space="preserve"> actions.</w:t>
            </w:r>
            <w:r w:rsidR="00070BE1" w:rsidRPr="003F38EF">
              <w:rPr>
                <w:rFonts w:asciiTheme="minorHAnsi" w:hAnsiTheme="minorHAnsi" w:cstheme="minorHAnsi"/>
              </w:rPr>
              <w:t xml:space="preserve"> </w:t>
            </w:r>
            <w:r w:rsidR="00104E43" w:rsidRPr="003F38EF">
              <w:rPr>
                <w:rFonts w:asciiTheme="minorHAnsi" w:hAnsiTheme="minorHAnsi" w:cstheme="minorHAnsi"/>
              </w:rPr>
              <w:t xml:space="preserve">In addition, </w:t>
            </w:r>
            <w:r w:rsidR="000E4D0B">
              <w:rPr>
                <w:rFonts w:asciiTheme="minorHAnsi" w:hAnsiTheme="minorHAnsi" w:cstheme="minorHAnsi"/>
              </w:rPr>
              <w:t>six</w:t>
            </w:r>
            <w:r w:rsidR="00104E43" w:rsidRPr="003F38EF">
              <w:rPr>
                <w:rFonts w:asciiTheme="minorHAnsi" w:hAnsiTheme="minorHAnsi" w:cstheme="minorHAnsi"/>
              </w:rPr>
              <w:t xml:space="preserve"> actions from the original </w:t>
            </w:r>
            <w:r w:rsidR="001A0F71">
              <w:rPr>
                <w:rFonts w:asciiTheme="minorHAnsi" w:hAnsiTheme="minorHAnsi" w:cstheme="minorHAnsi"/>
              </w:rPr>
              <w:t>p</w:t>
            </w:r>
            <w:r w:rsidR="00104E43" w:rsidRPr="003F38EF">
              <w:rPr>
                <w:rFonts w:asciiTheme="minorHAnsi" w:hAnsiTheme="minorHAnsi" w:cstheme="minorHAnsi"/>
              </w:rPr>
              <w:t xml:space="preserve">lan are still being reported on.  </w:t>
            </w:r>
          </w:p>
        </w:tc>
      </w:tr>
      <w:tr w:rsidR="00295800" w14:paraId="0649434D" w14:textId="77777777" w:rsidTr="000F6425">
        <w:tc>
          <w:tcPr>
            <w:tcW w:w="884" w:type="dxa"/>
          </w:tcPr>
          <w:p w14:paraId="19BF3365" w14:textId="77777777" w:rsidR="00295800" w:rsidRDefault="00295800" w:rsidP="00EA5C96">
            <w:pPr>
              <w:autoSpaceDE w:val="0"/>
              <w:autoSpaceDN w:val="0"/>
              <w:adjustRightInd w:val="0"/>
              <w:rPr>
                <w:rFonts w:cs="Arial"/>
              </w:rPr>
            </w:pPr>
          </w:p>
        </w:tc>
        <w:tc>
          <w:tcPr>
            <w:tcW w:w="8308" w:type="dxa"/>
          </w:tcPr>
          <w:p w14:paraId="572374EB" w14:textId="77777777" w:rsidR="00295800" w:rsidRDefault="00295800" w:rsidP="00EA5C96">
            <w:pPr>
              <w:autoSpaceDE w:val="0"/>
              <w:autoSpaceDN w:val="0"/>
              <w:adjustRightInd w:val="0"/>
              <w:rPr>
                <w:rFonts w:asciiTheme="minorHAnsi" w:hAnsiTheme="minorHAnsi" w:cstheme="minorHAnsi"/>
                <w:color w:val="000000"/>
              </w:rPr>
            </w:pPr>
          </w:p>
        </w:tc>
      </w:tr>
      <w:tr w:rsidR="00295800" w14:paraId="7E03027B" w14:textId="77777777" w:rsidTr="000F6425">
        <w:tc>
          <w:tcPr>
            <w:tcW w:w="884" w:type="dxa"/>
          </w:tcPr>
          <w:p w14:paraId="76BA5BC6" w14:textId="4549BFE8" w:rsidR="00295800" w:rsidRDefault="000E4D0B" w:rsidP="00EA5C96">
            <w:pPr>
              <w:autoSpaceDE w:val="0"/>
              <w:autoSpaceDN w:val="0"/>
              <w:adjustRightInd w:val="0"/>
              <w:rPr>
                <w:rFonts w:cs="Arial"/>
              </w:rPr>
            </w:pPr>
            <w:r>
              <w:rPr>
                <w:rFonts w:cs="Arial"/>
              </w:rPr>
              <w:t>1.6</w:t>
            </w:r>
          </w:p>
        </w:tc>
        <w:tc>
          <w:tcPr>
            <w:tcW w:w="8308" w:type="dxa"/>
          </w:tcPr>
          <w:p w14:paraId="665FA327" w14:textId="3715B351" w:rsidR="00295800" w:rsidRDefault="00295800" w:rsidP="00EA5C96">
            <w:pPr>
              <w:autoSpaceDE w:val="0"/>
              <w:autoSpaceDN w:val="0"/>
              <w:adjustRightInd w:val="0"/>
              <w:rPr>
                <w:rFonts w:asciiTheme="minorHAnsi" w:hAnsiTheme="minorHAnsi" w:cstheme="minorHAnsi"/>
                <w:color w:val="000000"/>
              </w:rPr>
            </w:pPr>
            <w:r w:rsidRPr="00AE26CA">
              <w:rPr>
                <w:rFonts w:cs="Arial"/>
                <w:color w:val="000000" w:themeColor="text1"/>
              </w:rPr>
              <w:t>F</w:t>
            </w:r>
            <w:r w:rsidRPr="00AE26CA">
              <w:rPr>
                <w:rFonts w:cs="Arial"/>
              </w:rPr>
              <w:t xml:space="preserve">ormal quarterly progress reports are presented in public at Cabinet meetings, with an opportunity for Scrutiny consideration if required.  The </w:t>
            </w:r>
            <w:r w:rsidRPr="00AE26CA">
              <w:rPr>
                <w:rFonts w:cs="Arial"/>
              </w:rPr>
              <w:lastRenderedPageBreak/>
              <w:t xml:space="preserve">first public report was presented to Cabinet on </w:t>
            </w:r>
            <w:r w:rsidRPr="2252EB4C">
              <w:rPr>
                <w:rFonts w:cs="Arial"/>
              </w:rPr>
              <w:t>21</w:t>
            </w:r>
            <w:r>
              <w:rPr>
                <w:rFonts w:cs="Arial"/>
                <w:vertAlign w:val="superscript"/>
              </w:rPr>
              <w:t xml:space="preserve"> </w:t>
            </w:r>
            <w:r w:rsidRPr="00AE26CA">
              <w:rPr>
                <w:rFonts w:cs="Arial"/>
              </w:rPr>
              <w:t>December</w:t>
            </w:r>
            <w:r>
              <w:rPr>
                <w:rFonts w:cs="Arial"/>
              </w:rPr>
              <w:t xml:space="preserve"> 2020 and </w:t>
            </w:r>
            <w:r w:rsidR="00F7449D">
              <w:rPr>
                <w:rFonts w:cs="Arial"/>
              </w:rPr>
              <w:t xml:space="preserve">reports </w:t>
            </w:r>
            <w:r>
              <w:rPr>
                <w:rFonts w:cs="Arial"/>
              </w:rPr>
              <w:t>have then been presented on a quarterly basis on 22 March 2021</w:t>
            </w:r>
            <w:r w:rsidR="00A05742">
              <w:rPr>
                <w:rFonts w:cs="Arial"/>
              </w:rPr>
              <w:t>,</w:t>
            </w:r>
            <w:r>
              <w:rPr>
                <w:rFonts w:cs="Arial"/>
              </w:rPr>
              <w:t xml:space="preserve"> 21 June </w:t>
            </w:r>
            <w:proofErr w:type="gramStart"/>
            <w:r>
              <w:rPr>
                <w:rFonts w:cs="Arial"/>
              </w:rPr>
              <w:t>2021</w:t>
            </w:r>
            <w:proofErr w:type="gramEnd"/>
            <w:r w:rsidR="00A05742">
              <w:rPr>
                <w:rFonts w:cs="Arial"/>
              </w:rPr>
              <w:t xml:space="preserve"> and 20 September 2021.</w:t>
            </w:r>
          </w:p>
        </w:tc>
      </w:tr>
      <w:tr w:rsidR="003B39FA" w14:paraId="4C978EFE" w14:textId="77777777" w:rsidTr="000F6425">
        <w:tc>
          <w:tcPr>
            <w:tcW w:w="884" w:type="dxa"/>
          </w:tcPr>
          <w:p w14:paraId="219D8DB5" w14:textId="77777777" w:rsidR="003B39FA" w:rsidRPr="00EA6C5B" w:rsidRDefault="003B39FA" w:rsidP="00EA5C96">
            <w:pPr>
              <w:autoSpaceDE w:val="0"/>
              <w:autoSpaceDN w:val="0"/>
              <w:adjustRightInd w:val="0"/>
              <w:rPr>
                <w:rFonts w:cs="Arial"/>
              </w:rPr>
            </w:pPr>
          </w:p>
        </w:tc>
        <w:tc>
          <w:tcPr>
            <w:tcW w:w="8308" w:type="dxa"/>
          </w:tcPr>
          <w:p w14:paraId="3452190B" w14:textId="77777777" w:rsidR="003B39FA" w:rsidRPr="00A7399F" w:rsidRDefault="003B39FA" w:rsidP="00EA5C96">
            <w:pPr>
              <w:autoSpaceDE w:val="0"/>
              <w:autoSpaceDN w:val="0"/>
              <w:adjustRightInd w:val="0"/>
              <w:rPr>
                <w:rFonts w:cs="Arial"/>
              </w:rPr>
            </w:pPr>
          </w:p>
        </w:tc>
      </w:tr>
      <w:tr w:rsidR="00EA6C5B" w14:paraId="07B54345" w14:textId="77777777" w:rsidTr="000F6425">
        <w:tc>
          <w:tcPr>
            <w:tcW w:w="884" w:type="dxa"/>
          </w:tcPr>
          <w:p w14:paraId="7710F848" w14:textId="32D60101" w:rsidR="00EA6C5B" w:rsidRPr="00EA6C5B" w:rsidRDefault="00EA6C5B" w:rsidP="00EA5C96">
            <w:pPr>
              <w:autoSpaceDE w:val="0"/>
              <w:autoSpaceDN w:val="0"/>
              <w:adjustRightInd w:val="0"/>
              <w:rPr>
                <w:rFonts w:cs="Arial"/>
                <w:b/>
              </w:rPr>
            </w:pPr>
            <w:r w:rsidRPr="00EA6C5B">
              <w:rPr>
                <w:rFonts w:cs="Arial"/>
                <w:b/>
              </w:rPr>
              <w:t>2.</w:t>
            </w:r>
          </w:p>
        </w:tc>
        <w:tc>
          <w:tcPr>
            <w:tcW w:w="8308" w:type="dxa"/>
          </w:tcPr>
          <w:p w14:paraId="6111ECC6" w14:textId="736111C0" w:rsidR="00EA6C5B" w:rsidRPr="00EA6C5B" w:rsidRDefault="001B1956" w:rsidP="00EA5C96">
            <w:pPr>
              <w:autoSpaceDE w:val="0"/>
              <w:autoSpaceDN w:val="0"/>
              <w:adjustRightInd w:val="0"/>
              <w:rPr>
                <w:rFonts w:cs="Arial"/>
                <w:b/>
              </w:rPr>
            </w:pPr>
            <w:r>
              <w:rPr>
                <w:rFonts w:cs="Arial"/>
                <w:b/>
              </w:rPr>
              <w:t xml:space="preserve">Key </w:t>
            </w:r>
            <w:r w:rsidR="1BE4176A" w:rsidRPr="62AF31DA">
              <w:rPr>
                <w:rFonts w:cs="Arial"/>
                <w:b/>
                <w:bCs/>
              </w:rPr>
              <w:t>issues</w:t>
            </w:r>
          </w:p>
        </w:tc>
      </w:tr>
      <w:tr w:rsidR="62AF31DA" w14:paraId="7F6BE537" w14:textId="77777777" w:rsidTr="000F6425">
        <w:tc>
          <w:tcPr>
            <w:tcW w:w="884" w:type="dxa"/>
          </w:tcPr>
          <w:p w14:paraId="7AF161EE" w14:textId="22659D50" w:rsidR="62AF31DA" w:rsidRDefault="62AF31DA" w:rsidP="62AF31DA">
            <w:pPr>
              <w:rPr>
                <w:rFonts w:cs="Arial"/>
                <w:b/>
                <w:bCs/>
              </w:rPr>
            </w:pPr>
          </w:p>
        </w:tc>
        <w:tc>
          <w:tcPr>
            <w:tcW w:w="8308" w:type="dxa"/>
          </w:tcPr>
          <w:p w14:paraId="77AA9A2B" w14:textId="2DB8FB35" w:rsidR="62AF31DA" w:rsidRDefault="62AF31DA" w:rsidP="62AF31DA">
            <w:pPr>
              <w:rPr>
                <w:rFonts w:cs="Arial"/>
                <w:b/>
                <w:bCs/>
              </w:rPr>
            </w:pPr>
          </w:p>
        </w:tc>
      </w:tr>
      <w:tr w:rsidR="003A5850" w14:paraId="43E608DA" w14:textId="77777777" w:rsidTr="000F6425">
        <w:tc>
          <w:tcPr>
            <w:tcW w:w="884" w:type="dxa"/>
          </w:tcPr>
          <w:p w14:paraId="05D597C9" w14:textId="54C581D0" w:rsidR="003A5850" w:rsidRPr="00687EA0" w:rsidRDefault="00EB23E6" w:rsidP="00EA5C96">
            <w:pPr>
              <w:autoSpaceDE w:val="0"/>
              <w:autoSpaceDN w:val="0"/>
              <w:adjustRightInd w:val="0"/>
              <w:rPr>
                <w:rFonts w:cs="Arial"/>
                <w:b/>
              </w:rPr>
            </w:pPr>
            <w:r w:rsidRPr="00687EA0">
              <w:rPr>
                <w:rFonts w:cs="Arial"/>
                <w:b/>
              </w:rPr>
              <w:t>2.</w:t>
            </w:r>
            <w:r w:rsidR="00FE6956" w:rsidRPr="00687EA0">
              <w:rPr>
                <w:rFonts w:cs="Arial"/>
                <w:b/>
                <w:bCs/>
              </w:rPr>
              <w:t>1</w:t>
            </w:r>
          </w:p>
        </w:tc>
        <w:tc>
          <w:tcPr>
            <w:tcW w:w="8308" w:type="dxa"/>
          </w:tcPr>
          <w:p w14:paraId="6E2CB343" w14:textId="09D65A81" w:rsidR="003A5850" w:rsidRPr="00A7399F" w:rsidRDefault="003A5850" w:rsidP="00EA5C96">
            <w:pPr>
              <w:autoSpaceDE w:val="0"/>
              <w:autoSpaceDN w:val="0"/>
              <w:adjustRightInd w:val="0"/>
              <w:rPr>
                <w:rFonts w:cs="Arial"/>
              </w:rPr>
            </w:pPr>
            <w:r>
              <w:rPr>
                <w:rFonts w:cs="Arial"/>
                <w:b/>
              </w:rPr>
              <w:t>Progress update</w:t>
            </w:r>
          </w:p>
        </w:tc>
      </w:tr>
      <w:tr w:rsidR="006E6BE5" w14:paraId="145C2F29" w14:textId="77777777" w:rsidTr="000F6425">
        <w:tc>
          <w:tcPr>
            <w:tcW w:w="884" w:type="dxa"/>
          </w:tcPr>
          <w:p w14:paraId="019345D7" w14:textId="77777777" w:rsidR="006E6BE5" w:rsidRPr="00EA6C5B" w:rsidRDefault="006E6BE5" w:rsidP="00EA5C96">
            <w:pPr>
              <w:autoSpaceDE w:val="0"/>
              <w:autoSpaceDN w:val="0"/>
              <w:adjustRightInd w:val="0"/>
              <w:rPr>
                <w:rFonts w:cs="Arial"/>
              </w:rPr>
            </w:pPr>
          </w:p>
        </w:tc>
        <w:tc>
          <w:tcPr>
            <w:tcW w:w="8308" w:type="dxa"/>
          </w:tcPr>
          <w:p w14:paraId="09EAEB93" w14:textId="77777777" w:rsidR="006E6BE5" w:rsidRPr="00A7399F" w:rsidRDefault="006E6BE5" w:rsidP="00EA5C96">
            <w:pPr>
              <w:autoSpaceDE w:val="0"/>
              <w:autoSpaceDN w:val="0"/>
              <w:adjustRightInd w:val="0"/>
              <w:rPr>
                <w:rFonts w:cs="Arial"/>
              </w:rPr>
            </w:pPr>
          </w:p>
        </w:tc>
      </w:tr>
      <w:tr w:rsidR="00984990" w14:paraId="0186AE3E" w14:textId="77777777" w:rsidTr="000F6425">
        <w:tc>
          <w:tcPr>
            <w:tcW w:w="884" w:type="dxa"/>
          </w:tcPr>
          <w:p w14:paraId="379E2F4A" w14:textId="7F2051DB" w:rsidR="00984990" w:rsidRPr="00EA6C5B" w:rsidRDefault="00EB23E6" w:rsidP="00EA5C96">
            <w:pPr>
              <w:autoSpaceDE w:val="0"/>
              <w:autoSpaceDN w:val="0"/>
              <w:adjustRightInd w:val="0"/>
              <w:rPr>
                <w:rFonts w:cs="Arial"/>
              </w:rPr>
            </w:pPr>
            <w:r>
              <w:rPr>
                <w:rFonts w:cs="Arial"/>
              </w:rPr>
              <w:t>2.</w:t>
            </w:r>
            <w:r w:rsidR="00FE6956">
              <w:rPr>
                <w:rFonts w:cs="Arial"/>
              </w:rPr>
              <w:t>1.1</w:t>
            </w:r>
          </w:p>
        </w:tc>
        <w:tc>
          <w:tcPr>
            <w:tcW w:w="8308" w:type="dxa"/>
          </w:tcPr>
          <w:p w14:paraId="4A88EA05" w14:textId="7A7F1B28" w:rsidR="00BC23CA" w:rsidRPr="00A7399F" w:rsidRDefault="00BF7658" w:rsidP="001F078A">
            <w:pPr>
              <w:autoSpaceDE w:val="0"/>
              <w:autoSpaceDN w:val="0"/>
              <w:adjustRightInd w:val="0"/>
              <w:rPr>
                <w:rFonts w:cs="Arial"/>
              </w:rPr>
            </w:pPr>
            <w:r w:rsidRPr="00D03A33">
              <w:rPr>
                <w:rFonts w:cs="Arial"/>
              </w:rPr>
              <w:t xml:space="preserve">The current report provides </w:t>
            </w:r>
            <w:r w:rsidR="003F4831">
              <w:rPr>
                <w:rFonts w:cs="Arial"/>
              </w:rPr>
              <w:t>a</w:t>
            </w:r>
            <w:r w:rsidR="003F4831" w:rsidRPr="00D03A33">
              <w:rPr>
                <w:rFonts w:cs="Arial"/>
              </w:rPr>
              <w:t xml:space="preserve"> </w:t>
            </w:r>
            <w:r w:rsidRPr="00D03A33">
              <w:rPr>
                <w:rFonts w:cs="Arial"/>
              </w:rPr>
              <w:t xml:space="preserve">final update on the extended Year Ahead Plan activities, up to November 2021, along with a summary of key achievements </w:t>
            </w:r>
            <w:r w:rsidR="00213FBC">
              <w:rPr>
                <w:rFonts w:cs="Arial"/>
              </w:rPr>
              <w:t xml:space="preserve">since </w:t>
            </w:r>
            <w:r w:rsidR="001F078A">
              <w:rPr>
                <w:rFonts w:cs="Arial"/>
              </w:rPr>
              <w:t xml:space="preserve">the </w:t>
            </w:r>
            <w:r w:rsidR="00F7449D">
              <w:rPr>
                <w:rFonts w:cs="Arial"/>
              </w:rPr>
              <w:t>p</w:t>
            </w:r>
            <w:r w:rsidR="001F078A">
              <w:rPr>
                <w:rFonts w:cs="Arial"/>
              </w:rPr>
              <w:t xml:space="preserve">lan commenced in </w:t>
            </w:r>
            <w:r w:rsidR="00213FBC">
              <w:rPr>
                <w:rFonts w:cs="Arial"/>
              </w:rPr>
              <w:t>September 202</w:t>
            </w:r>
            <w:r w:rsidR="002C3435">
              <w:rPr>
                <w:rFonts w:cs="Arial"/>
              </w:rPr>
              <w:t>0</w:t>
            </w:r>
            <w:r w:rsidRPr="00D03A33">
              <w:rPr>
                <w:rFonts w:cs="Arial"/>
              </w:rPr>
              <w:t>.</w:t>
            </w:r>
          </w:p>
        </w:tc>
      </w:tr>
      <w:tr w:rsidR="00744DAD" w14:paraId="031DA557" w14:textId="77777777" w:rsidTr="000F6425">
        <w:tc>
          <w:tcPr>
            <w:tcW w:w="884" w:type="dxa"/>
          </w:tcPr>
          <w:p w14:paraId="50CDAD24" w14:textId="77777777" w:rsidR="00744DAD" w:rsidRDefault="00744DAD" w:rsidP="00EA5C96">
            <w:pPr>
              <w:autoSpaceDE w:val="0"/>
              <w:autoSpaceDN w:val="0"/>
              <w:adjustRightInd w:val="0"/>
              <w:rPr>
                <w:rFonts w:cs="Arial"/>
              </w:rPr>
            </w:pPr>
          </w:p>
        </w:tc>
        <w:tc>
          <w:tcPr>
            <w:tcW w:w="8308" w:type="dxa"/>
          </w:tcPr>
          <w:p w14:paraId="7D78172A" w14:textId="77777777" w:rsidR="00744DAD" w:rsidRDefault="00744DAD" w:rsidP="00EA5C96">
            <w:pPr>
              <w:autoSpaceDE w:val="0"/>
              <w:autoSpaceDN w:val="0"/>
              <w:adjustRightInd w:val="0"/>
              <w:rPr>
                <w:rFonts w:cs="Arial"/>
              </w:rPr>
            </w:pPr>
          </w:p>
        </w:tc>
      </w:tr>
      <w:tr w:rsidR="00213FBC" w14:paraId="01F75B76" w14:textId="77777777" w:rsidTr="000F6425">
        <w:tc>
          <w:tcPr>
            <w:tcW w:w="884" w:type="dxa"/>
          </w:tcPr>
          <w:p w14:paraId="10BFB59A" w14:textId="1AE483D7" w:rsidR="00213FBC" w:rsidRDefault="000E4D0B" w:rsidP="00EA5C96">
            <w:pPr>
              <w:autoSpaceDE w:val="0"/>
              <w:autoSpaceDN w:val="0"/>
              <w:adjustRightInd w:val="0"/>
              <w:rPr>
                <w:rFonts w:cs="Arial"/>
              </w:rPr>
            </w:pPr>
            <w:r>
              <w:rPr>
                <w:rFonts w:cs="Arial"/>
              </w:rPr>
              <w:t>2.1.2</w:t>
            </w:r>
          </w:p>
        </w:tc>
        <w:tc>
          <w:tcPr>
            <w:tcW w:w="8308" w:type="dxa"/>
          </w:tcPr>
          <w:p w14:paraId="233BC898" w14:textId="6F6B095A" w:rsidR="00213FBC" w:rsidRDefault="00213FBC" w:rsidP="00213FBC">
            <w:pPr>
              <w:autoSpaceDE w:val="0"/>
              <w:autoSpaceDN w:val="0"/>
              <w:adjustRightInd w:val="0"/>
              <w:rPr>
                <w:rFonts w:cs="Arial"/>
              </w:rPr>
            </w:pPr>
            <w:r>
              <w:rPr>
                <w:rFonts w:cs="Arial"/>
              </w:rPr>
              <w:t xml:space="preserve">The Year Ahead Plan milestone tracker (Appendix 1) outlines progress against all the actions within the </w:t>
            </w:r>
            <w:r w:rsidR="008D2126">
              <w:rPr>
                <w:rFonts w:cs="Arial"/>
              </w:rPr>
              <w:t>p</w:t>
            </w:r>
            <w:r>
              <w:rPr>
                <w:rFonts w:cs="Arial"/>
              </w:rPr>
              <w:t xml:space="preserve">lan. Each action has been rated as follows: </w:t>
            </w:r>
          </w:p>
          <w:p w14:paraId="478B393F" w14:textId="77777777" w:rsidR="00213FBC" w:rsidRDefault="00213FBC" w:rsidP="00213FBC">
            <w:pPr>
              <w:autoSpaceDE w:val="0"/>
              <w:autoSpaceDN w:val="0"/>
              <w:adjustRightInd w:val="0"/>
              <w:rPr>
                <w:rFonts w:cs="Arial"/>
              </w:rPr>
            </w:pPr>
          </w:p>
          <w:tbl>
            <w:tblPr>
              <w:tblStyle w:val="TableGrid"/>
              <w:tblW w:w="0" w:type="auto"/>
              <w:tblInd w:w="1867" w:type="dxa"/>
              <w:tblLook w:val="04A0" w:firstRow="1" w:lastRow="0" w:firstColumn="1" w:lastColumn="0" w:noHBand="0" w:noVBand="1"/>
            </w:tblPr>
            <w:tblGrid>
              <w:gridCol w:w="4536"/>
            </w:tblGrid>
            <w:tr w:rsidR="00213FBC" w:rsidRPr="000F6097" w14:paraId="4070461C" w14:textId="77777777" w:rsidTr="004D0B65">
              <w:tc>
                <w:tcPr>
                  <w:tcW w:w="4536" w:type="dxa"/>
                  <w:shd w:val="clear" w:color="auto" w:fill="0070C0"/>
                </w:tcPr>
                <w:p w14:paraId="43201169" w14:textId="77777777" w:rsidR="00213FBC" w:rsidRPr="006134BC" w:rsidRDefault="00213FBC" w:rsidP="00213FBC">
                  <w:pPr>
                    <w:jc w:val="center"/>
                    <w:rPr>
                      <w:rFonts w:eastAsia="Times New Roman" w:cs="Arial"/>
                      <w:color w:val="000000"/>
                      <w:sz w:val="22"/>
                      <w:szCs w:val="22"/>
                      <w:lang w:eastAsia="en-GB"/>
                    </w:rPr>
                  </w:pPr>
                  <w:r w:rsidRPr="006134BC">
                    <w:rPr>
                      <w:rFonts w:eastAsia="Times New Roman" w:cs="Arial"/>
                      <w:color w:val="000000"/>
                      <w:sz w:val="22"/>
                      <w:szCs w:val="22"/>
                      <w:lang w:eastAsia="en-GB"/>
                    </w:rPr>
                    <w:t>Action fully complete</w:t>
                  </w:r>
                </w:p>
                <w:p w14:paraId="4048B5B9" w14:textId="77777777" w:rsidR="00213FBC" w:rsidRPr="006134BC" w:rsidRDefault="00213FBC" w:rsidP="00213FBC">
                  <w:pPr>
                    <w:jc w:val="center"/>
                    <w:rPr>
                      <w:rFonts w:eastAsia="Times New Roman" w:cs="Arial"/>
                      <w:color w:val="000000"/>
                      <w:sz w:val="22"/>
                      <w:szCs w:val="22"/>
                      <w:lang w:eastAsia="en-GB"/>
                    </w:rPr>
                  </w:pPr>
                </w:p>
              </w:tc>
            </w:tr>
            <w:tr w:rsidR="00213FBC" w:rsidRPr="000F6097" w14:paraId="2DDE76A2" w14:textId="77777777" w:rsidTr="004D0B65">
              <w:tc>
                <w:tcPr>
                  <w:tcW w:w="4536" w:type="dxa"/>
                  <w:shd w:val="clear" w:color="auto" w:fill="92D050"/>
                </w:tcPr>
                <w:p w14:paraId="2E3E7A16" w14:textId="77777777" w:rsidR="00213FBC" w:rsidRPr="006134BC" w:rsidRDefault="00213FBC" w:rsidP="00213FBC">
                  <w:pPr>
                    <w:jc w:val="center"/>
                    <w:rPr>
                      <w:rFonts w:cs="Arial"/>
                      <w:color w:val="000000"/>
                      <w:sz w:val="22"/>
                      <w:szCs w:val="22"/>
                    </w:rPr>
                  </w:pPr>
                  <w:r w:rsidRPr="006134BC">
                    <w:rPr>
                      <w:rFonts w:eastAsia="Times New Roman" w:cs="Arial"/>
                      <w:color w:val="000000"/>
                      <w:sz w:val="22"/>
                      <w:szCs w:val="22"/>
                      <w:lang w:eastAsia="en-GB"/>
                    </w:rPr>
                    <w:t>Action started and on track to be delivered by the deadline originally set</w:t>
                  </w:r>
                </w:p>
              </w:tc>
            </w:tr>
            <w:tr w:rsidR="00213FBC" w:rsidRPr="000F6097" w14:paraId="447D45DD" w14:textId="77777777" w:rsidTr="004D0B65">
              <w:tc>
                <w:tcPr>
                  <w:tcW w:w="4536" w:type="dxa"/>
                  <w:tcBorders>
                    <w:bottom w:val="single" w:sz="4" w:space="0" w:color="auto"/>
                  </w:tcBorders>
                  <w:shd w:val="clear" w:color="auto" w:fill="FFC000"/>
                </w:tcPr>
                <w:p w14:paraId="4A79FA1F" w14:textId="0394619C" w:rsidR="00213FBC" w:rsidRPr="006134BC" w:rsidRDefault="00213FBC" w:rsidP="00213FBC">
                  <w:pPr>
                    <w:jc w:val="center"/>
                    <w:rPr>
                      <w:rFonts w:cs="Arial"/>
                      <w:color w:val="000000"/>
                      <w:sz w:val="22"/>
                      <w:szCs w:val="22"/>
                    </w:rPr>
                  </w:pPr>
                  <w:r w:rsidRPr="069C9F8B">
                    <w:rPr>
                      <w:rFonts w:eastAsia="Times New Roman" w:cs="Arial"/>
                      <w:color w:val="000000" w:themeColor="text1"/>
                      <w:sz w:val="22"/>
                      <w:szCs w:val="22"/>
                      <w:lang w:eastAsia="en-GB"/>
                    </w:rPr>
                    <w:t>Action has some risk/delay to delivery or is behind the original schedule – deadline may not be met</w:t>
                  </w:r>
                </w:p>
              </w:tc>
            </w:tr>
            <w:tr w:rsidR="00213FBC" w:rsidRPr="000F6097" w14:paraId="083D60B1" w14:textId="77777777" w:rsidTr="004D0B65">
              <w:trPr>
                <w:trHeight w:val="556"/>
              </w:trPr>
              <w:tc>
                <w:tcPr>
                  <w:tcW w:w="4536" w:type="dxa"/>
                  <w:shd w:val="clear" w:color="auto" w:fill="FF0000"/>
                </w:tcPr>
                <w:p w14:paraId="14EDF785" w14:textId="48340711" w:rsidR="00213FBC" w:rsidRPr="006134BC" w:rsidRDefault="00213FBC" w:rsidP="00213FBC">
                  <w:pPr>
                    <w:jc w:val="center"/>
                    <w:rPr>
                      <w:rFonts w:cs="Arial"/>
                      <w:color w:val="000000"/>
                      <w:sz w:val="22"/>
                      <w:szCs w:val="22"/>
                    </w:rPr>
                  </w:pPr>
                  <w:r w:rsidRPr="006134BC">
                    <w:rPr>
                      <w:sz w:val="22"/>
                      <w:szCs w:val="22"/>
                    </w:rPr>
                    <w:t xml:space="preserve">Action will not be met within original </w:t>
                  </w:r>
                  <w:r w:rsidR="00DF65A0" w:rsidRPr="006134BC">
                    <w:rPr>
                      <w:sz w:val="22"/>
                      <w:szCs w:val="22"/>
                    </w:rPr>
                    <w:t>timeframe,</w:t>
                  </w:r>
                  <w:r w:rsidRPr="006134BC">
                    <w:rPr>
                      <w:sz w:val="22"/>
                      <w:szCs w:val="22"/>
                    </w:rPr>
                    <w:t xml:space="preserve"> or the deadline has been missed  </w:t>
                  </w:r>
                </w:p>
              </w:tc>
            </w:tr>
            <w:tr w:rsidR="00213FBC" w:rsidRPr="000F6097" w14:paraId="3446C993" w14:textId="77777777" w:rsidTr="004D0B65">
              <w:trPr>
                <w:trHeight w:val="556"/>
              </w:trPr>
              <w:tc>
                <w:tcPr>
                  <w:tcW w:w="4536" w:type="dxa"/>
                  <w:shd w:val="clear" w:color="auto" w:fill="A6A6A6" w:themeFill="background1" w:themeFillShade="A6"/>
                </w:tcPr>
                <w:p w14:paraId="35B322B2" w14:textId="77777777" w:rsidR="00213FBC" w:rsidRPr="006134BC" w:rsidRDefault="00213FBC" w:rsidP="00213FBC">
                  <w:pPr>
                    <w:jc w:val="center"/>
                    <w:rPr>
                      <w:rFonts w:eastAsia="Times New Roman" w:cs="Arial"/>
                      <w:color w:val="000000"/>
                      <w:sz w:val="22"/>
                      <w:szCs w:val="22"/>
                      <w:lang w:eastAsia="en-GB"/>
                    </w:rPr>
                  </w:pPr>
                  <w:r w:rsidRPr="00476C8D">
                    <w:rPr>
                      <w:sz w:val="22"/>
                      <w:szCs w:val="22"/>
                    </w:rPr>
                    <w:t xml:space="preserve">Action closed. The work is ongoing and will continue to be delivered by the relevant service.  </w:t>
                  </w:r>
                </w:p>
              </w:tc>
            </w:tr>
          </w:tbl>
          <w:p w14:paraId="25A69037" w14:textId="77777777" w:rsidR="00213FBC" w:rsidRDefault="00213FBC" w:rsidP="00EA5C96">
            <w:pPr>
              <w:autoSpaceDE w:val="0"/>
              <w:autoSpaceDN w:val="0"/>
              <w:adjustRightInd w:val="0"/>
              <w:rPr>
                <w:rFonts w:cs="Arial"/>
              </w:rPr>
            </w:pPr>
          </w:p>
        </w:tc>
      </w:tr>
      <w:tr w:rsidR="00213FBC" w14:paraId="4E0F6F70" w14:textId="77777777" w:rsidTr="000F6425">
        <w:tc>
          <w:tcPr>
            <w:tcW w:w="884" w:type="dxa"/>
          </w:tcPr>
          <w:p w14:paraId="79C50F1D" w14:textId="77777777" w:rsidR="00213FBC" w:rsidRDefault="00213FBC" w:rsidP="00EA5C96">
            <w:pPr>
              <w:autoSpaceDE w:val="0"/>
              <w:autoSpaceDN w:val="0"/>
              <w:adjustRightInd w:val="0"/>
              <w:rPr>
                <w:rFonts w:cs="Arial"/>
              </w:rPr>
            </w:pPr>
          </w:p>
        </w:tc>
        <w:tc>
          <w:tcPr>
            <w:tcW w:w="8308" w:type="dxa"/>
          </w:tcPr>
          <w:p w14:paraId="17E1D75B" w14:textId="77777777" w:rsidR="00213FBC" w:rsidRDefault="00213FBC" w:rsidP="00EA5C96">
            <w:pPr>
              <w:autoSpaceDE w:val="0"/>
              <w:autoSpaceDN w:val="0"/>
              <w:adjustRightInd w:val="0"/>
              <w:rPr>
                <w:rFonts w:cs="Arial"/>
              </w:rPr>
            </w:pPr>
          </w:p>
        </w:tc>
      </w:tr>
      <w:tr w:rsidR="008D5219" w14:paraId="4C81B866" w14:textId="77777777" w:rsidTr="000F6425">
        <w:tc>
          <w:tcPr>
            <w:tcW w:w="884" w:type="dxa"/>
          </w:tcPr>
          <w:p w14:paraId="6B4EBDB4" w14:textId="37583EB2" w:rsidR="008D5219" w:rsidRPr="00725DAF" w:rsidRDefault="00EB23E6" w:rsidP="00EA5C96">
            <w:pPr>
              <w:autoSpaceDE w:val="0"/>
              <w:autoSpaceDN w:val="0"/>
              <w:adjustRightInd w:val="0"/>
              <w:rPr>
                <w:rFonts w:cs="Arial"/>
                <w:color w:val="000000" w:themeColor="text1"/>
              </w:rPr>
            </w:pPr>
            <w:r w:rsidRPr="00725DAF">
              <w:rPr>
                <w:rFonts w:cs="Arial"/>
                <w:color w:val="000000" w:themeColor="text1"/>
              </w:rPr>
              <w:t>2.</w:t>
            </w:r>
            <w:r w:rsidR="00FE6956">
              <w:rPr>
                <w:rFonts w:cs="Arial"/>
                <w:color w:val="000000" w:themeColor="text1"/>
              </w:rPr>
              <w:t>1.</w:t>
            </w:r>
            <w:r w:rsidR="000E4D0B">
              <w:rPr>
                <w:rFonts w:cs="Arial"/>
                <w:color w:val="000000" w:themeColor="text1"/>
              </w:rPr>
              <w:t>3</w:t>
            </w:r>
          </w:p>
        </w:tc>
        <w:tc>
          <w:tcPr>
            <w:tcW w:w="8308" w:type="dxa"/>
          </w:tcPr>
          <w:p w14:paraId="077D08CB" w14:textId="4C119FFE" w:rsidR="00BF0EBD" w:rsidRPr="00980AC9" w:rsidRDefault="00990AB4" w:rsidP="00EA5C96">
            <w:pPr>
              <w:autoSpaceDE w:val="0"/>
              <w:autoSpaceDN w:val="0"/>
              <w:adjustRightInd w:val="0"/>
              <w:rPr>
                <w:rFonts w:cs="Arial"/>
              </w:rPr>
            </w:pPr>
            <w:r w:rsidRPr="02622C0E">
              <w:rPr>
                <w:rFonts w:cs="Arial"/>
              </w:rPr>
              <w:t xml:space="preserve">As </w:t>
            </w:r>
            <w:r w:rsidR="00A85AAC" w:rsidRPr="02622C0E">
              <w:rPr>
                <w:rFonts w:cs="Arial"/>
              </w:rPr>
              <w:t>of</w:t>
            </w:r>
            <w:r w:rsidRPr="02622C0E">
              <w:rPr>
                <w:rFonts w:cs="Arial"/>
              </w:rPr>
              <w:t xml:space="preserve"> </w:t>
            </w:r>
            <w:r w:rsidR="00B94F09">
              <w:rPr>
                <w:rFonts w:cs="Arial"/>
              </w:rPr>
              <w:t>2</w:t>
            </w:r>
            <w:r w:rsidR="009A36CF">
              <w:rPr>
                <w:rFonts w:cs="Arial"/>
              </w:rPr>
              <w:t>8</w:t>
            </w:r>
            <w:r w:rsidR="00087192" w:rsidRPr="02622C0E">
              <w:rPr>
                <w:rFonts w:cs="Arial"/>
              </w:rPr>
              <w:t xml:space="preserve"> January 2022</w:t>
            </w:r>
            <w:r w:rsidR="000F6425">
              <w:rPr>
                <w:rFonts w:cs="Arial"/>
              </w:rPr>
              <w:t>,</w:t>
            </w:r>
            <w:r w:rsidR="19C76863" w:rsidRPr="02622C0E">
              <w:rPr>
                <w:rFonts w:cs="Arial"/>
              </w:rPr>
              <w:t xml:space="preserve"> 8</w:t>
            </w:r>
            <w:r w:rsidR="001A2F30">
              <w:rPr>
                <w:rFonts w:cs="Arial"/>
              </w:rPr>
              <w:t>5</w:t>
            </w:r>
            <w:r w:rsidR="19C76863" w:rsidRPr="02622C0E">
              <w:rPr>
                <w:rFonts w:cs="Arial"/>
              </w:rPr>
              <w:t xml:space="preserve">% </w:t>
            </w:r>
            <w:r w:rsidR="00950134" w:rsidRPr="00B94F09">
              <w:rPr>
                <w:rFonts w:cs="Arial"/>
              </w:rPr>
              <w:t xml:space="preserve">of the activities outlined within the extended Year Ahead Plan </w:t>
            </w:r>
            <w:r w:rsidR="19C76863" w:rsidRPr="02622C0E">
              <w:rPr>
                <w:rFonts w:cs="Arial"/>
              </w:rPr>
              <w:t xml:space="preserve">are either complete or on track and ongoing. </w:t>
            </w:r>
            <w:r w:rsidR="19C76863" w:rsidRPr="3A29200A">
              <w:rPr>
                <w:rFonts w:cs="Arial"/>
              </w:rPr>
              <w:t>Th</w:t>
            </w:r>
            <w:r w:rsidR="295BF68C" w:rsidRPr="3A29200A">
              <w:rPr>
                <w:rFonts w:cs="Arial"/>
              </w:rPr>
              <w:t xml:space="preserve">e total split of </w:t>
            </w:r>
            <w:r w:rsidR="295BF68C" w:rsidRPr="1E3B3D6A">
              <w:rPr>
                <w:rFonts w:cs="Arial"/>
              </w:rPr>
              <w:t>activities</w:t>
            </w:r>
            <w:r w:rsidR="295BF68C" w:rsidRPr="3A29200A">
              <w:rPr>
                <w:rFonts w:cs="Arial"/>
              </w:rPr>
              <w:t xml:space="preserve"> is</w:t>
            </w:r>
            <w:r w:rsidR="00BF0EBD" w:rsidRPr="02622C0E">
              <w:rPr>
                <w:rFonts w:cs="Arial"/>
              </w:rPr>
              <w:t xml:space="preserve">: </w:t>
            </w:r>
          </w:p>
          <w:p w14:paraId="0611428B" w14:textId="77777777" w:rsidR="00BF0EBD" w:rsidRPr="00980AC9" w:rsidRDefault="00BF0EBD" w:rsidP="00EA5C96">
            <w:pPr>
              <w:autoSpaceDE w:val="0"/>
              <w:autoSpaceDN w:val="0"/>
              <w:adjustRightInd w:val="0"/>
              <w:rPr>
                <w:rFonts w:cs="Arial"/>
              </w:rPr>
            </w:pPr>
          </w:p>
          <w:p w14:paraId="230B43A5" w14:textId="4D93930B" w:rsidR="00725DAF" w:rsidRPr="00B94F09" w:rsidRDefault="00B94F09" w:rsidP="00075134">
            <w:pPr>
              <w:pStyle w:val="ListParagraph"/>
              <w:numPr>
                <w:ilvl w:val="0"/>
                <w:numId w:val="2"/>
              </w:numPr>
              <w:autoSpaceDE w:val="0"/>
              <w:autoSpaceDN w:val="0"/>
              <w:adjustRightInd w:val="0"/>
              <w:rPr>
                <w:rFonts w:cs="Arial"/>
              </w:rPr>
            </w:pPr>
            <w:r w:rsidRPr="00B94F09">
              <w:rPr>
                <w:rFonts w:cs="Arial"/>
              </w:rPr>
              <w:t>70</w:t>
            </w:r>
            <w:r w:rsidR="00F17049" w:rsidRPr="00B94F09">
              <w:rPr>
                <w:rFonts w:cs="Arial"/>
              </w:rPr>
              <w:t>% (</w:t>
            </w:r>
            <w:r w:rsidR="006C2469" w:rsidRPr="00B94F09">
              <w:rPr>
                <w:rFonts w:cs="Arial"/>
              </w:rPr>
              <w:t>5</w:t>
            </w:r>
            <w:r w:rsidRPr="00B94F09">
              <w:rPr>
                <w:rFonts w:cs="Arial"/>
              </w:rPr>
              <w:t>2</w:t>
            </w:r>
            <w:r w:rsidR="00725DAF" w:rsidRPr="00B94F09">
              <w:rPr>
                <w:rFonts w:cs="Arial"/>
              </w:rPr>
              <w:t>) have been completed</w:t>
            </w:r>
            <w:r w:rsidR="00D17A01" w:rsidRPr="00B94F09">
              <w:rPr>
                <w:rFonts w:cs="Arial"/>
              </w:rPr>
              <w:t xml:space="preserve"> </w:t>
            </w:r>
            <w:r w:rsidR="00694E59" w:rsidRPr="00B94F09">
              <w:rPr>
                <w:rFonts w:cs="Arial"/>
              </w:rPr>
              <w:t>for the purposes of the plan, even if activity is continuing</w:t>
            </w:r>
            <w:r w:rsidR="00D17A01" w:rsidRPr="00B94F09">
              <w:rPr>
                <w:rFonts w:cs="Arial"/>
              </w:rPr>
              <w:t xml:space="preserve"> </w:t>
            </w:r>
          </w:p>
          <w:p w14:paraId="022ED997" w14:textId="3D146B2C" w:rsidR="00725DAF" w:rsidRPr="00B94F09" w:rsidRDefault="00980AC9" w:rsidP="00075134">
            <w:pPr>
              <w:pStyle w:val="ListParagraph"/>
              <w:numPr>
                <w:ilvl w:val="0"/>
                <w:numId w:val="2"/>
              </w:numPr>
              <w:autoSpaceDE w:val="0"/>
              <w:autoSpaceDN w:val="0"/>
              <w:adjustRightInd w:val="0"/>
              <w:rPr>
                <w:rFonts w:cs="Arial"/>
              </w:rPr>
            </w:pPr>
            <w:r w:rsidRPr="00B94F09">
              <w:rPr>
                <w:rFonts w:cs="Arial"/>
              </w:rPr>
              <w:t>1</w:t>
            </w:r>
            <w:r w:rsidR="001A2F30">
              <w:rPr>
                <w:rFonts w:cs="Arial"/>
              </w:rPr>
              <w:t>5</w:t>
            </w:r>
            <w:r w:rsidR="00F17049" w:rsidRPr="00B94F09">
              <w:rPr>
                <w:rFonts w:cs="Arial"/>
              </w:rPr>
              <w:t>% (</w:t>
            </w:r>
            <w:r w:rsidR="006C0880" w:rsidRPr="00B94F09">
              <w:rPr>
                <w:rFonts w:cs="Arial"/>
              </w:rPr>
              <w:t>1</w:t>
            </w:r>
            <w:r w:rsidR="001A2F30">
              <w:rPr>
                <w:rFonts w:cs="Arial"/>
              </w:rPr>
              <w:t>1</w:t>
            </w:r>
            <w:r w:rsidR="00725DAF" w:rsidRPr="00B94F09">
              <w:rPr>
                <w:rFonts w:cs="Arial"/>
              </w:rPr>
              <w:t xml:space="preserve">) are on track </w:t>
            </w:r>
          </w:p>
          <w:p w14:paraId="5A5E3103" w14:textId="3037A9C4" w:rsidR="00725DAF" w:rsidRPr="00B94F09" w:rsidRDefault="001A2F30" w:rsidP="00075134">
            <w:pPr>
              <w:pStyle w:val="ListParagraph"/>
              <w:numPr>
                <w:ilvl w:val="0"/>
                <w:numId w:val="2"/>
              </w:numPr>
              <w:autoSpaceDE w:val="0"/>
              <w:autoSpaceDN w:val="0"/>
              <w:adjustRightInd w:val="0"/>
              <w:rPr>
                <w:rFonts w:cs="Arial"/>
              </w:rPr>
            </w:pPr>
            <w:r>
              <w:rPr>
                <w:rFonts w:cs="Arial"/>
              </w:rPr>
              <w:t>9</w:t>
            </w:r>
            <w:r w:rsidR="00F17049" w:rsidRPr="00B94F09">
              <w:rPr>
                <w:rFonts w:cs="Arial"/>
              </w:rPr>
              <w:t>% (</w:t>
            </w:r>
            <w:r>
              <w:rPr>
                <w:rFonts w:cs="Arial"/>
              </w:rPr>
              <w:t>7</w:t>
            </w:r>
            <w:r w:rsidR="00725DAF" w:rsidRPr="00B94F09">
              <w:rPr>
                <w:rFonts w:cs="Arial"/>
              </w:rPr>
              <w:t>) are behind schedule</w:t>
            </w:r>
          </w:p>
          <w:p w14:paraId="6A8B164B" w14:textId="307C932D" w:rsidR="00725DAF" w:rsidRPr="00B94F09" w:rsidRDefault="005D792F" w:rsidP="006C2469">
            <w:pPr>
              <w:pStyle w:val="ListParagraph"/>
              <w:numPr>
                <w:ilvl w:val="0"/>
                <w:numId w:val="2"/>
              </w:numPr>
              <w:autoSpaceDE w:val="0"/>
              <w:autoSpaceDN w:val="0"/>
              <w:adjustRightInd w:val="0"/>
              <w:rPr>
                <w:rFonts w:cs="Arial"/>
              </w:rPr>
            </w:pPr>
            <w:r w:rsidRPr="00B94F09">
              <w:rPr>
                <w:rFonts w:cs="Arial"/>
              </w:rPr>
              <w:t>5</w:t>
            </w:r>
            <w:r w:rsidR="00725DAF" w:rsidRPr="00B94F09">
              <w:rPr>
                <w:rFonts w:cs="Arial"/>
              </w:rPr>
              <w:t>% (</w:t>
            </w:r>
            <w:r w:rsidR="001A2F30">
              <w:rPr>
                <w:rFonts w:cs="Arial"/>
              </w:rPr>
              <w:t>4</w:t>
            </w:r>
            <w:r w:rsidR="00725DAF" w:rsidRPr="00B94F09">
              <w:rPr>
                <w:rFonts w:cs="Arial"/>
              </w:rPr>
              <w:t xml:space="preserve">) are off track. </w:t>
            </w:r>
            <w:r w:rsidR="0014136E" w:rsidRPr="00B94F09">
              <w:rPr>
                <w:rFonts w:cs="Arial"/>
              </w:rPr>
              <w:t xml:space="preserve"> </w:t>
            </w:r>
          </w:p>
          <w:p w14:paraId="72AAE242" w14:textId="77777777" w:rsidR="00CD3531" w:rsidRPr="003F38EF" w:rsidRDefault="00CD3531" w:rsidP="00CD3531">
            <w:pPr>
              <w:autoSpaceDE w:val="0"/>
              <w:autoSpaceDN w:val="0"/>
              <w:adjustRightInd w:val="0"/>
              <w:rPr>
                <w:rFonts w:cs="Arial"/>
              </w:rPr>
            </w:pPr>
          </w:p>
          <w:p w14:paraId="46D09F72" w14:textId="532F6724" w:rsidR="00CD3531" w:rsidRPr="003F38EF" w:rsidRDefault="00EB1DDA" w:rsidP="00CD3531">
            <w:pPr>
              <w:autoSpaceDE w:val="0"/>
              <w:autoSpaceDN w:val="0"/>
              <w:adjustRightInd w:val="0"/>
              <w:rPr>
                <w:rFonts w:cs="Arial"/>
              </w:rPr>
            </w:pPr>
            <w:r w:rsidRPr="003F38EF">
              <w:rPr>
                <w:rFonts w:cs="Arial"/>
              </w:rPr>
              <w:t>There</w:t>
            </w:r>
            <w:r w:rsidR="00CD3531" w:rsidRPr="003F38EF">
              <w:rPr>
                <w:rFonts w:cs="Arial"/>
              </w:rPr>
              <w:t xml:space="preserve"> is</w:t>
            </w:r>
            <w:r w:rsidRPr="003F38EF">
              <w:rPr>
                <w:rFonts w:cs="Arial"/>
              </w:rPr>
              <w:t xml:space="preserve"> also</w:t>
            </w:r>
            <w:r w:rsidR="00CD3531" w:rsidRPr="003F38EF">
              <w:rPr>
                <w:rFonts w:cs="Arial"/>
              </w:rPr>
              <w:t xml:space="preserve"> </w:t>
            </w:r>
            <w:r w:rsidR="00387771">
              <w:rPr>
                <w:rFonts w:cs="Arial"/>
              </w:rPr>
              <w:t xml:space="preserve">one action </w:t>
            </w:r>
            <w:r w:rsidR="00AA7397">
              <w:rPr>
                <w:rFonts w:cs="Arial"/>
              </w:rPr>
              <w:t>for</w:t>
            </w:r>
            <w:r w:rsidR="00387771">
              <w:rPr>
                <w:rFonts w:cs="Arial"/>
              </w:rPr>
              <w:t xml:space="preserve"> which </w:t>
            </w:r>
            <w:r w:rsidR="00AA7397">
              <w:rPr>
                <w:rFonts w:cs="Arial"/>
              </w:rPr>
              <w:t>a progress rating</w:t>
            </w:r>
            <w:r w:rsidR="00387771">
              <w:rPr>
                <w:rFonts w:cs="Arial"/>
              </w:rPr>
              <w:t xml:space="preserve"> is not applicable.   </w:t>
            </w:r>
          </w:p>
        </w:tc>
      </w:tr>
      <w:tr w:rsidR="008D5219" w14:paraId="4A452582" w14:textId="77777777" w:rsidTr="000F6425">
        <w:tc>
          <w:tcPr>
            <w:tcW w:w="884" w:type="dxa"/>
          </w:tcPr>
          <w:p w14:paraId="2DFD2F7F" w14:textId="77777777" w:rsidR="008D5219" w:rsidRDefault="008D5219" w:rsidP="00EA5C96">
            <w:pPr>
              <w:autoSpaceDE w:val="0"/>
              <w:autoSpaceDN w:val="0"/>
              <w:adjustRightInd w:val="0"/>
              <w:rPr>
                <w:rFonts w:cs="Arial"/>
              </w:rPr>
            </w:pPr>
          </w:p>
        </w:tc>
        <w:tc>
          <w:tcPr>
            <w:tcW w:w="8308" w:type="dxa"/>
          </w:tcPr>
          <w:p w14:paraId="6513F905" w14:textId="77777777" w:rsidR="008D5219" w:rsidRPr="003F38EF" w:rsidRDefault="008D5219" w:rsidP="00EA5C96">
            <w:pPr>
              <w:autoSpaceDE w:val="0"/>
              <w:autoSpaceDN w:val="0"/>
              <w:adjustRightInd w:val="0"/>
              <w:rPr>
                <w:rFonts w:cs="Arial"/>
              </w:rPr>
            </w:pPr>
          </w:p>
        </w:tc>
      </w:tr>
      <w:tr w:rsidR="00446FCE" w14:paraId="321548FC" w14:textId="77777777" w:rsidTr="000F6425">
        <w:tc>
          <w:tcPr>
            <w:tcW w:w="884" w:type="dxa"/>
          </w:tcPr>
          <w:p w14:paraId="4B7FC0D1" w14:textId="77777777" w:rsidR="00446FCE" w:rsidRDefault="00446FCE" w:rsidP="00EA5C96">
            <w:pPr>
              <w:autoSpaceDE w:val="0"/>
              <w:autoSpaceDN w:val="0"/>
              <w:adjustRightInd w:val="0"/>
              <w:rPr>
                <w:rFonts w:cs="Arial"/>
              </w:rPr>
            </w:pPr>
            <w:r>
              <w:rPr>
                <w:rFonts w:cs="Arial"/>
              </w:rPr>
              <w:t>2.1.</w:t>
            </w:r>
            <w:r w:rsidR="00980AC9">
              <w:rPr>
                <w:rFonts w:cs="Arial"/>
              </w:rPr>
              <w:t>4</w:t>
            </w:r>
          </w:p>
          <w:p w14:paraId="626BBB71" w14:textId="77777777" w:rsidR="00950134" w:rsidRDefault="00950134" w:rsidP="00EA5C96">
            <w:pPr>
              <w:autoSpaceDE w:val="0"/>
              <w:autoSpaceDN w:val="0"/>
              <w:adjustRightInd w:val="0"/>
              <w:rPr>
                <w:rFonts w:cs="Arial"/>
              </w:rPr>
            </w:pPr>
          </w:p>
          <w:p w14:paraId="356C7677" w14:textId="77777777" w:rsidR="00950134" w:rsidRDefault="00950134" w:rsidP="00EA5C96">
            <w:pPr>
              <w:autoSpaceDE w:val="0"/>
              <w:autoSpaceDN w:val="0"/>
              <w:adjustRightInd w:val="0"/>
              <w:rPr>
                <w:rFonts w:cs="Arial"/>
              </w:rPr>
            </w:pPr>
          </w:p>
          <w:p w14:paraId="133374AE" w14:textId="77777777" w:rsidR="00950134" w:rsidRDefault="00950134" w:rsidP="00EA5C96">
            <w:pPr>
              <w:autoSpaceDE w:val="0"/>
              <w:autoSpaceDN w:val="0"/>
              <w:adjustRightInd w:val="0"/>
              <w:rPr>
                <w:rFonts w:cs="Arial"/>
              </w:rPr>
            </w:pPr>
          </w:p>
          <w:p w14:paraId="5515BA55" w14:textId="77777777" w:rsidR="00950134" w:rsidRDefault="00950134" w:rsidP="00EA5C96">
            <w:pPr>
              <w:autoSpaceDE w:val="0"/>
              <w:autoSpaceDN w:val="0"/>
              <w:adjustRightInd w:val="0"/>
              <w:rPr>
                <w:rFonts w:cs="Arial"/>
              </w:rPr>
            </w:pPr>
          </w:p>
          <w:p w14:paraId="6166067E" w14:textId="77777777" w:rsidR="00950134" w:rsidRDefault="00950134" w:rsidP="00EA5C96">
            <w:pPr>
              <w:autoSpaceDE w:val="0"/>
              <w:autoSpaceDN w:val="0"/>
              <w:adjustRightInd w:val="0"/>
              <w:rPr>
                <w:rFonts w:cs="Arial"/>
              </w:rPr>
            </w:pPr>
          </w:p>
          <w:p w14:paraId="734BE2CE" w14:textId="77777777" w:rsidR="00950134" w:rsidRDefault="00950134" w:rsidP="00EA5C96">
            <w:pPr>
              <w:autoSpaceDE w:val="0"/>
              <w:autoSpaceDN w:val="0"/>
              <w:adjustRightInd w:val="0"/>
              <w:rPr>
                <w:rFonts w:cs="Arial"/>
              </w:rPr>
            </w:pPr>
          </w:p>
          <w:p w14:paraId="257B9DEB" w14:textId="77777777" w:rsidR="00950134" w:rsidRDefault="00950134" w:rsidP="00EA5C96">
            <w:pPr>
              <w:autoSpaceDE w:val="0"/>
              <w:autoSpaceDN w:val="0"/>
              <w:adjustRightInd w:val="0"/>
              <w:rPr>
                <w:rFonts w:cs="Arial"/>
              </w:rPr>
            </w:pPr>
          </w:p>
          <w:p w14:paraId="706D4DC8" w14:textId="77777777" w:rsidR="00950134" w:rsidRDefault="00950134" w:rsidP="00EA5C96">
            <w:pPr>
              <w:autoSpaceDE w:val="0"/>
              <w:autoSpaceDN w:val="0"/>
              <w:adjustRightInd w:val="0"/>
              <w:rPr>
                <w:rFonts w:cs="Arial"/>
              </w:rPr>
            </w:pPr>
          </w:p>
          <w:p w14:paraId="418721CF" w14:textId="77777777" w:rsidR="00950134" w:rsidRDefault="00950134" w:rsidP="00EA5C96">
            <w:pPr>
              <w:autoSpaceDE w:val="0"/>
              <w:autoSpaceDN w:val="0"/>
              <w:adjustRightInd w:val="0"/>
              <w:rPr>
                <w:rFonts w:cs="Arial"/>
              </w:rPr>
            </w:pPr>
          </w:p>
          <w:p w14:paraId="6B77D589" w14:textId="4159484E" w:rsidR="00950134" w:rsidRDefault="00950134" w:rsidP="00EA5C96">
            <w:pPr>
              <w:autoSpaceDE w:val="0"/>
              <w:autoSpaceDN w:val="0"/>
              <w:adjustRightInd w:val="0"/>
              <w:rPr>
                <w:rFonts w:cs="Arial"/>
              </w:rPr>
            </w:pPr>
          </w:p>
        </w:tc>
        <w:tc>
          <w:tcPr>
            <w:tcW w:w="8308" w:type="dxa"/>
          </w:tcPr>
          <w:p w14:paraId="06FD23E1" w14:textId="46B973B0" w:rsidR="00950134" w:rsidRDefault="00FA6CEB" w:rsidP="00EE654B">
            <w:r>
              <w:lastRenderedPageBreak/>
              <w:t>In addition to the above, s</w:t>
            </w:r>
            <w:r w:rsidR="009646F4">
              <w:t xml:space="preserve">ix </w:t>
            </w:r>
            <w:r w:rsidR="00DC5272" w:rsidRPr="003F38EF">
              <w:t>actions from the original version of the plan were ongoing at the time of the last report</w:t>
            </w:r>
            <w:r>
              <w:t xml:space="preserve"> and are still being reported on.</w:t>
            </w:r>
            <w:r w:rsidR="00950134">
              <w:t xml:space="preserve">  The status of these is as follows:</w:t>
            </w:r>
          </w:p>
          <w:p w14:paraId="5398045F" w14:textId="09EC9DC3" w:rsidR="00950134" w:rsidRDefault="00950134" w:rsidP="00EE654B"/>
          <w:p w14:paraId="58FFFABF" w14:textId="4E3487CE" w:rsidR="00950134" w:rsidRPr="00950134" w:rsidRDefault="00950134" w:rsidP="00950134">
            <w:pPr>
              <w:pStyle w:val="ListParagraph"/>
              <w:numPr>
                <w:ilvl w:val="0"/>
                <w:numId w:val="2"/>
              </w:numPr>
              <w:autoSpaceDE w:val="0"/>
              <w:autoSpaceDN w:val="0"/>
              <w:adjustRightInd w:val="0"/>
              <w:rPr>
                <w:rFonts w:cs="Arial"/>
              </w:rPr>
            </w:pPr>
            <w:r>
              <w:t xml:space="preserve">50% (3) </w:t>
            </w:r>
            <w:r w:rsidRPr="00B94F09">
              <w:rPr>
                <w:rFonts w:cs="Arial"/>
              </w:rPr>
              <w:t xml:space="preserve">have been completed for the purposes of the plan, even if activity is continuing </w:t>
            </w:r>
          </w:p>
          <w:p w14:paraId="556CEEDF" w14:textId="123C1DEA" w:rsidR="00950134" w:rsidRDefault="00950134" w:rsidP="00950134">
            <w:pPr>
              <w:pStyle w:val="ListParagraph"/>
              <w:numPr>
                <w:ilvl w:val="0"/>
                <w:numId w:val="27"/>
              </w:numPr>
            </w:pPr>
            <w:r>
              <w:t xml:space="preserve">17% (1) is on track </w:t>
            </w:r>
          </w:p>
          <w:p w14:paraId="6143114D" w14:textId="697F2EE5" w:rsidR="00950134" w:rsidRDefault="00950134" w:rsidP="00950134">
            <w:pPr>
              <w:pStyle w:val="ListParagraph"/>
              <w:numPr>
                <w:ilvl w:val="0"/>
                <w:numId w:val="27"/>
              </w:numPr>
            </w:pPr>
            <w:r>
              <w:t xml:space="preserve">17% (1) is behind schedule </w:t>
            </w:r>
          </w:p>
          <w:p w14:paraId="6F47D723" w14:textId="5BE49B56" w:rsidR="00D17936" w:rsidRPr="003F38EF" w:rsidRDefault="00950134" w:rsidP="00EE654B">
            <w:pPr>
              <w:pStyle w:val="ListParagraph"/>
              <w:numPr>
                <w:ilvl w:val="0"/>
                <w:numId w:val="27"/>
              </w:numPr>
            </w:pPr>
            <w:r>
              <w:t>17% (1) is off track.</w:t>
            </w:r>
          </w:p>
        </w:tc>
      </w:tr>
      <w:tr w:rsidR="00446FCE" w14:paraId="680698F7" w14:textId="77777777" w:rsidTr="000F6425">
        <w:tc>
          <w:tcPr>
            <w:tcW w:w="884" w:type="dxa"/>
          </w:tcPr>
          <w:p w14:paraId="0D3DBBF9" w14:textId="77777777" w:rsidR="00446FCE" w:rsidRDefault="00446FCE" w:rsidP="00EA5C96">
            <w:pPr>
              <w:autoSpaceDE w:val="0"/>
              <w:autoSpaceDN w:val="0"/>
              <w:adjustRightInd w:val="0"/>
              <w:rPr>
                <w:rFonts w:cs="Arial"/>
              </w:rPr>
            </w:pPr>
          </w:p>
        </w:tc>
        <w:tc>
          <w:tcPr>
            <w:tcW w:w="8308" w:type="dxa"/>
          </w:tcPr>
          <w:p w14:paraId="1460FE40" w14:textId="77777777" w:rsidR="00446FCE" w:rsidRDefault="00446FCE" w:rsidP="00EA5C96">
            <w:pPr>
              <w:autoSpaceDE w:val="0"/>
              <w:autoSpaceDN w:val="0"/>
              <w:adjustRightInd w:val="0"/>
              <w:rPr>
                <w:rFonts w:cs="Arial"/>
              </w:rPr>
            </w:pPr>
          </w:p>
        </w:tc>
      </w:tr>
      <w:tr w:rsidR="00744DAD" w14:paraId="20B4C916" w14:textId="77777777" w:rsidTr="000F6425">
        <w:tc>
          <w:tcPr>
            <w:tcW w:w="884" w:type="dxa"/>
          </w:tcPr>
          <w:p w14:paraId="19970FDE" w14:textId="09117625" w:rsidR="00744DAD" w:rsidRPr="00D24A5F" w:rsidRDefault="00EB23E6" w:rsidP="00EA5C96">
            <w:pPr>
              <w:autoSpaceDE w:val="0"/>
              <w:autoSpaceDN w:val="0"/>
              <w:adjustRightInd w:val="0"/>
              <w:rPr>
                <w:rFonts w:cs="Arial"/>
              </w:rPr>
            </w:pPr>
            <w:r w:rsidRPr="00D24A5F">
              <w:rPr>
                <w:rFonts w:cs="Arial"/>
              </w:rPr>
              <w:t>2.</w:t>
            </w:r>
            <w:r w:rsidR="00FE6956" w:rsidRPr="00D24A5F">
              <w:rPr>
                <w:rFonts w:cs="Arial"/>
              </w:rPr>
              <w:t>1.</w:t>
            </w:r>
            <w:r w:rsidR="00950134">
              <w:rPr>
                <w:rFonts w:cs="Arial"/>
              </w:rPr>
              <w:t>5</w:t>
            </w:r>
          </w:p>
        </w:tc>
        <w:tc>
          <w:tcPr>
            <w:tcW w:w="8308" w:type="dxa"/>
          </w:tcPr>
          <w:p w14:paraId="534888CC" w14:textId="70CCB46E" w:rsidR="000F6425" w:rsidRPr="00950134" w:rsidRDefault="00940AA4" w:rsidP="00EA5C96">
            <w:pPr>
              <w:autoSpaceDE w:val="0"/>
              <w:autoSpaceDN w:val="0"/>
              <w:adjustRightInd w:val="0"/>
              <w:rPr>
                <w:rFonts w:cs="Arial"/>
              </w:rPr>
            </w:pPr>
            <w:r w:rsidRPr="00FD6111">
              <w:rPr>
                <w:rFonts w:cs="Arial"/>
              </w:rPr>
              <w:t>F</w:t>
            </w:r>
            <w:r w:rsidR="00D24A5F" w:rsidRPr="00FD6111">
              <w:rPr>
                <w:rFonts w:cs="Arial"/>
              </w:rPr>
              <w:t>urther details</w:t>
            </w:r>
            <w:r w:rsidR="00F91F2F">
              <w:rPr>
                <w:rFonts w:cs="Arial"/>
              </w:rPr>
              <w:t xml:space="preserve"> and updates</w:t>
            </w:r>
            <w:r w:rsidR="00D24A5F" w:rsidRPr="00FD6111">
              <w:rPr>
                <w:rFonts w:cs="Arial"/>
              </w:rPr>
              <w:t xml:space="preserve"> are available within </w:t>
            </w:r>
            <w:r w:rsidRPr="00FD6111">
              <w:rPr>
                <w:rFonts w:cs="Arial"/>
              </w:rPr>
              <w:t xml:space="preserve">the thematic </w:t>
            </w:r>
            <w:r w:rsidR="00D24A5F" w:rsidRPr="00FD6111">
              <w:rPr>
                <w:rFonts w:cs="Arial"/>
              </w:rPr>
              <w:t>section</w:t>
            </w:r>
            <w:r w:rsidRPr="00FD6111">
              <w:rPr>
                <w:rFonts w:cs="Arial"/>
              </w:rPr>
              <w:t>s</w:t>
            </w:r>
            <w:r w:rsidR="00D24A5F" w:rsidRPr="00FD6111">
              <w:rPr>
                <w:rFonts w:cs="Arial"/>
              </w:rPr>
              <w:t xml:space="preserve"> of this report</w:t>
            </w:r>
            <w:r w:rsidRPr="00FD6111">
              <w:rPr>
                <w:rFonts w:cs="Arial"/>
              </w:rPr>
              <w:t xml:space="preserve"> and in </w:t>
            </w:r>
            <w:r w:rsidR="00037CD9" w:rsidRPr="00FD6111">
              <w:rPr>
                <w:rFonts w:cs="Arial"/>
              </w:rPr>
              <w:t>Appendix 1</w:t>
            </w:r>
            <w:r w:rsidR="00D24A5F" w:rsidRPr="003F38EF">
              <w:rPr>
                <w:rFonts w:cs="Arial"/>
              </w:rPr>
              <w:t xml:space="preserve">. </w:t>
            </w:r>
          </w:p>
        </w:tc>
      </w:tr>
      <w:tr w:rsidR="00EA6C5B" w14:paraId="1D85A407" w14:textId="77777777" w:rsidTr="000F6425">
        <w:tc>
          <w:tcPr>
            <w:tcW w:w="884" w:type="dxa"/>
          </w:tcPr>
          <w:p w14:paraId="79BC03FB" w14:textId="77777777" w:rsidR="00EA6C5B" w:rsidRDefault="00EA6C5B" w:rsidP="00EA5C96">
            <w:pPr>
              <w:autoSpaceDE w:val="0"/>
              <w:autoSpaceDN w:val="0"/>
              <w:adjustRightInd w:val="0"/>
              <w:rPr>
                <w:rFonts w:cs="Arial"/>
              </w:rPr>
            </w:pPr>
          </w:p>
        </w:tc>
        <w:tc>
          <w:tcPr>
            <w:tcW w:w="8308" w:type="dxa"/>
          </w:tcPr>
          <w:p w14:paraId="3CF1A64D" w14:textId="77777777" w:rsidR="00EA6C5B" w:rsidRPr="00D23712" w:rsidRDefault="00EA6C5B" w:rsidP="00EA5C96">
            <w:pPr>
              <w:autoSpaceDE w:val="0"/>
              <w:autoSpaceDN w:val="0"/>
              <w:adjustRightInd w:val="0"/>
              <w:rPr>
                <w:rFonts w:cs="Arial"/>
              </w:rPr>
            </w:pPr>
          </w:p>
        </w:tc>
      </w:tr>
      <w:tr w:rsidR="00EA6C5B" w14:paraId="02963BC9" w14:textId="77777777" w:rsidTr="000F6425">
        <w:tc>
          <w:tcPr>
            <w:tcW w:w="884" w:type="dxa"/>
          </w:tcPr>
          <w:p w14:paraId="4C4A8F5A" w14:textId="1491F8A1" w:rsidR="00EA6C5B" w:rsidRPr="00687EA0" w:rsidRDefault="00EA6C5B" w:rsidP="00EA5C96">
            <w:pPr>
              <w:autoSpaceDE w:val="0"/>
              <w:autoSpaceDN w:val="0"/>
              <w:adjustRightInd w:val="0"/>
              <w:rPr>
                <w:rFonts w:cs="Arial"/>
                <w:b/>
              </w:rPr>
            </w:pPr>
            <w:bookmarkStart w:id="2" w:name="_Hlk53650221"/>
            <w:r w:rsidRPr="00687EA0">
              <w:rPr>
                <w:rFonts w:cs="Arial"/>
                <w:b/>
              </w:rPr>
              <w:t>2</w:t>
            </w:r>
            <w:r w:rsidR="009C65B8" w:rsidRPr="00687EA0">
              <w:rPr>
                <w:rFonts w:cs="Arial"/>
                <w:b/>
              </w:rPr>
              <w:t>.</w:t>
            </w:r>
            <w:r w:rsidR="00FE6956" w:rsidRPr="00687EA0">
              <w:rPr>
                <w:rFonts w:cs="Arial"/>
                <w:b/>
                <w:bCs/>
              </w:rPr>
              <w:t>2</w:t>
            </w:r>
          </w:p>
        </w:tc>
        <w:tc>
          <w:tcPr>
            <w:tcW w:w="8308" w:type="dxa"/>
          </w:tcPr>
          <w:p w14:paraId="636A5D9D" w14:textId="06B046EF" w:rsidR="00EA6C5B" w:rsidRPr="00D23712" w:rsidRDefault="004E0FC0" w:rsidP="00FF77FB">
            <w:pPr>
              <w:autoSpaceDE w:val="0"/>
              <w:autoSpaceDN w:val="0"/>
              <w:adjustRightInd w:val="0"/>
              <w:rPr>
                <w:rFonts w:cs="Arial"/>
              </w:rPr>
            </w:pPr>
            <w:r w:rsidRPr="004E0FC0">
              <w:rPr>
                <w:rFonts w:cs="Arial"/>
                <w:b/>
                <w:bCs/>
              </w:rPr>
              <w:t xml:space="preserve">Thriving </w:t>
            </w:r>
            <w:r w:rsidR="004C14CA">
              <w:rPr>
                <w:rFonts w:cs="Arial"/>
                <w:b/>
                <w:bCs/>
              </w:rPr>
              <w:t>N</w:t>
            </w:r>
            <w:r w:rsidRPr="004E0FC0">
              <w:rPr>
                <w:rFonts w:cs="Arial"/>
                <w:b/>
                <w:bCs/>
              </w:rPr>
              <w:t xml:space="preserve">eighbourhoods </w:t>
            </w:r>
          </w:p>
        </w:tc>
      </w:tr>
      <w:tr w:rsidR="00FF77FB" w14:paraId="5BB86E03" w14:textId="77777777" w:rsidTr="000F6425">
        <w:tc>
          <w:tcPr>
            <w:tcW w:w="884" w:type="dxa"/>
          </w:tcPr>
          <w:p w14:paraId="5B150BA7" w14:textId="77777777" w:rsidR="00FF77FB" w:rsidRDefault="00FF77FB" w:rsidP="00EA5C96">
            <w:pPr>
              <w:autoSpaceDE w:val="0"/>
              <w:autoSpaceDN w:val="0"/>
              <w:adjustRightInd w:val="0"/>
              <w:rPr>
                <w:rFonts w:cs="Arial"/>
              </w:rPr>
            </w:pPr>
          </w:p>
        </w:tc>
        <w:tc>
          <w:tcPr>
            <w:tcW w:w="8308" w:type="dxa"/>
          </w:tcPr>
          <w:p w14:paraId="516CF323" w14:textId="77777777" w:rsidR="00FF77FB" w:rsidRPr="00A7399F" w:rsidRDefault="00FF77FB" w:rsidP="00EA5C96">
            <w:pPr>
              <w:autoSpaceDE w:val="0"/>
              <w:autoSpaceDN w:val="0"/>
              <w:adjustRightInd w:val="0"/>
              <w:rPr>
                <w:rFonts w:cs="Arial"/>
              </w:rPr>
            </w:pPr>
          </w:p>
        </w:tc>
      </w:tr>
      <w:tr w:rsidR="00FF77FB" w14:paraId="64E1F589" w14:textId="77777777" w:rsidTr="000F6425">
        <w:tc>
          <w:tcPr>
            <w:tcW w:w="884" w:type="dxa"/>
          </w:tcPr>
          <w:p w14:paraId="0A73525B" w14:textId="37EBE480" w:rsidR="00FF77FB" w:rsidRDefault="00567424" w:rsidP="00EA5C96">
            <w:pPr>
              <w:autoSpaceDE w:val="0"/>
              <w:autoSpaceDN w:val="0"/>
              <w:adjustRightInd w:val="0"/>
              <w:rPr>
                <w:rFonts w:cs="Arial"/>
              </w:rPr>
            </w:pPr>
            <w:r>
              <w:rPr>
                <w:rFonts w:cs="Arial"/>
              </w:rPr>
              <w:t>2.</w:t>
            </w:r>
            <w:r w:rsidR="00FE6956">
              <w:rPr>
                <w:rFonts w:cs="Arial"/>
              </w:rPr>
              <w:t>2</w:t>
            </w:r>
            <w:r w:rsidR="00BB451D">
              <w:rPr>
                <w:rFonts w:cs="Arial"/>
              </w:rPr>
              <w:t>.</w:t>
            </w:r>
            <w:r w:rsidR="009C65B8">
              <w:rPr>
                <w:rFonts w:cs="Arial"/>
              </w:rPr>
              <w:t>1</w:t>
            </w:r>
          </w:p>
        </w:tc>
        <w:tc>
          <w:tcPr>
            <w:tcW w:w="8308" w:type="dxa"/>
            <w:shd w:val="clear" w:color="auto" w:fill="auto"/>
          </w:tcPr>
          <w:p w14:paraId="052B3020" w14:textId="0138F361" w:rsidR="00FF77FB" w:rsidRPr="00A7399F" w:rsidRDefault="00A5405E" w:rsidP="00A32D25">
            <w:pPr>
              <w:autoSpaceDE w:val="0"/>
              <w:autoSpaceDN w:val="0"/>
              <w:adjustRightInd w:val="0"/>
              <w:rPr>
                <w:rFonts w:cs="Arial"/>
              </w:rPr>
            </w:pPr>
            <w:r>
              <w:t xml:space="preserve">The Thriving </w:t>
            </w:r>
            <w:r w:rsidR="004C14CA">
              <w:t>N</w:t>
            </w:r>
            <w:r>
              <w:t xml:space="preserve">eighbourhoods theme is focused on building and supporting community resilience. This includes working with local people and the voluntary and community sector to deliver the Thriving Neighbourhoods Strategy and provide effective support to those affected by </w:t>
            </w:r>
            <w:r w:rsidR="009974F8">
              <w:t>COVID</w:t>
            </w:r>
            <w:r>
              <w:t xml:space="preserve">-19, particularly the most vulnerable residents. </w:t>
            </w:r>
          </w:p>
        </w:tc>
      </w:tr>
      <w:tr w:rsidR="00FF77FB" w14:paraId="49FC6057" w14:textId="77777777" w:rsidTr="000F6425">
        <w:tc>
          <w:tcPr>
            <w:tcW w:w="884" w:type="dxa"/>
          </w:tcPr>
          <w:p w14:paraId="7605EBB5" w14:textId="77777777" w:rsidR="00FF77FB" w:rsidRDefault="00FF77FB" w:rsidP="00EA5C96">
            <w:pPr>
              <w:autoSpaceDE w:val="0"/>
              <w:autoSpaceDN w:val="0"/>
              <w:adjustRightInd w:val="0"/>
              <w:rPr>
                <w:rFonts w:cs="Arial"/>
              </w:rPr>
            </w:pPr>
          </w:p>
        </w:tc>
        <w:tc>
          <w:tcPr>
            <w:tcW w:w="8308" w:type="dxa"/>
          </w:tcPr>
          <w:p w14:paraId="5C3074C4" w14:textId="77777777" w:rsidR="00FF77FB" w:rsidRPr="00A7399F" w:rsidRDefault="00FF77FB" w:rsidP="00A32D25">
            <w:pPr>
              <w:autoSpaceDE w:val="0"/>
              <w:autoSpaceDN w:val="0"/>
              <w:adjustRightInd w:val="0"/>
              <w:rPr>
                <w:rFonts w:cs="Arial"/>
              </w:rPr>
            </w:pPr>
          </w:p>
        </w:tc>
      </w:tr>
      <w:tr w:rsidR="00FF77FB" w14:paraId="18A615F7" w14:textId="77777777" w:rsidTr="000F6425">
        <w:tc>
          <w:tcPr>
            <w:tcW w:w="884" w:type="dxa"/>
          </w:tcPr>
          <w:p w14:paraId="35FA6DD0" w14:textId="6FA9C496" w:rsidR="00FF77FB" w:rsidRDefault="00567424" w:rsidP="00EA5C96">
            <w:pPr>
              <w:autoSpaceDE w:val="0"/>
              <w:autoSpaceDN w:val="0"/>
              <w:adjustRightInd w:val="0"/>
              <w:rPr>
                <w:rFonts w:cs="Arial"/>
              </w:rPr>
            </w:pPr>
            <w:r>
              <w:rPr>
                <w:rFonts w:cs="Arial"/>
              </w:rPr>
              <w:t>2.</w:t>
            </w:r>
            <w:r w:rsidR="00FE6956">
              <w:rPr>
                <w:rFonts w:cs="Arial"/>
              </w:rPr>
              <w:t>2</w:t>
            </w:r>
            <w:r w:rsidR="00BB451D">
              <w:rPr>
                <w:rFonts w:cs="Arial"/>
              </w:rPr>
              <w:t>.</w:t>
            </w:r>
            <w:r w:rsidR="009C65B8">
              <w:rPr>
                <w:rFonts w:cs="Arial"/>
              </w:rPr>
              <w:t>2</w:t>
            </w:r>
          </w:p>
        </w:tc>
        <w:tc>
          <w:tcPr>
            <w:tcW w:w="8308" w:type="dxa"/>
          </w:tcPr>
          <w:p w14:paraId="2B732F68" w14:textId="1A1DA259" w:rsidR="001B63EF" w:rsidRDefault="00F348F9" w:rsidP="00A32D25">
            <w:pPr>
              <w:autoSpaceDE w:val="0"/>
              <w:autoSpaceDN w:val="0"/>
              <w:adjustRightInd w:val="0"/>
              <w:rPr>
                <w:rFonts w:cs="Arial"/>
              </w:rPr>
            </w:pPr>
            <w:r w:rsidRPr="0C547680">
              <w:rPr>
                <w:rFonts w:cs="Arial"/>
              </w:rPr>
              <w:t>Within this theme, the Council is focused on the following outcomes:</w:t>
            </w:r>
          </w:p>
          <w:p w14:paraId="65609C12" w14:textId="77777777" w:rsidR="00A5405E" w:rsidRDefault="00A5405E" w:rsidP="00A32D25">
            <w:pPr>
              <w:autoSpaceDE w:val="0"/>
              <w:autoSpaceDN w:val="0"/>
              <w:adjustRightInd w:val="0"/>
              <w:rPr>
                <w:rFonts w:cs="Arial"/>
              </w:rPr>
            </w:pPr>
          </w:p>
          <w:p w14:paraId="7E69D8EB" w14:textId="77777777" w:rsidR="00A5405E" w:rsidRPr="00A5405E" w:rsidRDefault="00A5405E" w:rsidP="00075134">
            <w:pPr>
              <w:pStyle w:val="ListParagraph"/>
              <w:numPr>
                <w:ilvl w:val="0"/>
                <w:numId w:val="2"/>
              </w:numPr>
              <w:autoSpaceDE w:val="0"/>
              <w:autoSpaceDN w:val="0"/>
              <w:adjustRightInd w:val="0"/>
              <w:rPr>
                <w:rFonts w:cs="Arial"/>
              </w:rPr>
            </w:pPr>
            <w:r w:rsidRPr="00A5405E">
              <w:rPr>
                <w:rFonts w:cs="Arial"/>
              </w:rPr>
              <w:t xml:space="preserve">Putting communities at the heart of everything we do </w:t>
            </w:r>
          </w:p>
          <w:p w14:paraId="3DB3A17D" w14:textId="77777777" w:rsidR="00A5405E" w:rsidRPr="00A5405E" w:rsidRDefault="00A5405E" w:rsidP="00075134">
            <w:pPr>
              <w:pStyle w:val="ListParagraph"/>
              <w:numPr>
                <w:ilvl w:val="0"/>
                <w:numId w:val="2"/>
              </w:numPr>
              <w:autoSpaceDE w:val="0"/>
              <w:autoSpaceDN w:val="0"/>
              <w:adjustRightInd w:val="0"/>
              <w:rPr>
                <w:rFonts w:cs="Arial"/>
              </w:rPr>
            </w:pPr>
            <w:r w:rsidRPr="00A5405E">
              <w:rPr>
                <w:rFonts w:cs="Arial"/>
              </w:rPr>
              <w:t xml:space="preserve">Democratic arrangements are open, </w:t>
            </w:r>
            <w:proofErr w:type="gramStart"/>
            <w:r w:rsidRPr="00A5405E">
              <w:rPr>
                <w:rFonts w:cs="Arial"/>
              </w:rPr>
              <w:t>transparent</w:t>
            </w:r>
            <w:proofErr w:type="gramEnd"/>
            <w:r w:rsidRPr="00A5405E">
              <w:rPr>
                <w:rFonts w:cs="Arial"/>
              </w:rPr>
              <w:t xml:space="preserve"> and accountable</w:t>
            </w:r>
          </w:p>
          <w:p w14:paraId="2F470477" w14:textId="58D77A57" w:rsidR="00A5405E" w:rsidRPr="00A5405E" w:rsidRDefault="00A5405E" w:rsidP="00075134">
            <w:pPr>
              <w:pStyle w:val="ListParagraph"/>
              <w:numPr>
                <w:ilvl w:val="0"/>
                <w:numId w:val="2"/>
              </w:numPr>
              <w:autoSpaceDE w:val="0"/>
              <w:autoSpaceDN w:val="0"/>
              <w:adjustRightInd w:val="0"/>
              <w:rPr>
                <w:rFonts w:cs="Arial"/>
              </w:rPr>
            </w:pPr>
            <w:r w:rsidRPr="00A5405E">
              <w:rPr>
                <w:rFonts w:cs="Arial"/>
              </w:rPr>
              <w:t xml:space="preserve">Vulnerable residents affected by </w:t>
            </w:r>
            <w:r w:rsidR="009974F8">
              <w:rPr>
                <w:rFonts w:cs="Arial"/>
              </w:rPr>
              <w:t>COVID</w:t>
            </w:r>
            <w:r w:rsidRPr="00A5405E">
              <w:rPr>
                <w:rFonts w:cs="Arial"/>
              </w:rPr>
              <w:t>-19 are supported by the Council</w:t>
            </w:r>
          </w:p>
          <w:p w14:paraId="4D9BF340" w14:textId="06EABB06" w:rsidR="00A5405E" w:rsidRDefault="00A5405E" w:rsidP="00075134">
            <w:pPr>
              <w:pStyle w:val="ListParagraph"/>
              <w:numPr>
                <w:ilvl w:val="0"/>
                <w:numId w:val="2"/>
              </w:numPr>
              <w:autoSpaceDE w:val="0"/>
              <w:autoSpaceDN w:val="0"/>
              <w:adjustRightInd w:val="0"/>
              <w:rPr>
                <w:rFonts w:cs="Arial"/>
              </w:rPr>
            </w:pPr>
            <w:r w:rsidRPr="00A5405E">
              <w:rPr>
                <w:rFonts w:cs="Arial"/>
              </w:rPr>
              <w:t>Rotherham residents, VCS organisations and businesses use their skills and assets to help others</w:t>
            </w:r>
            <w:r w:rsidR="00115960">
              <w:rPr>
                <w:rFonts w:cs="Arial"/>
              </w:rPr>
              <w:t>.</w:t>
            </w:r>
          </w:p>
          <w:p w14:paraId="189149C1" w14:textId="77777777" w:rsidR="00E35A01" w:rsidRDefault="00E35A01" w:rsidP="00A32D25">
            <w:pPr>
              <w:autoSpaceDE w:val="0"/>
              <w:autoSpaceDN w:val="0"/>
              <w:adjustRightInd w:val="0"/>
              <w:rPr>
                <w:rFonts w:cs="Arial"/>
              </w:rPr>
            </w:pPr>
          </w:p>
          <w:p w14:paraId="635395C8" w14:textId="6723F107" w:rsidR="00E35A01" w:rsidRPr="00E35A01" w:rsidRDefault="00E35A01" w:rsidP="00A32D25">
            <w:pPr>
              <w:autoSpaceDE w:val="0"/>
              <w:autoSpaceDN w:val="0"/>
              <w:adjustRightInd w:val="0"/>
              <w:rPr>
                <w:rFonts w:cs="Arial"/>
              </w:rPr>
            </w:pPr>
            <w:r>
              <w:rPr>
                <w:rFonts w:cs="Arial"/>
              </w:rPr>
              <w:t xml:space="preserve">Key areas of progress to deliver on these outcomes </w:t>
            </w:r>
            <w:r w:rsidR="00346C3B">
              <w:rPr>
                <w:rFonts w:cs="Arial"/>
              </w:rPr>
              <w:t>are</w:t>
            </w:r>
            <w:r>
              <w:rPr>
                <w:rFonts w:cs="Arial"/>
              </w:rPr>
              <w:t xml:space="preserve"> outlined below. </w:t>
            </w:r>
          </w:p>
        </w:tc>
      </w:tr>
      <w:tr w:rsidR="00F6330F" w14:paraId="72DF3FE5" w14:textId="77777777" w:rsidTr="000F6425">
        <w:tc>
          <w:tcPr>
            <w:tcW w:w="884" w:type="dxa"/>
          </w:tcPr>
          <w:p w14:paraId="77970836" w14:textId="77777777" w:rsidR="00F6330F" w:rsidRDefault="00F6330F" w:rsidP="00EA5C96">
            <w:pPr>
              <w:autoSpaceDE w:val="0"/>
              <w:autoSpaceDN w:val="0"/>
              <w:adjustRightInd w:val="0"/>
              <w:rPr>
                <w:rFonts w:cs="Arial"/>
              </w:rPr>
            </w:pPr>
          </w:p>
        </w:tc>
        <w:tc>
          <w:tcPr>
            <w:tcW w:w="8308" w:type="dxa"/>
          </w:tcPr>
          <w:p w14:paraId="78230762" w14:textId="77777777" w:rsidR="00F6330F" w:rsidRDefault="00F6330F" w:rsidP="00A32D25">
            <w:pPr>
              <w:autoSpaceDE w:val="0"/>
              <w:autoSpaceDN w:val="0"/>
              <w:adjustRightInd w:val="0"/>
              <w:rPr>
                <w:rFonts w:cs="Arial"/>
              </w:rPr>
            </w:pPr>
          </w:p>
        </w:tc>
      </w:tr>
      <w:tr w:rsidR="007B66CC" w14:paraId="05617E71" w14:textId="77777777" w:rsidTr="000F6425">
        <w:trPr>
          <w:trHeight w:val="1575"/>
        </w:trPr>
        <w:tc>
          <w:tcPr>
            <w:tcW w:w="884" w:type="dxa"/>
          </w:tcPr>
          <w:p w14:paraId="250AF8F4" w14:textId="379CE880" w:rsidR="007B66CC" w:rsidRDefault="001D21D0" w:rsidP="00EA5C96">
            <w:pPr>
              <w:autoSpaceDE w:val="0"/>
              <w:autoSpaceDN w:val="0"/>
              <w:adjustRightInd w:val="0"/>
              <w:rPr>
                <w:rFonts w:cs="Arial"/>
              </w:rPr>
            </w:pPr>
            <w:r>
              <w:rPr>
                <w:rFonts w:cs="Arial"/>
              </w:rPr>
              <w:t>2.</w:t>
            </w:r>
            <w:r w:rsidR="00FE6956">
              <w:rPr>
                <w:rFonts w:cs="Arial"/>
              </w:rPr>
              <w:t>2</w:t>
            </w:r>
            <w:r w:rsidR="002006ED">
              <w:rPr>
                <w:rFonts w:cs="Arial"/>
              </w:rPr>
              <w:t>.</w:t>
            </w:r>
            <w:r w:rsidR="001010EB">
              <w:rPr>
                <w:rFonts w:cs="Arial"/>
              </w:rPr>
              <w:t>3</w:t>
            </w:r>
          </w:p>
        </w:tc>
        <w:tc>
          <w:tcPr>
            <w:tcW w:w="8308" w:type="dxa"/>
          </w:tcPr>
          <w:p w14:paraId="30FD6D93" w14:textId="73AA2B33" w:rsidR="00F874FB" w:rsidRPr="00E41AAB" w:rsidRDefault="00EA23E1" w:rsidP="00A32D25">
            <w:pPr>
              <w:rPr>
                <w:rFonts w:cs="Arial"/>
                <w:color w:val="FF0000"/>
                <w:sz w:val="22"/>
                <w:szCs w:val="22"/>
              </w:rPr>
            </w:pPr>
            <w:r w:rsidRPr="00AB5060">
              <w:rPr>
                <w:rFonts w:cs="Arial"/>
              </w:rPr>
              <w:t>Neighbourhood working remains a key priority.</w:t>
            </w:r>
            <w:r w:rsidR="00AB5060" w:rsidRPr="00AB5060">
              <w:rPr>
                <w:rFonts w:cs="Arial"/>
              </w:rPr>
              <w:t xml:space="preserve"> </w:t>
            </w:r>
            <w:r w:rsidR="002B67FB">
              <w:rPr>
                <w:rFonts w:cs="Arial"/>
              </w:rPr>
              <w:t>Ward plans</w:t>
            </w:r>
            <w:r w:rsidR="00874C6F">
              <w:rPr>
                <w:rFonts w:cs="Arial"/>
              </w:rPr>
              <w:t xml:space="preserve">, setting out local priorities for action, </w:t>
            </w:r>
            <w:r w:rsidR="002B67FB">
              <w:rPr>
                <w:rFonts w:cs="Arial"/>
              </w:rPr>
              <w:t>have been agreed and are published on the Council website</w:t>
            </w:r>
            <w:r w:rsidR="00874C6F">
              <w:rPr>
                <w:rFonts w:cs="Arial"/>
              </w:rPr>
              <w:t>.</w:t>
            </w:r>
            <w:r w:rsidR="00DE45DE">
              <w:rPr>
                <w:rFonts w:cs="Arial"/>
              </w:rPr>
              <w:t xml:space="preserve"> Activity </w:t>
            </w:r>
            <w:r w:rsidR="00FD1C4D">
              <w:rPr>
                <w:rFonts w:cs="Arial"/>
              </w:rPr>
              <w:t xml:space="preserve">to deliver against </w:t>
            </w:r>
            <w:r w:rsidR="00981DA4">
              <w:rPr>
                <w:rFonts w:cs="Arial"/>
              </w:rPr>
              <w:t>these plans i</w:t>
            </w:r>
            <w:r w:rsidR="007E4F23">
              <w:rPr>
                <w:rFonts w:cs="Arial"/>
              </w:rPr>
              <w:t>s</w:t>
            </w:r>
            <w:r w:rsidR="00981DA4">
              <w:rPr>
                <w:rFonts w:cs="Arial"/>
              </w:rPr>
              <w:t xml:space="preserve"> now </w:t>
            </w:r>
            <w:r w:rsidR="00DE45DE">
              <w:rPr>
                <w:rFonts w:cs="Arial"/>
              </w:rPr>
              <w:t>underway, utilising elected members’ ward budgets.</w:t>
            </w:r>
            <w:r w:rsidR="002B67FB">
              <w:rPr>
                <w:rFonts w:cs="Arial"/>
              </w:rPr>
              <w:t xml:space="preserve"> </w:t>
            </w:r>
            <w:r w:rsidR="00B74CF6">
              <w:rPr>
                <w:rFonts w:cs="Arial"/>
              </w:rPr>
              <w:t xml:space="preserve"> </w:t>
            </w:r>
            <w:r w:rsidR="00B74CF6" w:rsidRPr="0072019F">
              <w:rPr>
                <w:rFonts w:cs="Arial"/>
              </w:rPr>
              <w:t>Cleaning and grounds maint</w:t>
            </w:r>
            <w:r w:rsidR="007E4F23" w:rsidRPr="0072019F">
              <w:rPr>
                <w:rFonts w:cs="Arial"/>
              </w:rPr>
              <w:t>e</w:t>
            </w:r>
            <w:r w:rsidR="00B74CF6" w:rsidRPr="0072019F">
              <w:rPr>
                <w:rFonts w:cs="Arial"/>
              </w:rPr>
              <w:t>n</w:t>
            </w:r>
            <w:r w:rsidR="007E4F23" w:rsidRPr="0072019F">
              <w:rPr>
                <w:rFonts w:cs="Arial"/>
              </w:rPr>
              <w:t>ance</w:t>
            </w:r>
            <w:r w:rsidR="00B74CF6" w:rsidRPr="0072019F">
              <w:rPr>
                <w:rFonts w:cs="Arial"/>
              </w:rPr>
              <w:t xml:space="preserve"> staff continue to engage with ward councillors to identify priorities and arrange community clean-up days.</w:t>
            </w:r>
            <w:r w:rsidR="00B74CF6">
              <w:rPr>
                <w:rFonts w:cs="Arial"/>
                <w:color w:val="FF0000"/>
                <w:sz w:val="22"/>
                <w:szCs w:val="22"/>
              </w:rPr>
              <w:t xml:space="preserve"> </w:t>
            </w:r>
          </w:p>
        </w:tc>
      </w:tr>
      <w:tr w:rsidR="009C0DB9" w14:paraId="2BB8D31B" w14:textId="77777777" w:rsidTr="000F6425">
        <w:tc>
          <w:tcPr>
            <w:tcW w:w="884" w:type="dxa"/>
          </w:tcPr>
          <w:p w14:paraId="37940B1F" w14:textId="77777777" w:rsidR="009C0DB9" w:rsidRDefault="009C0DB9" w:rsidP="00EA5C96">
            <w:pPr>
              <w:autoSpaceDE w:val="0"/>
              <w:autoSpaceDN w:val="0"/>
              <w:adjustRightInd w:val="0"/>
              <w:rPr>
                <w:rFonts w:cs="Arial"/>
              </w:rPr>
            </w:pPr>
          </w:p>
        </w:tc>
        <w:tc>
          <w:tcPr>
            <w:tcW w:w="8308" w:type="dxa"/>
          </w:tcPr>
          <w:p w14:paraId="457B715D" w14:textId="77777777" w:rsidR="009C0DB9" w:rsidRPr="00006219" w:rsidRDefault="009C0DB9" w:rsidP="00A32D25">
            <w:pPr>
              <w:autoSpaceDE w:val="0"/>
              <w:autoSpaceDN w:val="0"/>
              <w:adjustRightInd w:val="0"/>
              <w:rPr>
                <w:rFonts w:cs="Arial"/>
              </w:rPr>
            </w:pPr>
          </w:p>
        </w:tc>
      </w:tr>
      <w:tr w:rsidR="005A55E7" w14:paraId="763721AF" w14:textId="77777777" w:rsidTr="000F6425">
        <w:tc>
          <w:tcPr>
            <w:tcW w:w="884" w:type="dxa"/>
          </w:tcPr>
          <w:p w14:paraId="782FEF87" w14:textId="4DFA0736" w:rsidR="005A55E7" w:rsidRDefault="001D21D0" w:rsidP="00EA5C96">
            <w:pPr>
              <w:autoSpaceDE w:val="0"/>
              <w:autoSpaceDN w:val="0"/>
              <w:adjustRightInd w:val="0"/>
              <w:rPr>
                <w:rFonts w:cs="Arial"/>
              </w:rPr>
            </w:pPr>
            <w:r>
              <w:rPr>
                <w:rFonts w:cs="Arial"/>
              </w:rPr>
              <w:t>2.</w:t>
            </w:r>
            <w:r w:rsidR="00FE6956">
              <w:rPr>
                <w:rFonts w:cs="Arial"/>
              </w:rPr>
              <w:t>2</w:t>
            </w:r>
            <w:r w:rsidR="002006ED">
              <w:rPr>
                <w:rFonts w:cs="Arial"/>
              </w:rPr>
              <w:t>.</w:t>
            </w:r>
            <w:r w:rsidR="001010EB">
              <w:rPr>
                <w:rFonts w:cs="Arial"/>
              </w:rPr>
              <w:t>4</w:t>
            </w:r>
          </w:p>
        </w:tc>
        <w:tc>
          <w:tcPr>
            <w:tcW w:w="8308" w:type="dxa"/>
          </w:tcPr>
          <w:p w14:paraId="62050900" w14:textId="3AB7DB3E" w:rsidR="00F874FB" w:rsidRPr="00006219" w:rsidRDefault="00F874FB" w:rsidP="007E4F23">
            <w:pPr>
              <w:rPr>
                <w:rFonts w:asciiTheme="minorHAnsi" w:eastAsiaTheme="minorEastAsia" w:hAnsiTheme="minorHAnsi"/>
                <w:color w:val="000000" w:themeColor="text1"/>
              </w:rPr>
            </w:pPr>
            <w:r w:rsidRPr="00F874FB">
              <w:rPr>
                <w:rFonts w:asciiTheme="minorHAnsi" w:eastAsiaTheme="minorEastAsia" w:hAnsiTheme="minorHAnsi"/>
                <w:color w:val="000000" w:themeColor="text1"/>
              </w:rPr>
              <w:t xml:space="preserve">Officers have been aligned to </w:t>
            </w:r>
            <w:r w:rsidR="009468CB">
              <w:rPr>
                <w:rFonts w:asciiTheme="minorHAnsi" w:eastAsiaTheme="minorEastAsia" w:hAnsiTheme="minorHAnsi"/>
                <w:color w:val="000000" w:themeColor="text1"/>
              </w:rPr>
              <w:t xml:space="preserve">the </w:t>
            </w:r>
            <w:r w:rsidRPr="00F874FB">
              <w:rPr>
                <w:rFonts w:asciiTheme="minorHAnsi" w:eastAsiaTheme="minorEastAsia" w:hAnsiTheme="minorHAnsi"/>
                <w:color w:val="000000" w:themeColor="text1"/>
              </w:rPr>
              <w:t xml:space="preserve">new wards </w:t>
            </w:r>
            <w:r w:rsidR="00D76A84">
              <w:rPr>
                <w:rFonts w:asciiTheme="minorHAnsi" w:eastAsiaTheme="minorEastAsia" w:hAnsiTheme="minorHAnsi"/>
                <w:color w:val="000000" w:themeColor="text1"/>
              </w:rPr>
              <w:t xml:space="preserve">that came into effect </w:t>
            </w:r>
            <w:r w:rsidR="00581283">
              <w:rPr>
                <w:rFonts w:asciiTheme="minorHAnsi" w:eastAsiaTheme="minorEastAsia" w:hAnsiTheme="minorHAnsi"/>
                <w:color w:val="000000" w:themeColor="text1"/>
              </w:rPr>
              <w:t>with</w:t>
            </w:r>
            <w:r w:rsidR="00D76A84">
              <w:rPr>
                <w:rFonts w:asciiTheme="minorHAnsi" w:eastAsiaTheme="minorEastAsia" w:hAnsiTheme="minorHAnsi"/>
                <w:color w:val="000000" w:themeColor="text1"/>
              </w:rPr>
              <w:t xml:space="preserve"> the May 2021 local elections. Regular ward-level</w:t>
            </w:r>
            <w:r w:rsidRPr="00F874FB">
              <w:rPr>
                <w:rFonts w:asciiTheme="minorHAnsi" w:eastAsiaTheme="minorEastAsia" w:hAnsiTheme="minorHAnsi"/>
                <w:color w:val="000000" w:themeColor="text1"/>
              </w:rPr>
              <w:t xml:space="preserve"> meetings </w:t>
            </w:r>
            <w:r w:rsidR="00D76A84">
              <w:rPr>
                <w:rFonts w:asciiTheme="minorHAnsi" w:eastAsiaTheme="minorEastAsia" w:hAnsiTheme="minorHAnsi"/>
                <w:color w:val="000000" w:themeColor="text1"/>
              </w:rPr>
              <w:t xml:space="preserve">are </w:t>
            </w:r>
            <w:r w:rsidRPr="00F874FB">
              <w:rPr>
                <w:rFonts w:asciiTheme="minorHAnsi" w:eastAsiaTheme="minorEastAsia" w:hAnsiTheme="minorHAnsi"/>
                <w:color w:val="000000" w:themeColor="text1"/>
              </w:rPr>
              <w:t>taking place</w:t>
            </w:r>
            <w:r w:rsidR="00D76A84">
              <w:rPr>
                <w:rFonts w:asciiTheme="minorHAnsi" w:eastAsiaTheme="minorEastAsia" w:hAnsiTheme="minorHAnsi"/>
                <w:color w:val="000000" w:themeColor="text1"/>
              </w:rPr>
              <w:t xml:space="preserve"> across services to jointly plan local activity.</w:t>
            </w:r>
            <w:r w:rsidR="00C35773">
              <w:rPr>
                <w:rFonts w:asciiTheme="minorHAnsi" w:eastAsiaTheme="minorEastAsia" w:hAnsiTheme="minorHAnsi"/>
                <w:color w:val="000000" w:themeColor="text1"/>
              </w:rPr>
              <w:t xml:space="preserve"> South Yorkshire Police’s ward data will be </w:t>
            </w:r>
            <w:r w:rsidR="007E4F23" w:rsidRPr="00F874FB">
              <w:rPr>
                <w:rFonts w:asciiTheme="minorHAnsi" w:eastAsiaTheme="minorEastAsia" w:hAnsiTheme="minorHAnsi"/>
                <w:color w:val="000000" w:themeColor="text1"/>
              </w:rPr>
              <w:t xml:space="preserve">realigned </w:t>
            </w:r>
            <w:r w:rsidR="00C35773">
              <w:rPr>
                <w:rFonts w:asciiTheme="minorHAnsi" w:eastAsiaTheme="minorEastAsia" w:hAnsiTheme="minorHAnsi"/>
                <w:color w:val="000000" w:themeColor="text1"/>
              </w:rPr>
              <w:t xml:space="preserve">in </w:t>
            </w:r>
            <w:r w:rsidR="007E4F23" w:rsidRPr="00F874FB">
              <w:rPr>
                <w:rFonts w:asciiTheme="minorHAnsi" w:eastAsiaTheme="minorEastAsia" w:hAnsiTheme="minorHAnsi"/>
                <w:color w:val="000000" w:themeColor="text1"/>
              </w:rPr>
              <w:t>2022.</w:t>
            </w:r>
            <w:r w:rsidR="007E4F23">
              <w:rPr>
                <w:rFonts w:asciiTheme="minorHAnsi" w:eastAsiaTheme="minorEastAsia" w:hAnsiTheme="minorHAnsi"/>
                <w:color w:val="000000" w:themeColor="text1"/>
              </w:rPr>
              <w:t xml:space="preserve"> </w:t>
            </w:r>
          </w:p>
        </w:tc>
      </w:tr>
      <w:tr w:rsidR="005A55E7" w14:paraId="6DF38501" w14:textId="77777777" w:rsidTr="000F6425">
        <w:tc>
          <w:tcPr>
            <w:tcW w:w="884" w:type="dxa"/>
          </w:tcPr>
          <w:p w14:paraId="0400BF98" w14:textId="77777777" w:rsidR="005A55E7" w:rsidRDefault="005A55E7" w:rsidP="00EA5C96">
            <w:pPr>
              <w:autoSpaceDE w:val="0"/>
              <w:autoSpaceDN w:val="0"/>
              <w:adjustRightInd w:val="0"/>
              <w:rPr>
                <w:rFonts w:cs="Arial"/>
              </w:rPr>
            </w:pPr>
          </w:p>
        </w:tc>
        <w:tc>
          <w:tcPr>
            <w:tcW w:w="8308" w:type="dxa"/>
          </w:tcPr>
          <w:p w14:paraId="2BC2DF0B" w14:textId="77777777" w:rsidR="005A55E7" w:rsidRPr="00006219" w:rsidRDefault="005A55E7" w:rsidP="00A32D25">
            <w:pPr>
              <w:autoSpaceDE w:val="0"/>
              <w:autoSpaceDN w:val="0"/>
              <w:adjustRightInd w:val="0"/>
              <w:rPr>
                <w:rFonts w:cs="Arial"/>
              </w:rPr>
            </w:pPr>
          </w:p>
        </w:tc>
      </w:tr>
      <w:tr w:rsidR="007B66CC" w14:paraId="745665E5" w14:textId="77777777" w:rsidTr="000F6425">
        <w:tc>
          <w:tcPr>
            <w:tcW w:w="884" w:type="dxa"/>
          </w:tcPr>
          <w:p w14:paraId="75A9A196" w14:textId="18141981" w:rsidR="007B66CC" w:rsidRDefault="001D21D0" w:rsidP="00EA5C96">
            <w:pPr>
              <w:autoSpaceDE w:val="0"/>
              <w:autoSpaceDN w:val="0"/>
              <w:adjustRightInd w:val="0"/>
              <w:rPr>
                <w:rFonts w:cs="Arial"/>
              </w:rPr>
            </w:pPr>
            <w:r>
              <w:rPr>
                <w:rFonts w:cs="Arial"/>
              </w:rPr>
              <w:t>2.</w:t>
            </w:r>
            <w:r w:rsidR="00FE6956">
              <w:rPr>
                <w:rFonts w:cs="Arial"/>
              </w:rPr>
              <w:t>2</w:t>
            </w:r>
            <w:r w:rsidR="002006ED">
              <w:rPr>
                <w:rFonts w:cs="Arial"/>
              </w:rPr>
              <w:t>.</w:t>
            </w:r>
            <w:r w:rsidR="001010EB">
              <w:rPr>
                <w:rFonts w:cs="Arial"/>
              </w:rPr>
              <w:t>5</w:t>
            </w:r>
          </w:p>
        </w:tc>
        <w:tc>
          <w:tcPr>
            <w:tcW w:w="8308" w:type="dxa"/>
          </w:tcPr>
          <w:p w14:paraId="07A8DDEC" w14:textId="5EB38647" w:rsidR="007B66CC" w:rsidRPr="000279FD" w:rsidRDefault="00A31AB4" w:rsidP="00A32D25">
            <w:pPr>
              <w:rPr>
                <w:rFonts w:eastAsia="Arial" w:cs="Arial"/>
              </w:rPr>
            </w:pPr>
            <w:r>
              <w:rPr>
                <w:rFonts w:eastAsia="Arial" w:cs="Arial"/>
              </w:rPr>
              <w:t>Continuing to ensure democratic arrangements</w:t>
            </w:r>
            <w:r w:rsidR="00E5752C">
              <w:rPr>
                <w:rFonts w:eastAsia="Arial" w:cs="Arial"/>
              </w:rPr>
              <w:t xml:space="preserve"> are effective and accountable, the </w:t>
            </w:r>
            <w:r w:rsidR="00AD4283">
              <w:rPr>
                <w:rFonts w:eastAsia="Arial" w:cs="Arial"/>
              </w:rPr>
              <w:t xml:space="preserve">member development </w:t>
            </w:r>
            <w:r w:rsidR="00E5752C">
              <w:rPr>
                <w:rFonts w:eastAsia="Arial" w:cs="Arial"/>
              </w:rPr>
              <w:t xml:space="preserve">plan is being delivered, with </w:t>
            </w:r>
            <w:r w:rsidR="00F84F08">
              <w:rPr>
                <w:rFonts w:eastAsia="Arial" w:cs="Arial"/>
              </w:rPr>
              <w:t>regular sessions taking place to support new and existing members in their roles.</w:t>
            </w:r>
          </w:p>
        </w:tc>
      </w:tr>
      <w:tr w:rsidR="00382D52" w14:paraId="7BFDF55B" w14:textId="77777777" w:rsidTr="000F6425">
        <w:tc>
          <w:tcPr>
            <w:tcW w:w="884" w:type="dxa"/>
          </w:tcPr>
          <w:p w14:paraId="127C7BDE" w14:textId="77777777" w:rsidR="00382D52" w:rsidRDefault="00382D52" w:rsidP="00EA5C96">
            <w:pPr>
              <w:autoSpaceDE w:val="0"/>
              <w:autoSpaceDN w:val="0"/>
              <w:adjustRightInd w:val="0"/>
              <w:rPr>
                <w:rFonts w:cs="Arial"/>
              </w:rPr>
            </w:pPr>
          </w:p>
        </w:tc>
        <w:tc>
          <w:tcPr>
            <w:tcW w:w="8308" w:type="dxa"/>
          </w:tcPr>
          <w:p w14:paraId="4CA89F8E" w14:textId="77777777" w:rsidR="00382D52" w:rsidRPr="00362F27" w:rsidRDefault="00382D52" w:rsidP="00A32D25">
            <w:pPr>
              <w:autoSpaceDE w:val="0"/>
              <w:autoSpaceDN w:val="0"/>
              <w:adjustRightInd w:val="0"/>
              <w:rPr>
                <w:rFonts w:cs="Arial"/>
              </w:rPr>
            </w:pPr>
          </w:p>
        </w:tc>
      </w:tr>
      <w:tr w:rsidR="00FA7702" w14:paraId="2167EF8B" w14:textId="77777777" w:rsidTr="000F6425">
        <w:tc>
          <w:tcPr>
            <w:tcW w:w="884" w:type="dxa"/>
          </w:tcPr>
          <w:p w14:paraId="52284F04" w14:textId="3CAABF48" w:rsidR="00FA7702" w:rsidRDefault="00AE52D4" w:rsidP="00EA5C96">
            <w:pPr>
              <w:autoSpaceDE w:val="0"/>
              <w:autoSpaceDN w:val="0"/>
              <w:adjustRightInd w:val="0"/>
              <w:rPr>
                <w:rFonts w:cs="Arial"/>
              </w:rPr>
            </w:pPr>
            <w:r>
              <w:rPr>
                <w:rFonts w:cs="Arial"/>
              </w:rPr>
              <w:t>2.2.</w:t>
            </w:r>
            <w:r w:rsidR="001010EB">
              <w:rPr>
                <w:rFonts w:cs="Arial"/>
              </w:rPr>
              <w:t>6</w:t>
            </w:r>
          </w:p>
        </w:tc>
        <w:tc>
          <w:tcPr>
            <w:tcW w:w="8308" w:type="dxa"/>
          </w:tcPr>
          <w:p w14:paraId="6F6C1B80" w14:textId="63FBE503" w:rsidR="00FA7702" w:rsidRPr="00362F27" w:rsidRDefault="00517BEF" w:rsidP="00A32D25">
            <w:pPr>
              <w:autoSpaceDE w:val="0"/>
              <w:autoSpaceDN w:val="0"/>
              <w:adjustRightInd w:val="0"/>
              <w:rPr>
                <w:rFonts w:cs="Arial"/>
              </w:rPr>
            </w:pPr>
            <w:r>
              <w:rPr>
                <w:rFonts w:cs="Arial"/>
              </w:rPr>
              <w:t>The Council and local partner organisations remain focused on providing w</w:t>
            </w:r>
            <w:r w:rsidR="00E4508B">
              <w:rPr>
                <w:rFonts w:cs="Arial"/>
              </w:rPr>
              <w:t>ide-</w:t>
            </w:r>
            <w:r>
              <w:rPr>
                <w:rFonts w:cs="Arial"/>
              </w:rPr>
              <w:t xml:space="preserve">ranging support </w:t>
            </w:r>
            <w:r w:rsidR="007C5830">
              <w:rPr>
                <w:rFonts w:cs="Arial"/>
              </w:rPr>
              <w:t>for vulnerable residents.</w:t>
            </w:r>
            <w:r>
              <w:rPr>
                <w:rFonts w:cs="Arial"/>
              </w:rPr>
              <w:t xml:space="preserve"> </w:t>
            </w:r>
            <w:r w:rsidR="007A5AE0" w:rsidRPr="007A5AE0">
              <w:rPr>
                <w:rFonts w:cs="Arial"/>
              </w:rPr>
              <w:t>The Pathways to Success programme</w:t>
            </w:r>
            <w:r w:rsidR="007A5AE0">
              <w:rPr>
                <w:rFonts w:cs="Arial"/>
              </w:rPr>
              <w:t xml:space="preserve"> </w:t>
            </w:r>
            <w:r w:rsidR="000A6266">
              <w:rPr>
                <w:rFonts w:cs="Arial"/>
              </w:rPr>
              <w:t xml:space="preserve">has helped </w:t>
            </w:r>
            <w:r w:rsidR="007A5AE0" w:rsidRPr="007A5AE0">
              <w:rPr>
                <w:rFonts w:cs="Arial"/>
              </w:rPr>
              <w:t xml:space="preserve">211 </w:t>
            </w:r>
            <w:proofErr w:type="gramStart"/>
            <w:r w:rsidR="007A5AE0" w:rsidRPr="007A5AE0">
              <w:rPr>
                <w:rFonts w:cs="Arial"/>
              </w:rPr>
              <w:t>local residents</w:t>
            </w:r>
            <w:proofErr w:type="gramEnd"/>
            <w:r w:rsidR="007A5AE0" w:rsidRPr="007A5AE0">
              <w:rPr>
                <w:rFonts w:cs="Arial"/>
              </w:rPr>
              <w:t xml:space="preserve"> </w:t>
            </w:r>
            <w:r w:rsidR="00794F5B">
              <w:rPr>
                <w:rFonts w:cs="Arial"/>
              </w:rPr>
              <w:t>to find work</w:t>
            </w:r>
            <w:r w:rsidR="007A5AE0" w:rsidRPr="007A5AE0">
              <w:rPr>
                <w:rFonts w:cs="Arial"/>
              </w:rPr>
              <w:t>, with a further 95 completing accredited training to improve their skills. 599 participants ha</w:t>
            </w:r>
            <w:r w:rsidR="00794F5B">
              <w:rPr>
                <w:rFonts w:cs="Arial"/>
              </w:rPr>
              <w:t>ve</w:t>
            </w:r>
            <w:r w:rsidR="007A5AE0" w:rsidRPr="007A5AE0">
              <w:rPr>
                <w:rFonts w:cs="Arial"/>
              </w:rPr>
              <w:t xml:space="preserve"> started on the programme against a target of 469</w:t>
            </w:r>
            <w:r w:rsidR="00794F5B">
              <w:rPr>
                <w:rFonts w:cs="Arial"/>
              </w:rPr>
              <w:t xml:space="preserve"> and it has been</w:t>
            </w:r>
            <w:r w:rsidR="007923A6">
              <w:rPr>
                <w:rFonts w:cs="Arial"/>
              </w:rPr>
              <w:t xml:space="preserve"> extended to December 2023</w:t>
            </w:r>
            <w:r w:rsidR="00E41AAB">
              <w:rPr>
                <w:rFonts w:cs="Arial"/>
              </w:rPr>
              <w:t>.</w:t>
            </w:r>
            <w:r w:rsidR="007A5AE0" w:rsidRPr="007A5AE0">
              <w:rPr>
                <w:rFonts w:cs="Arial"/>
              </w:rPr>
              <w:t xml:space="preserve"> </w:t>
            </w:r>
          </w:p>
        </w:tc>
      </w:tr>
      <w:tr w:rsidR="00FA7702" w14:paraId="670C4E10" w14:textId="77777777" w:rsidTr="000F6425">
        <w:tc>
          <w:tcPr>
            <w:tcW w:w="884" w:type="dxa"/>
          </w:tcPr>
          <w:p w14:paraId="33FB6D93" w14:textId="77777777" w:rsidR="00FA7702" w:rsidRDefault="00FA7702" w:rsidP="00EA5C96">
            <w:pPr>
              <w:autoSpaceDE w:val="0"/>
              <w:autoSpaceDN w:val="0"/>
              <w:adjustRightInd w:val="0"/>
              <w:rPr>
                <w:rFonts w:cs="Arial"/>
              </w:rPr>
            </w:pPr>
          </w:p>
        </w:tc>
        <w:tc>
          <w:tcPr>
            <w:tcW w:w="8308" w:type="dxa"/>
          </w:tcPr>
          <w:p w14:paraId="4FA77A51" w14:textId="77777777" w:rsidR="00FA7702" w:rsidRPr="00362F27" w:rsidRDefault="00FA7702" w:rsidP="00A32D25">
            <w:pPr>
              <w:autoSpaceDE w:val="0"/>
              <w:autoSpaceDN w:val="0"/>
              <w:adjustRightInd w:val="0"/>
              <w:rPr>
                <w:rFonts w:cs="Arial"/>
              </w:rPr>
            </w:pPr>
          </w:p>
        </w:tc>
      </w:tr>
      <w:tr w:rsidR="00382D52" w14:paraId="74858AC4" w14:textId="77777777" w:rsidTr="000F6425">
        <w:tc>
          <w:tcPr>
            <w:tcW w:w="884" w:type="dxa"/>
          </w:tcPr>
          <w:p w14:paraId="67CDA78D" w14:textId="23C9BBF2" w:rsidR="00382D52" w:rsidRDefault="00155E4E" w:rsidP="00EA5C96">
            <w:pPr>
              <w:autoSpaceDE w:val="0"/>
              <w:autoSpaceDN w:val="0"/>
              <w:adjustRightInd w:val="0"/>
              <w:rPr>
                <w:rFonts w:cs="Arial"/>
              </w:rPr>
            </w:pPr>
            <w:r>
              <w:rPr>
                <w:rFonts w:cs="Arial"/>
              </w:rPr>
              <w:t>2.</w:t>
            </w:r>
            <w:r w:rsidR="00FE6956">
              <w:rPr>
                <w:rFonts w:cs="Arial"/>
              </w:rPr>
              <w:t>2</w:t>
            </w:r>
            <w:r w:rsidR="002006ED">
              <w:rPr>
                <w:rFonts w:cs="Arial"/>
              </w:rPr>
              <w:t>.</w:t>
            </w:r>
            <w:r w:rsidR="001010EB">
              <w:rPr>
                <w:rFonts w:cs="Arial"/>
              </w:rPr>
              <w:t>7</w:t>
            </w:r>
          </w:p>
        </w:tc>
        <w:tc>
          <w:tcPr>
            <w:tcW w:w="8308" w:type="dxa"/>
          </w:tcPr>
          <w:p w14:paraId="57A1C814" w14:textId="0782383E" w:rsidR="00AA3DA9" w:rsidRPr="00E416B3" w:rsidRDefault="007923A6" w:rsidP="00AA3DA9">
            <w:pPr>
              <w:rPr>
                <w:rFonts w:cs="Arial"/>
              </w:rPr>
            </w:pPr>
            <w:r>
              <w:rPr>
                <w:rFonts w:cs="Arial"/>
              </w:rPr>
              <w:t>Rotherham Federation won an</w:t>
            </w:r>
            <w:r w:rsidR="00135E18">
              <w:rPr>
                <w:rFonts w:cs="Arial"/>
              </w:rPr>
              <w:t xml:space="preserve"> award for excellence in community action in October </w:t>
            </w:r>
            <w:r w:rsidR="00166713">
              <w:rPr>
                <w:rFonts w:cs="Arial"/>
              </w:rPr>
              <w:t>and have secured funding to extend and expand their befriending service. As well as continuing to provide ‘friendship calls’ to people who are feeling lonely and isolated, the</w:t>
            </w:r>
            <w:r w:rsidR="003562E7">
              <w:rPr>
                <w:rFonts w:cs="Arial"/>
              </w:rPr>
              <w:t xml:space="preserve">y will work with partners to </w:t>
            </w:r>
            <w:r w:rsidR="00676722">
              <w:rPr>
                <w:rFonts w:cs="Arial"/>
              </w:rPr>
              <w:t xml:space="preserve">provide more </w:t>
            </w:r>
            <w:r w:rsidR="00676722">
              <w:rPr>
                <w:rFonts w:cs="Arial"/>
              </w:rPr>
              <w:lastRenderedPageBreak/>
              <w:t xml:space="preserve">opportunities for people </w:t>
            </w:r>
            <w:r w:rsidR="001A4BE5">
              <w:rPr>
                <w:rFonts w:cs="Arial"/>
              </w:rPr>
              <w:t>to engage in local activity, including</w:t>
            </w:r>
            <w:r w:rsidR="00676722">
              <w:rPr>
                <w:rFonts w:cs="Arial"/>
              </w:rPr>
              <w:t xml:space="preserve"> training</w:t>
            </w:r>
            <w:r w:rsidR="00B727EF">
              <w:rPr>
                <w:rFonts w:cs="Arial"/>
              </w:rPr>
              <w:t xml:space="preserve"> courses</w:t>
            </w:r>
            <w:r w:rsidR="00676722">
              <w:rPr>
                <w:rFonts w:cs="Arial"/>
              </w:rPr>
              <w:t>.</w:t>
            </w:r>
          </w:p>
        </w:tc>
      </w:tr>
      <w:tr w:rsidR="00E35A01" w14:paraId="7E266915" w14:textId="77777777" w:rsidTr="000F6425">
        <w:tc>
          <w:tcPr>
            <w:tcW w:w="884" w:type="dxa"/>
          </w:tcPr>
          <w:p w14:paraId="3F9218DE" w14:textId="77777777" w:rsidR="00E35A01" w:rsidRDefault="00E35A01" w:rsidP="00EA5C96">
            <w:pPr>
              <w:autoSpaceDE w:val="0"/>
              <w:autoSpaceDN w:val="0"/>
              <w:adjustRightInd w:val="0"/>
              <w:rPr>
                <w:rFonts w:cs="Arial"/>
              </w:rPr>
            </w:pPr>
          </w:p>
        </w:tc>
        <w:tc>
          <w:tcPr>
            <w:tcW w:w="8308" w:type="dxa"/>
          </w:tcPr>
          <w:p w14:paraId="62D0C51A" w14:textId="77777777" w:rsidR="00E35A01" w:rsidRPr="00362F27" w:rsidRDefault="00E35A01" w:rsidP="00A32D25">
            <w:pPr>
              <w:autoSpaceDE w:val="0"/>
              <w:autoSpaceDN w:val="0"/>
              <w:adjustRightInd w:val="0"/>
              <w:rPr>
                <w:rFonts w:cs="Arial"/>
              </w:rPr>
            </w:pPr>
          </w:p>
        </w:tc>
      </w:tr>
      <w:tr w:rsidR="0011649B" w14:paraId="13495F4E" w14:textId="77777777" w:rsidTr="000F6425">
        <w:trPr>
          <w:trHeight w:val="1447"/>
        </w:trPr>
        <w:tc>
          <w:tcPr>
            <w:tcW w:w="884" w:type="dxa"/>
          </w:tcPr>
          <w:p w14:paraId="5361EFB8" w14:textId="4F724B72" w:rsidR="0011649B" w:rsidRDefault="00155E4E" w:rsidP="00EA5C96">
            <w:pPr>
              <w:autoSpaceDE w:val="0"/>
              <w:autoSpaceDN w:val="0"/>
              <w:adjustRightInd w:val="0"/>
              <w:rPr>
                <w:rFonts w:cs="Arial"/>
              </w:rPr>
            </w:pPr>
            <w:r>
              <w:rPr>
                <w:rFonts w:cs="Arial"/>
              </w:rPr>
              <w:t>2.</w:t>
            </w:r>
            <w:r w:rsidR="00FE6956">
              <w:rPr>
                <w:rFonts w:cs="Arial"/>
              </w:rPr>
              <w:t>2</w:t>
            </w:r>
            <w:r w:rsidR="002006ED">
              <w:rPr>
                <w:rFonts w:cs="Arial"/>
              </w:rPr>
              <w:t>.</w:t>
            </w:r>
            <w:r w:rsidR="001010EB">
              <w:rPr>
                <w:rFonts w:cs="Arial"/>
              </w:rPr>
              <w:t>8</w:t>
            </w:r>
          </w:p>
        </w:tc>
        <w:tc>
          <w:tcPr>
            <w:tcW w:w="8308" w:type="dxa"/>
          </w:tcPr>
          <w:p w14:paraId="6F365AE1" w14:textId="6ED73B81" w:rsidR="00AA3DA9" w:rsidRPr="006B13E2" w:rsidRDefault="00BD490E" w:rsidP="00A32D25">
            <w:pPr>
              <w:rPr>
                <w:rFonts w:cs="Arial"/>
              </w:rPr>
            </w:pPr>
            <w:r w:rsidRPr="00984B7E">
              <w:rPr>
                <w:rFonts w:cs="Arial"/>
              </w:rPr>
              <w:t>To further</w:t>
            </w:r>
            <w:r w:rsidR="007C25B5" w:rsidRPr="00984B7E">
              <w:rPr>
                <w:rFonts w:cs="Arial"/>
              </w:rPr>
              <w:t xml:space="preserve"> develop </w:t>
            </w:r>
            <w:r w:rsidRPr="00984B7E">
              <w:rPr>
                <w:rFonts w:cs="Arial"/>
              </w:rPr>
              <w:t xml:space="preserve">local partnership </w:t>
            </w:r>
            <w:r w:rsidR="00681122" w:rsidRPr="00984B7E">
              <w:rPr>
                <w:rFonts w:cs="Arial"/>
              </w:rPr>
              <w:t xml:space="preserve">activity </w:t>
            </w:r>
            <w:r w:rsidRPr="00984B7E">
              <w:rPr>
                <w:rFonts w:cs="Arial"/>
              </w:rPr>
              <w:t>around food crisis</w:t>
            </w:r>
            <w:r w:rsidR="007C25B5" w:rsidRPr="00984B7E">
              <w:rPr>
                <w:rFonts w:cs="Arial"/>
              </w:rPr>
              <w:t xml:space="preserve">, a </w:t>
            </w:r>
            <w:r w:rsidR="00350AAC" w:rsidRPr="00984B7E">
              <w:rPr>
                <w:rFonts w:cs="Arial"/>
              </w:rPr>
              <w:t>food sustainability</w:t>
            </w:r>
            <w:r w:rsidR="007C25B5" w:rsidRPr="00984B7E">
              <w:rPr>
                <w:rFonts w:cs="Arial"/>
              </w:rPr>
              <w:t xml:space="preserve"> development </w:t>
            </w:r>
            <w:r w:rsidR="00350AAC" w:rsidRPr="00984B7E">
              <w:rPr>
                <w:rFonts w:cs="Arial"/>
              </w:rPr>
              <w:t>officer</w:t>
            </w:r>
            <w:r w:rsidR="008C61F6" w:rsidRPr="00984B7E">
              <w:rPr>
                <w:rFonts w:cs="Arial"/>
              </w:rPr>
              <w:t xml:space="preserve"> </w:t>
            </w:r>
            <w:r w:rsidR="00E00009" w:rsidRPr="00984B7E">
              <w:rPr>
                <w:rFonts w:cs="Arial"/>
              </w:rPr>
              <w:t xml:space="preserve">has been </w:t>
            </w:r>
            <w:r w:rsidR="00A665C0" w:rsidRPr="00984B7E">
              <w:rPr>
                <w:rFonts w:cs="Arial"/>
              </w:rPr>
              <w:t>appointed</w:t>
            </w:r>
            <w:r w:rsidR="007C25B5" w:rsidRPr="00984B7E">
              <w:rPr>
                <w:rFonts w:cs="Arial"/>
              </w:rPr>
              <w:t xml:space="preserve"> </w:t>
            </w:r>
            <w:r w:rsidR="007C25B5" w:rsidRPr="00A43143">
              <w:rPr>
                <w:rFonts w:cs="Arial"/>
              </w:rPr>
              <w:t xml:space="preserve">and </w:t>
            </w:r>
            <w:r w:rsidR="00681122" w:rsidRPr="00A43143">
              <w:rPr>
                <w:rFonts w:cs="Arial"/>
              </w:rPr>
              <w:t>began work in January 2022</w:t>
            </w:r>
            <w:r w:rsidR="00681122" w:rsidRPr="00984B7E">
              <w:rPr>
                <w:rFonts w:cs="Arial"/>
              </w:rPr>
              <w:t>.</w:t>
            </w:r>
            <w:r w:rsidR="007C25B5" w:rsidRPr="00984B7E">
              <w:rPr>
                <w:rFonts w:cs="Arial"/>
              </w:rPr>
              <w:t xml:space="preserve"> The post holder will develop a grants fund </w:t>
            </w:r>
            <w:r w:rsidR="00FF0CF2" w:rsidRPr="00984B7E">
              <w:rPr>
                <w:rFonts w:cs="Arial"/>
              </w:rPr>
              <w:t>to aid the establishment of s</w:t>
            </w:r>
            <w:r w:rsidR="007C25B5" w:rsidRPr="00984B7E">
              <w:rPr>
                <w:rFonts w:cs="Arial"/>
              </w:rPr>
              <w:t>ocial supermarkets</w:t>
            </w:r>
            <w:r w:rsidR="00036350" w:rsidRPr="00984B7E">
              <w:rPr>
                <w:rFonts w:cs="Arial"/>
              </w:rPr>
              <w:t xml:space="preserve">, working </w:t>
            </w:r>
            <w:r w:rsidR="00C91A20" w:rsidRPr="00984B7E">
              <w:rPr>
                <w:rFonts w:cs="Arial"/>
              </w:rPr>
              <w:t xml:space="preserve">with </w:t>
            </w:r>
            <w:r w:rsidR="00E214EA" w:rsidRPr="00984B7E">
              <w:rPr>
                <w:rFonts w:cs="Arial"/>
              </w:rPr>
              <w:t xml:space="preserve">voluntary and community sector partners </w:t>
            </w:r>
            <w:r w:rsidR="007003FB" w:rsidRPr="00984B7E">
              <w:rPr>
                <w:rFonts w:cs="Arial"/>
              </w:rPr>
              <w:t xml:space="preserve">to provide holistic support </w:t>
            </w:r>
            <w:r w:rsidR="007C5549" w:rsidRPr="00984B7E">
              <w:rPr>
                <w:rFonts w:cs="Arial"/>
              </w:rPr>
              <w:t xml:space="preserve">to </w:t>
            </w:r>
            <w:proofErr w:type="gramStart"/>
            <w:r w:rsidR="002A42CB" w:rsidRPr="00984B7E">
              <w:rPr>
                <w:rFonts w:cs="Arial"/>
              </w:rPr>
              <w:t>local residents</w:t>
            </w:r>
            <w:proofErr w:type="gramEnd"/>
            <w:r w:rsidR="00984B7E" w:rsidRPr="00984B7E">
              <w:rPr>
                <w:rFonts w:cs="Arial"/>
              </w:rPr>
              <w:t>.</w:t>
            </w:r>
          </w:p>
        </w:tc>
      </w:tr>
      <w:tr w:rsidR="002A5164" w14:paraId="604BD4EA" w14:textId="77777777" w:rsidTr="000F6425">
        <w:tc>
          <w:tcPr>
            <w:tcW w:w="884" w:type="dxa"/>
          </w:tcPr>
          <w:p w14:paraId="5FF72974" w14:textId="77777777" w:rsidR="002A5164" w:rsidRDefault="002A5164" w:rsidP="00EA5C96">
            <w:pPr>
              <w:autoSpaceDE w:val="0"/>
              <w:autoSpaceDN w:val="0"/>
              <w:adjustRightInd w:val="0"/>
              <w:rPr>
                <w:rFonts w:cs="Arial"/>
              </w:rPr>
            </w:pPr>
          </w:p>
        </w:tc>
        <w:tc>
          <w:tcPr>
            <w:tcW w:w="8308" w:type="dxa"/>
          </w:tcPr>
          <w:p w14:paraId="27FE428D" w14:textId="77777777" w:rsidR="002A5164" w:rsidRPr="00981422" w:rsidRDefault="002A5164" w:rsidP="00A32D25">
            <w:pPr>
              <w:rPr>
                <w:rFonts w:cs="Arial"/>
              </w:rPr>
            </w:pPr>
          </w:p>
        </w:tc>
      </w:tr>
      <w:tr w:rsidR="003E3CD1" w14:paraId="1F1B8F78" w14:textId="77777777" w:rsidTr="000F6425">
        <w:tc>
          <w:tcPr>
            <w:tcW w:w="884" w:type="dxa"/>
          </w:tcPr>
          <w:p w14:paraId="2F9D082D" w14:textId="1EEAF582" w:rsidR="003E3CD1" w:rsidRDefault="003E3CD1" w:rsidP="003E3CD1">
            <w:pPr>
              <w:autoSpaceDE w:val="0"/>
              <w:autoSpaceDN w:val="0"/>
              <w:adjustRightInd w:val="0"/>
              <w:rPr>
                <w:rFonts w:cs="Arial"/>
              </w:rPr>
            </w:pPr>
            <w:r>
              <w:rPr>
                <w:rFonts w:cs="Arial"/>
              </w:rPr>
              <w:t>2.</w:t>
            </w:r>
            <w:r w:rsidR="002006ED">
              <w:rPr>
                <w:rFonts w:cs="Arial"/>
              </w:rPr>
              <w:t>2.</w:t>
            </w:r>
            <w:r w:rsidR="001010EB">
              <w:rPr>
                <w:rFonts w:cs="Arial"/>
              </w:rPr>
              <w:t>9</w:t>
            </w:r>
          </w:p>
        </w:tc>
        <w:tc>
          <w:tcPr>
            <w:tcW w:w="8308" w:type="dxa"/>
          </w:tcPr>
          <w:p w14:paraId="364F667D" w14:textId="0916CDFD" w:rsidR="00143880" w:rsidRPr="00143880" w:rsidRDefault="003950ED" w:rsidP="00143880">
            <w:pPr>
              <w:rPr>
                <w:rFonts w:cs="Arial"/>
              </w:rPr>
            </w:pPr>
            <w:r w:rsidRPr="00DB3E34">
              <w:rPr>
                <w:rFonts w:cs="Arial"/>
              </w:rPr>
              <w:t xml:space="preserve">In </w:t>
            </w:r>
            <w:r w:rsidRPr="00143880">
              <w:rPr>
                <w:rFonts w:cs="Arial"/>
              </w:rPr>
              <w:t>relation to commissioning new</w:t>
            </w:r>
            <w:r w:rsidR="00294CB7" w:rsidRPr="00143880">
              <w:rPr>
                <w:rFonts w:cs="Arial"/>
              </w:rPr>
              <w:t xml:space="preserve"> services to prevent financial exploitation</w:t>
            </w:r>
            <w:r w:rsidR="00865352" w:rsidRPr="00143880">
              <w:rPr>
                <w:rFonts w:cs="Arial"/>
              </w:rPr>
              <w:t xml:space="preserve">, </w:t>
            </w:r>
            <w:r w:rsidR="00143880" w:rsidRPr="00143880">
              <w:t xml:space="preserve">delivery has been impacted by challenges in the market to deliver specialist services of this nature and the pandemic, resulting in capacity issues for the preferred service provider. The Council’s service requirements have now been agreed and next step is to finalise the delivery model and agree </w:t>
            </w:r>
            <w:r w:rsidR="004E3E88">
              <w:t xml:space="preserve">the </w:t>
            </w:r>
            <w:r w:rsidR="00143880" w:rsidRPr="00143880">
              <w:t>implementation timetable</w:t>
            </w:r>
            <w:r w:rsidR="00163C93" w:rsidRPr="00143880">
              <w:rPr>
                <w:rFonts w:cs="Arial"/>
              </w:rPr>
              <w:t>.</w:t>
            </w:r>
            <w:r w:rsidR="00637514" w:rsidRPr="00143880">
              <w:rPr>
                <w:rFonts w:cs="Arial"/>
              </w:rPr>
              <w:t xml:space="preserve"> </w:t>
            </w:r>
            <w:r w:rsidR="00E667A3" w:rsidRPr="00143880">
              <w:rPr>
                <w:rFonts w:cs="Arial"/>
              </w:rPr>
              <w:t xml:space="preserve">This is the only action in the Thriving Neighbourhoods theme that is </w:t>
            </w:r>
            <w:r w:rsidR="00DB3E34" w:rsidRPr="00143880">
              <w:rPr>
                <w:rFonts w:cs="Arial"/>
              </w:rPr>
              <w:t>rated as ‘off track’.</w:t>
            </w:r>
            <w:r w:rsidR="00DF5C31" w:rsidRPr="00143880">
              <w:rPr>
                <w:rFonts w:cs="Arial"/>
              </w:rPr>
              <w:t xml:space="preserve"> </w:t>
            </w:r>
            <w:r w:rsidR="006B5FB7" w:rsidRPr="00143880">
              <w:rPr>
                <w:rFonts w:cs="Arial"/>
              </w:rPr>
              <w:t xml:space="preserve">The action </w:t>
            </w:r>
            <w:r w:rsidR="003863FC" w:rsidRPr="00143880">
              <w:rPr>
                <w:rFonts w:cs="Arial"/>
              </w:rPr>
              <w:t xml:space="preserve">has been carried forward into the new </w:t>
            </w:r>
            <w:r w:rsidR="00CA2C5A" w:rsidRPr="00143880">
              <w:rPr>
                <w:rFonts w:cs="Arial"/>
              </w:rPr>
              <w:t xml:space="preserve">Council Plan </w:t>
            </w:r>
            <w:r w:rsidR="003863FC" w:rsidRPr="00143880">
              <w:rPr>
                <w:rFonts w:cs="Arial"/>
              </w:rPr>
              <w:t>Year Ahead Delivery Plan</w:t>
            </w:r>
            <w:r w:rsidR="00DF5C31" w:rsidRPr="00143880">
              <w:rPr>
                <w:rFonts w:cs="Arial"/>
              </w:rPr>
              <w:t xml:space="preserve"> and </w:t>
            </w:r>
            <w:r w:rsidR="003863FC" w:rsidRPr="00143880">
              <w:rPr>
                <w:rFonts w:cs="Arial"/>
              </w:rPr>
              <w:t xml:space="preserve">is </w:t>
            </w:r>
            <w:r w:rsidR="005E5D50" w:rsidRPr="00143880">
              <w:rPr>
                <w:rFonts w:cs="Arial"/>
              </w:rPr>
              <w:t xml:space="preserve">now </w:t>
            </w:r>
            <w:r w:rsidR="003863FC" w:rsidRPr="00143880">
              <w:rPr>
                <w:rFonts w:cs="Arial"/>
              </w:rPr>
              <w:t>expected to be complete by March 2023.</w:t>
            </w:r>
          </w:p>
        </w:tc>
      </w:tr>
      <w:tr w:rsidR="000837DD" w14:paraId="4031F9E3" w14:textId="77777777" w:rsidTr="000F6425">
        <w:tc>
          <w:tcPr>
            <w:tcW w:w="884" w:type="dxa"/>
          </w:tcPr>
          <w:p w14:paraId="593CBE4D" w14:textId="77777777" w:rsidR="000837DD" w:rsidRDefault="000837DD" w:rsidP="00EA5C96">
            <w:pPr>
              <w:autoSpaceDE w:val="0"/>
              <w:autoSpaceDN w:val="0"/>
              <w:adjustRightInd w:val="0"/>
              <w:rPr>
                <w:rFonts w:cs="Arial"/>
              </w:rPr>
            </w:pPr>
          </w:p>
        </w:tc>
        <w:tc>
          <w:tcPr>
            <w:tcW w:w="8308" w:type="dxa"/>
          </w:tcPr>
          <w:p w14:paraId="0A5D8131" w14:textId="77777777" w:rsidR="000837DD" w:rsidRPr="008E3D4B" w:rsidRDefault="000837DD" w:rsidP="00A32D25">
            <w:pPr>
              <w:autoSpaceDE w:val="0"/>
              <w:autoSpaceDN w:val="0"/>
              <w:adjustRightInd w:val="0"/>
              <w:rPr>
                <w:rFonts w:cs="Arial"/>
              </w:rPr>
            </w:pPr>
          </w:p>
        </w:tc>
      </w:tr>
      <w:tr w:rsidR="00BC1ABC" w14:paraId="2AC0BB9F" w14:textId="77777777" w:rsidTr="000F6425">
        <w:trPr>
          <w:trHeight w:val="557"/>
        </w:trPr>
        <w:tc>
          <w:tcPr>
            <w:tcW w:w="884" w:type="dxa"/>
          </w:tcPr>
          <w:p w14:paraId="0B8382FF" w14:textId="4A1B239B" w:rsidR="00BC1ABC" w:rsidRDefault="00BC1ABC" w:rsidP="00AE52D4">
            <w:pPr>
              <w:autoSpaceDE w:val="0"/>
              <w:autoSpaceDN w:val="0"/>
              <w:adjustRightInd w:val="0"/>
              <w:rPr>
                <w:rFonts w:cs="Arial"/>
              </w:rPr>
            </w:pPr>
            <w:r>
              <w:rPr>
                <w:rFonts w:cs="Arial"/>
              </w:rPr>
              <w:t>2.2.</w:t>
            </w:r>
            <w:r w:rsidR="003B452D">
              <w:rPr>
                <w:rFonts w:cs="Arial"/>
              </w:rPr>
              <w:t>1</w:t>
            </w:r>
            <w:r w:rsidR="001010EB">
              <w:rPr>
                <w:rFonts w:cs="Arial"/>
              </w:rPr>
              <w:t>0</w:t>
            </w:r>
          </w:p>
        </w:tc>
        <w:tc>
          <w:tcPr>
            <w:tcW w:w="8308" w:type="dxa"/>
          </w:tcPr>
          <w:p w14:paraId="4F45259C" w14:textId="3F884B7E" w:rsidR="00AA3DA9" w:rsidRDefault="00215248" w:rsidP="00AA3DA9">
            <w:pPr>
              <w:rPr>
                <w:rFonts w:eastAsia="Arial" w:cs="Arial"/>
                <w:color w:val="000000" w:themeColor="text1"/>
              </w:rPr>
            </w:pPr>
            <w:r w:rsidRPr="001010EB">
              <w:rPr>
                <w:rFonts w:cs="Arial"/>
              </w:rPr>
              <w:t xml:space="preserve">On volunteering, </w:t>
            </w:r>
            <w:r w:rsidR="00CA4BFE" w:rsidRPr="001010EB">
              <w:rPr>
                <w:rFonts w:cs="Arial"/>
              </w:rPr>
              <w:t xml:space="preserve">the </w:t>
            </w:r>
            <w:r w:rsidR="00704B95">
              <w:rPr>
                <w:rFonts w:cs="Arial"/>
              </w:rPr>
              <w:t>s</w:t>
            </w:r>
            <w:r w:rsidR="00704B95" w:rsidRPr="001010EB">
              <w:rPr>
                <w:rFonts w:cs="Arial"/>
              </w:rPr>
              <w:t xml:space="preserve">upported </w:t>
            </w:r>
            <w:r w:rsidR="00704B95">
              <w:rPr>
                <w:rFonts w:cs="Arial"/>
              </w:rPr>
              <w:t>v</w:t>
            </w:r>
            <w:r w:rsidR="00704B95" w:rsidRPr="001010EB">
              <w:rPr>
                <w:rFonts w:cs="Arial"/>
              </w:rPr>
              <w:t xml:space="preserve">olunteering </w:t>
            </w:r>
            <w:r w:rsidR="00704B95">
              <w:rPr>
                <w:rFonts w:cs="Arial"/>
              </w:rPr>
              <w:t>p</w:t>
            </w:r>
            <w:r w:rsidR="00704B95" w:rsidRPr="001010EB">
              <w:rPr>
                <w:rFonts w:cs="Arial"/>
              </w:rPr>
              <w:t xml:space="preserve">olicy </w:t>
            </w:r>
            <w:r w:rsidR="006F3A52" w:rsidRPr="001010EB">
              <w:rPr>
                <w:rFonts w:cs="Arial"/>
              </w:rPr>
              <w:t xml:space="preserve">for employees </w:t>
            </w:r>
            <w:r w:rsidR="00CA4BFE" w:rsidRPr="001010EB">
              <w:rPr>
                <w:rFonts w:cs="Arial"/>
              </w:rPr>
              <w:t>was approved in September</w:t>
            </w:r>
            <w:r w:rsidR="001942B6" w:rsidRPr="001010EB">
              <w:rPr>
                <w:rFonts w:cs="Arial"/>
              </w:rPr>
              <w:t xml:space="preserve"> by the staffing committee, which will also be considering </w:t>
            </w:r>
            <w:r w:rsidR="00704B95">
              <w:rPr>
                <w:rFonts w:cs="Arial"/>
              </w:rPr>
              <w:t>a</w:t>
            </w:r>
            <w:r w:rsidR="00704B95" w:rsidRPr="001010EB">
              <w:rPr>
                <w:rFonts w:cs="Arial"/>
              </w:rPr>
              <w:t xml:space="preserve"> </w:t>
            </w:r>
            <w:r w:rsidR="00704B95">
              <w:rPr>
                <w:rFonts w:cs="Arial"/>
              </w:rPr>
              <w:t>‘</w:t>
            </w:r>
            <w:r w:rsidR="00F95A89" w:rsidRPr="001010EB">
              <w:rPr>
                <w:rFonts w:cs="Arial"/>
              </w:rPr>
              <w:t>Valuing Volunteers</w:t>
            </w:r>
            <w:r w:rsidR="00704B95">
              <w:rPr>
                <w:rFonts w:cs="Arial"/>
              </w:rPr>
              <w:t>’</w:t>
            </w:r>
            <w:r w:rsidR="00F95A89" w:rsidRPr="001010EB">
              <w:rPr>
                <w:rFonts w:cs="Arial"/>
              </w:rPr>
              <w:t xml:space="preserve"> </w:t>
            </w:r>
            <w:r w:rsidR="00704B95">
              <w:rPr>
                <w:rFonts w:cs="Arial"/>
              </w:rPr>
              <w:t>p</w:t>
            </w:r>
            <w:r w:rsidR="00704B95" w:rsidRPr="001010EB">
              <w:rPr>
                <w:rFonts w:cs="Arial"/>
              </w:rPr>
              <w:t xml:space="preserve">olicy </w:t>
            </w:r>
            <w:r w:rsidR="001942B6" w:rsidRPr="001010EB">
              <w:rPr>
                <w:rFonts w:cs="Arial"/>
              </w:rPr>
              <w:t>in early 2022.</w:t>
            </w:r>
            <w:r w:rsidR="000316B2">
              <w:rPr>
                <w:rFonts w:cs="Arial"/>
              </w:rPr>
              <w:t xml:space="preserve"> </w:t>
            </w:r>
            <w:r w:rsidR="000316B2">
              <w:t xml:space="preserve">The </w:t>
            </w:r>
            <w:r w:rsidR="00704B95">
              <w:t>supported volunteering policy</w:t>
            </w:r>
            <w:r w:rsidR="000316B2">
              <w:t xml:space="preserve"> is focused on creating opportunities for the workforce to engage in social action days/events</w:t>
            </w:r>
            <w:r w:rsidR="00704B95">
              <w:t>,</w:t>
            </w:r>
            <w:r w:rsidR="000316B2">
              <w:t xml:space="preserve"> which </w:t>
            </w:r>
            <w:r w:rsidR="00704B95">
              <w:t xml:space="preserve">will </w:t>
            </w:r>
            <w:r w:rsidR="000316B2">
              <w:t xml:space="preserve">have a direct </w:t>
            </w:r>
            <w:r w:rsidR="00704B95">
              <w:t xml:space="preserve">positive </w:t>
            </w:r>
            <w:r w:rsidR="000316B2">
              <w:t xml:space="preserve">impact on local communities </w:t>
            </w:r>
            <w:r w:rsidR="00704B95">
              <w:t>throughout</w:t>
            </w:r>
            <w:r w:rsidR="000316B2">
              <w:t xml:space="preserve"> the borough.</w:t>
            </w:r>
          </w:p>
        </w:tc>
      </w:tr>
      <w:tr w:rsidR="00BC1ABC" w14:paraId="104CC4AF" w14:textId="77777777" w:rsidTr="000F6425">
        <w:tc>
          <w:tcPr>
            <w:tcW w:w="884" w:type="dxa"/>
          </w:tcPr>
          <w:p w14:paraId="33905001" w14:textId="77777777" w:rsidR="00BC1ABC" w:rsidRDefault="00BC1ABC" w:rsidP="00AE52D4">
            <w:pPr>
              <w:autoSpaceDE w:val="0"/>
              <w:autoSpaceDN w:val="0"/>
              <w:adjustRightInd w:val="0"/>
              <w:rPr>
                <w:rFonts w:cs="Arial"/>
              </w:rPr>
            </w:pPr>
          </w:p>
        </w:tc>
        <w:tc>
          <w:tcPr>
            <w:tcW w:w="8308" w:type="dxa"/>
          </w:tcPr>
          <w:p w14:paraId="4259F65A" w14:textId="77777777" w:rsidR="00BC1ABC" w:rsidRDefault="00BC1ABC" w:rsidP="00A32D25">
            <w:pPr>
              <w:rPr>
                <w:rFonts w:cs="Arial"/>
              </w:rPr>
            </w:pPr>
          </w:p>
        </w:tc>
      </w:tr>
      <w:tr w:rsidR="00403B2F" w14:paraId="361F42C8" w14:textId="77777777" w:rsidTr="000F6425">
        <w:tc>
          <w:tcPr>
            <w:tcW w:w="884" w:type="dxa"/>
          </w:tcPr>
          <w:p w14:paraId="731F79F3" w14:textId="29C965C5" w:rsidR="00403B2F" w:rsidRDefault="00403B2F" w:rsidP="00AE52D4">
            <w:pPr>
              <w:autoSpaceDE w:val="0"/>
              <w:autoSpaceDN w:val="0"/>
              <w:adjustRightInd w:val="0"/>
              <w:rPr>
                <w:rFonts w:cs="Arial"/>
              </w:rPr>
            </w:pPr>
            <w:r>
              <w:rPr>
                <w:rFonts w:cs="Arial"/>
              </w:rPr>
              <w:t>2.2.</w:t>
            </w:r>
            <w:r w:rsidR="007A7FF4">
              <w:rPr>
                <w:rFonts w:cs="Arial"/>
              </w:rPr>
              <w:t>1</w:t>
            </w:r>
            <w:r w:rsidR="001010EB">
              <w:rPr>
                <w:rFonts w:cs="Arial"/>
              </w:rPr>
              <w:t>1</w:t>
            </w:r>
          </w:p>
        </w:tc>
        <w:tc>
          <w:tcPr>
            <w:tcW w:w="8308" w:type="dxa"/>
          </w:tcPr>
          <w:p w14:paraId="35DF0C9C" w14:textId="77777777" w:rsidR="001F6115" w:rsidRPr="00846A2C" w:rsidRDefault="007A7FF4" w:rsidP="007A7FF4">
            <w:pPr>
              <w:autoSpaceDE w:val="0"/>
              <w:autoSpaceDN w:val="0"/>
              <w:adjustRightInd w:val="0"/>
              <w:rPr>
                <w:rFonts w:asciiTheme="minorHAnsi" w:eastAsiaTheme="minorEastAsia" w:hAnsiTheme="minorHAnsi"/>
              </w:rPr>
            </w:pPr>
            <w:r>
              <w:rPr>
                <w:rFonts w:asciiTheme="minorHAnsi" w:eastAsiaTheme="minorEastAsia" w:hAnsiTheme="minorHAnsi"/>
              </w:rPr>
              <w:t xml:space="preserve">As well as the activity above, </w:t>
            </w:r>
            <w:r w:rsidR="00097827">
              <w:rPr>
                <w:rFonts w:asciiTheme="minorHAnsi" w:eastAsiaTheme="minorEastAsia" w:hAnsiTheme="minorHAnsi"/>
              </w:rPr>
              <w:t xml:space="preserve">achievements across the Thriving Neighbourhoods theme </w:t>
            </w:r>
            <w:r w:rsidR="001F6115" w:rsidRPr="00846A2C">
              <w:rPr>
                <w:rFonts w:asciiTheme="minorHAnsi" w:eastAsiaTheme="minorEastAsia" w:hAnsiTheme="minorHAnsi"/>
              </w:rPr>
              <w:t>for the duration of</w:t>
            </w:r>
            <w:r w:rsidR="00097827">
              <w:rPr>
                <w:rFonts w:asciiTheme="minorHAnsi" w:eastAsiaTheme="minorEastAsia" w:hAnsiTheme="minorHAnsi"/>
              </w:rPr>
              <w:t xml:space="preserve"> the </w:t>
            </w:r>
            <w:r w:rsidR="00723FFD">
              <w:rPr>
                <w:rFonts w:asciiTheme="minorHAnsi" w:eastAsiaTheme="minorEastAsia" w:hAnsiTheme="minorHAnsi"/>
              </w:rPr>
              <w:t xml:space="preserve">Year Ahead Plan </w:t>
            </w:r>
            <w:r w:rsidR="001F6115" w:rsidRPr="00846A2C">
              <w:rPr>
                <w:rFonts w:asciiTheme="minorHAnsi" w:eastAsiaTheme="minorEastAsia" w:hAnsiTheme="minorHAnsi"/>
              </w:rPr>
              <w:t>include:</w:t>
            </w:r>
          </w:p>
          <w:p w14:paraId="468BDC92" w14:textId="77777777" w:rsidR="00483AB0" w:rsidRPr="00846A2C" w:rsidRDefault="00483AB0" w:rsidP="007A7FF4">
            <w:pPr>
              <w:autoSpaceDE w:val="0"/>
              <w:autoSpaceDN w:val="0"/>
              <w:adjustRightInd w:val="0"/>
              <w:rPr>
                <w:rFonts w:asciiTheme="minorHAnsi" w:eastAsiaTheme="minorEastAsia" w:hAnsiTheme="minorHAnsi"/>
              </w:rPr>
            </w:pPr>
          </w:p>
          <w:p w14:paraId="4E64F0AE" w14:textId="419D766D" w:rsidR="007906FA" w:rsidRPr="00846A2C" w:rsidRDefault="00BC6B5D" w:rsidP="007A7FF4">
            <w:pPr>
              <w:pStyle w:val="ListParagraph"/>
              <w:numPr>
                <w:ilvl w:val="0"/>
                <w:numId w:val="23"/>
              </w:numPr>
              <w:autoSpaceDE w:val="0"/>
              <w:autoSpaceDN w:val="0"/>
              <w:adjustRightInd w:val="0"/>
              <w:rPr>
                <w:rFonts w:asciiTheme="minorHAnsi" w:eastAsiaTheme="minorEastAsia" w:hAnsiTheme="minorHAnsi"/>
              </w:rPr>
            </w:pPr>
            <w:r>
              <w:rPr>
                <w:rFonts w:asciiTheme="minorHAnsi" w:eastAsiaTheme="minorEastAsia" w:hAnsiTheme="minorHAnsi"/>
              </w:rPr>
              <w:t xml:space="preserve">Covid local support grant utilised to provide </w:t>
            </w:r>
            <w:r w:rsidR="004F1B14">
              <w:rPr>
                <w:rFonts w:asciiTheme="minorHAnsi" w:eastAsiaTheme="minorEastAsia" w:hAnsiTheme="minorHAnsi"/>
              </w:rPr>
              <w:t xml:space="preserve">food </w:t>
            </w:r>
            <w:r w:rsidR="006868FF">
              <w:rPr>
                <w:rFonts w:asciiTheme="minorHAnsi" w:eastAsiaTheme="minorEastAsia" w:hAnsiTheme="minorHAnsi"/>
              </w:rPr>
              <w:t>vouchers</w:t>
            </w:r>
            <w:r w:rsidR="00663AC5">
              <w:rPr>
                <w:rFonts w:asciiTheme="minorHAnsi" w:eastAsiaTheme="minorEastAsia" w:hAnsiTheme="minorHAnsi"/>
              </w:rPr>
              <w:t xml:space="preserve"> and other support </w:t>
            </w:r>
            <w:r w:rsidR="007906FA" w:rsidRPr="00846A2C">
              <w:rPr>
                <w:rFonts w:asciiTheme="minorHAnsi" w:eastAsiaTheme="minorEastAsia" w:hAnsiTheme="minorHAnsi"/>
              </w:rPr>
              <w:t>during school holidays</w:t>
            </w:r>
            <w:r w:rsidR="00172FE3">
              <w:rPr>
                <w:rFonts w:asciiTheme="minorHAnsi" w:eastAsiaTheme="minorEastAsia" w:hAnsiTheme="minorHAnsi"/>
              </w:rPr>
              <w:t>,</w:t>
            </w:r>
            <w:r w:rsidR="007906FA" w:rsidRPr="00846A2C">
              <w:rPr>
                <w:rFonts w:asciiTheme="minorHAnsi" w:eastAsiaTheme="minorEastAsia" w:hAnsiTheme="minorHAnsi"/>
              </w:rPr>
              <w:t xml:space="preserve"> helping more than 10,000 children across the borough</w:t>
            </w:r>
            <w:r w:rsidR="00CA10CF">
              <w:rPr>
                <w:rFonts w:asciiTheme="minorHAnsi" w:eastAsiaTheme="minorEastAsia" w:hAnsiTheme="minorHAnsi"/>
              </w:rPr>
              <w:t>.</w:t>
            </w:r>
            <w:r w:rsidR="007906FA" w:rsidRPr="00846A2C">
              <w:rPr>
                <w:rFonts w:asciiTheme="minorHAnsi" w:eastAsiaTheme="minorEastAsia" w:hAnsiTheme="minorHAnsi"/>
              </w:rPr>
              <w:t xml:space="preserve"> </w:t>
            </w:r>
          </w:p>
          <w:p w14:paraId="65A290D0" w14:textId="4946F122" w:rsidR="00650973" w:rsidRPr="00846A2C" w:rsidRDefault="00743D5B" w:rsidP="0052440A">
            <w:pPr>
              <w:pStyle w:val="ListParagraph"/>
              <w:numPr>
                <w:ilvl w:val="0"/>
                <w:numId w:val="23"/>
              </w:numPr>
              <w:autoSpaceDE w:val="0"/>
              <w:autoSpaceDN w:val="0"/>
              <w:adjustRightInd w:val="0"/>
              <w:rPr>
                <w:rFonts w:asciiTheme="minorHAnsi" w:eastAsiaTheme="minorEastAsia" w:hAnsiTheme="minorHAnsi"/>
              </w:rPr>
            </w:pPr>
            <w:r w:rsidRPr="00846A2C">
              <w:rPr>
                <w:rFonts w:cs="Arial"/>
              </w:rPr>
              <w:t xml:space="preserve">The </w:t>
            </w:r>
            <w:r w:rsidR="00EA26B3" w:rsidRPr="00846A2C">
              <w:rPr>
                <w:rFonts w:cs="Arial"/>
              </w:rPr>
              <w:t xml:space="preserve">Council </w:t>
            </w:r>
            <w:r w:rsidRPr="00846A2C">
              <w:rPr>
                <w:rFonts w:cs="Arial"/>
              </w:rPr>
              <w:t xml:space="preserve">has </w:t>
            </w:r>
            <w:r w:rsidR="00650973" w:rsidRPr="00846A2C">
              <w:rPr>
                <w:rFonts w:cs="Arial"/>
              </w:rPr>
              <w:t>almost double</w:t>
            </w:r>
            <w:r w:rsidRPr="00846A2C">
              <w:rPr>
                <w:rFonts w:cs="Arial"/>
              </w:rPr>
              <w:t>d</w:t>
            </w:r>
            <w:r w:rsidR="00650973" w:rsidRPr="00846A2C">
              <w:rPr>
                <w:rFonts w:cs="Arial"/>
              </w:rPr>
              <w:t xml:space="preserve"> its annual </w:t>
            </w:r>
            <w:r w:rsidR="003F55F8" w:rsidRPr="00846A2C">
              <w:rPr>
                <w:rFonts w:cs="Arial"/>
              </w:rPr>
              <w:t>d</w:t>
            </w:r>
            <w:r w:rsidR="00650973" w:rsidRPr="00846A2C">
              <w:rPr>
                <w:rFonts w:cs="Arial"/>
              </w:rPr>
              <w:t xml:space="preserve">omestic </w:t>
            </w:r>
            <w:r w:rsidR="003F55F8" w:rsidRPr="00846A2C">
              <w:rPr>
                <w:rFonts w:cs="Arial"/>
              </w:rPr>
              <w:t>a</w:t>
            </w:r>
            <w:r w:rsidR="00650973" w:rsidRPr="00846A2C">
              <w:rPr>
                <w:rFonts w:cs="Arial"/>
              </w:rPr>
              <w:t>buse budget and</w:t>
            </w:r>
            <w:r w:rsidR="003F55F8" w:rsidRPr="00846A2C">
              <w:rPr>
                <w:rFonts w:cs="Arial"/>
              </w:rPr>
              <w:t xml:space="preserve"> is recommission</w:t>
            </w:r>
            <w:r w:rsidR="00D87247">
              <w:rPr>
                <w:rFonts w:cs="Arial"/>
              </w:rPr>
              <w:t>ing</w:t>
            </w:r>
            <w:r w:rsidR="00650973" w:rsidRPr="00846A2C">
              <w:rPr>
                <w:rFonts w:cs="Arial"/>
              </w:rPr>
              <w:t xml:space="preserve"> services</w:t>
            </w:r>
            <w:r w:rsidR="005E2E54" w:rsidRPr="00846A2C">
              <w:rPr>
                <w:rFonts w:cs="Arial"/>
              </w:rPr>
              <w:t xml:space="preserve">, </w:t>
            </w:r>
            <w:r w:rsidR="00D92705">
              <w:rPr>
                <w:rFonts w:cs="Arial"/>
              </w:rPr>
              <w:t xml:space="preserve">setting aside </w:t>
            </w:r>
            <w:r w:rsidR="005019B6">
              <w:rPr>
                <w:rFonts w:cs="Arial"/>
              </w:rPr>
              <w:t>five</w:t>
            </w:r>
            <w:r w:rsidR="00D92705">
              <w:rPr>
                <w:rFonts w:cs="Arial"/>
              </w:rPr>
              <w:t xml:space="preserve"> additional </w:t>
            </w:r>
            <w:r w:rsidR="009730B5">
              <w:rPr>
                <w:rFonts w:cs="Arial"/>
              </w:rPr>
              <w:t xml:space="preserve">council </w:t>
            </w:r>
            <w:r w:rsidR="00D92705">
              <w:rPr>
                <w:rFonts w:cs="Arial"/>
              </w:rPr>
              <w:t xml:space="preserve">homes for </w:t>
            </w:r>
            <w:r w:rsidR="006F3F0F">
              <w:rPr>
                <w:rFonts w:cs="Arial"/>
              </w:rPr>
              <w:t xml:space="preserve">families </w:t>
            </w:r>
            <w:r w:rsidR="009730B5">
              <w:rPr>
                <w:rFonts w:cs="Arial"/>
              </w:rPr>
              <w:t>leaving abusive relationships and i</w:t>
            </w:r>
            <w:r w:rsidR="005E2E54" w:rsidRPr="00846A2C">
              <w:rPr>
                <w:rFonts w:cs="Arial"/>
              </w:rPr>
              <w:t>ncreas</w:t>
            </w:r>
            <w:r w:rsidR="009730B5">
              <w:rPr>
                <w:rFonts w:cs="Arial"/>
              </w:rPr>
              <w:t xml:space="preserve">ing the number of </w:t>
            </w:r>
            <w:r w:rsidR="005E2E54" w:rsidRPr="00846A2C">
              <w:rPr>
                <w:rFonts w:cs="Arial"/>
              </w:rPr>
              <w:t>refuge spaces</w:t>
            </w:r>
            <w:r w:rsidR="00CA10CF">
              <w:rPr>
                <w:rFonts w:cs="Arial"/>
              </w:rPr>
              <w:t>.</w:t>
            </w:r>
          </w:p>
          <w:p w14:paraId="2D4264F0" w14:textId="178667C4" w:rsidR="00FF1740" w:rsidRPr="00FF1740" w:rsidRDefault="001C0DF3" w:rsidP="00FF1740">
            <w:pPr>
              <w:pStyle w:val="ListParagraph"/>
              <w:numPr>
                <w:ilvl w:val="0"/>
                <w:numId w:val="23"/>
              </w:numPr>
              <w:autoSpaceDE w:val="0"/>
              <w:autoSpaceDN w:val="0"/>
              <w:adjustRightInd w:val="0"/>
              <w:rPr>
                <w:rFonts w:asciiTheme="minorHAnsi" w:eastAsiaTheme="minorEastAsia" w:hAnsiTheme="minorHAnsi"/>
              </w:rPr>
            </w:pPr>
            <w:r w:rsidRPr="00846A2C">
              <w:rPr>
                <w:rFonts w:cs="Arial"/>
              </w:rPr>
              <w:t xml:space="preserve">New lighting and CCTV installed in Clifton Park as part of </w:t>
            </w:r>
            <w:r w:rsidR="005019B6">
              <w:rPr>
                <w:rFonts w:cs="Arial"/>
              </w:rPr>
              <w:t xml:space="preserve">an </w:t>
            </w:r>
            <w:r w:rsidRPr="00846A2C">
              <w:rPr>
                <w:rFonts w:cs="Arial"/>
              </w:rPr>
              <w:t>initiative</w:t>
            </w:r>
            <w:r w:rsidR="0007198A" w:rsidRPr="00846A2C">
              <w:rPr>
                <w:rFonts w:cs="Arial"/>
              </w:rPr>
              <w:t xml:space="preserve"> to make women and girls feel safer in public spaces. </w:t>
            </w:r>
            <w:r w:rsidR="009325B3" w:rsidRPr="006236EA">
              <w:rPr>
                <w:rFonts w:cs="Arial"/>
              </w:rPr>
              <w:t xml:space="preserve">Reclaim the Night event returned in </w:t>
            </w:r>
            <w:r w:rsidR="00EB3B39" w:rsidRPr="006236EA">
              <w:rPr>
                <w:rFonts w:cs="Arial"/>
              </w:rPr>
              <w:t xml:space="preserve">November 2021 </w:t>
            </w:r>
            <w:r w:rsidR="001331E1" w:rsidRPr="006236EA">
              <w:rPr>
                <w:rFonts w:cs="Arial"/>
              </w:rPr>
              <w:t>t</w:t>
            </w:r>
            <w:r w:rsidR="009325B3" w:rsidRPr="006236EA">
              <w:rPr>
                <w:rFonts w:cs="Arial"/>
              </w:rPr>
              <w:t>o stand against violence towards women and girls</w:t>
            </w:r>
            <w:r w:rsidR="00CA10CF">
              <w:rPr>
                <w:rFonts w:cs="Arial"/>
              </w:rPr>
              <w:t>.</w:t>
            </w:r>
          </w:p>
          <w:p w14:paraId="4F3E7789" w14:textId="4445A707" w:rsidR="00721A08" w:rsidRPr="00846A2C" w:rsidRDefault="00721A08" w:rsidP="00721A08">
            <w:pPr>
              <w:pStyle w:val="ListParagraph"/>
              <w:numPr>
                <w:ilvl w:val="0"/>
                <w:numId w:val="23"/>
              </w:numPr>
              <w:autoSpaceDE w:val="0"/>
              <w:autoSpaceDN w:val="0"/>
              <w:adjustRightInd w:val="0"/>
              <w:rPr>
                <w:rFonts w:asciiTheme="minorHAnsi" w:eastAsiaTheme="minorEastAsia" w:hAnsiTheme="minorHAnsi"/>
              </w:rPr>
            </w:pPr>
            <w:r w:rsidRPr="00846A2C">
              <w:rPr>
                <w:rFonts w:asciiTheme="minorHAnsi" w:eastAsiaTheme="minorEastAsia" w:hAnsiTheme="minorHAnsi"/>
              </w:rPr>
              <w:t>Library strategy</w:t>
            </w:r>
            <w:r>
              <w:rPr>
                <w:rFonts w:asciiTheme="minorHAnsi" w:eastAsiaTheme="minorEastAsia" w:hAnsiTheme="minorHAnsi"/>
              </w:rPr>
              <w:t xml:space="preserve"> </w:t>
            </w:r>
            <w:r w:rsidRPr="00846A2C">
              <w:rPr>
                <w:rFonts w:asciiTheme="minorHAnsi" w:eastAsiaTheme="minorEastAsia" w:hAnsiTheme="minorHAnsi"/>
              </w:rPr>
              <w:t>approved</w:t>
            </w:r>
            <w:r>
              <w:rPr>
                <w:rFonts w:asciiTheme="minorHAnsi" w:eastAsiaTheme="minorEastAsia" w:hAnsiTheme="minorHAnsi"/>
              </w:rPr>
              <w:t xml:space="preserve"> along with capital funding to refurbish neighbourhood libraries and</w:t>
            </w:r>
            <w:r w:rsidR="00CA10CF">
              <w:rPr>
                <w:rFonts w:asciiTheme="minorHAnsi" w:eastAsiaTheme="minorEastAsia" w:hAnsiTheme="minorHAnsi"/>
              </w:rPr>
              <w:t>,</w:t>
            </w:r>
            <w:r>
              <w:rPr>
                <w:rFonts w:asciiTheme="minorHAnsi" w:eastAsiaTheme="minorEastAsia" w:hAnsiTheme="minorHAnsi"/>
              </w:rPr>
              <w:t xml:space="preserve"> in some areas, relocate or co-locate libraries</w:t>
            </w:r>
            <w:r w:rsidRPr="00846A2C">
              <w:rPr>
                <w:rFonts w:asciiTheme="minorHAnsi" w:eastAsiaTheme="minorEastAsia" w:hAnsiTheme="minorHAnsi"/>
              </w:rPr>
              <w:t xml:space="preserve"> </w:t>
            </w:r>
            <w:r>
              <w:rPr>
                <w:rFonts w:asciiTheme="minorHAnsi" w:eastAsiaTheme="minorEastAsia" w:hAnsiTheme="minorHAnsi"/>
              </w:rPr>
              <w:t xml:space="preserve">to </w:t>
            </w:r>
            <w:r w:rsidRPr="00846A2C">
              <w:rPr>
                <w:rFonts w:asciiTheme="minorHAnsi" w:eastAsiaTheme="minorEastAsia" w:hAnsiTheme="minorHAnsi"/>
              </w:rPr>
              <w:t>ma</w:t>
            </w:r>
            <w:r>
              <w:rPr>
                <w:rFonts w:asciiTheme="minorHAnsi" w:eastAsiaTheme="minorEastAsia" w:hAnsiTheme="minorHAnsi"/>
              </w:rPr>
              <w:t>ke them</w:t>
            </w:r>
            <w:r w:rsidRPr="00846A2C">
              <w:rPr>
                <w:rFonts w:asciiTheme="minorHAnsi" w:eastAsiaTheme="minorEastAsia" w:hAnsiTheme="minorHAnsi"/>
              </w:rPr>
              <w:t xml:space="preserve"> more accessible and increase community involvement. </w:t>
            </w:r>
            <w:proofErr w:type="spellStart"/>
            <w:r w:rsidRPr="00846A2C">
              <w:rPr>
                <w:rFonts w:asciiTheme="minorHAnsi" w:eastAsiaTheme="minorEastAsia" w:hAnsiTheme="minorHAnsi"/>
              </w:rPr>
              <w:t>Wath</w:t>
            </w:r>
            <w:proofErr w:type="spellEnd"/>
            <w:r w:rsidRPr="00846A2C">
              <w:rPr>
                <w:rFonts w:asciiTheme="minorHAnsi" w:eastAsiaTheme="minorEastAsia" w:hAnsiTheme="minorHAnsi"/>
              </w:rPr>
              <w:t xml:space="preserve"> library </w:t>
            </w:r>
            <w:r>
              <w:rPr>
                <w:rFonts w:asciiTheme="minorHAnsi" w:eastAsiaTheme="minorEastAsia" w:hAnsiTheme="minorHAnsi"/>
              </w:rPr>
              <w:t xml:space="preserve">was </w:t>
            </w:r>
            <w:r w:rsidRPr="00846A2C">
              <w:rPr>
                <w:rFonts w:asciiTheme="minorHAnsi" w:eastAsiaTheme="minorEastAsia" w:hAnsiTheme="minorHAnsi"/>
              </w:rPr>
              <w:t>refurbished and reopened in August 2021</w:t>
            </w:r>
            <w:r w:rsidR="00CA10CF">
              <w:rPr>
                <w:rFonts w:asciiTheme="minorHAnsi" w:eastAsiaTheme="minorEastAsia" w:hAnsiTheme="minorHAnsi"/>
              </w:rPr>
              <w:t>.</w:t>
            </w:r>
          </w:p>
          <w:p w14:paraId="0A6E568D" w14:textId="77777777" w:rsidR="00AF0827" w:rsidRPr="00846A2C" w:rsidRDefault="005F2BC8" w:rsidP="00AF0827">
            <w:pPr>
              <w:pStyle w:val="ListParagraph"/>
              <w:numPr>
                <w:ilvl w:val="0"/>
                <w:numId w:val="23"/>
              </w:numPr>
              <w:autoSpaceDE w:val="0"/>
              <w:autoSpaceDN w:val="0"/>
              <w:adjustRightInd w:val="0"/>
              <w:rPr>
                <w:rFonts w:asciiTheme="minorHAnsi" w:eastAsiaTheme="minorEastAsia" w:hAnsiTheme="minorHAnsi"/>
              </w:rPr>
            </w:pPr>
            <w:r w:rsidRPr="00846A2C">
              <w:rPr>
                <w:rFonts w:asciiTheme="minorHAnsi" w:eastAsiaTheme="minorEastAsia" w:hAnsiTheme="minorHAnsi"/>
              </w:rPr>
              <w:t>Targeted community clean-up days implemented from February 2021</w:t>
            </w:r>
          </w:p>
          <w:p w14:paraId="19964D46" w14:textId="64F314C3" w:rsidR="00AA3DA9" w:rsidRPr="00554E47" w:rsidRDefault="0052440A" w:rsidP="00554E47">
            <w:pPr>
              <w:pStyle w:val="ListParagraph"/>
              <w:numPr>
                <w:ilvl w:val="0"/>
                <w:numId w:val="23"/>
              </w:numPr>
              <w:autoSpaceDE w:val="0"/>
              <w:autoSpaceDN w:val="0"/>
              <w:adjustRightInd w:val="0"/>
              <w:rPr>
                <w:rFonts w:asciiTheme="minorHAnsi" w:eastAsiaTheme="minorEastAsia" w:hAnsiTheme="minorHAnsi"/>
              </w:rPr>
            </w:pPr>
            <w:r w:rsidRPr="00846A2C">
              <w:t xml:space="preserve">New £126,000 </w:t>
            </w:r>
            <w:r w:rsidR="001104B5" w:rsidRPr="00846A2C">
              <w:t>multi-use g</w:t>
            </w:r>
            <w:r w:rsidRPr="00846A2C">
              <w:t xml:space="preserve">ames </w:t>
            </w:r>
            <w:r w:rsidR="001104B5" w:rsidRPr="00846A2C">
              <w:t>a</w:t>
            </w:r>
            <w:r w:rsidRPr="00846A2C">
              <w:t xml:space="preserve">rea </w:t>
            </w:r>
            <w:r w:rsidR="001104B5" w:rsidRPr="00846A2C">
              <w:t>op</w:t>
            </w:r>
            <w:r w:rsidRPr="00846A2C">
              <w:t xml:space="preserve">ened in </w:t>
            </w:r>
            <w:proofErr w:type="spellStart"/>
            <w:r w:rsidRPr="00846A2C">
              <w:t>Greasbrough</w:t>
            </w:r>
            <w:proofErr w:type="spellEnd"/>
            <w:r w:rsidR="001104B5" w:rsidRPr="00846A2C">
              <w:t xml:space="preserve"> in May 2021</w:t>
            </w:r>
            <w:r w:rsidR="00554E47">
              <w:t>.</w:t>
            </w:r>
          </w:p>
        </w:tc>
      </w:tr>
      <w:tr w:rsidR="00743935" w14:paraId="723068FA" w14:textId="77777777" w:rsidTr="000F6425">
        <w:tc>
          <w:tcPr>
            <w:tcW w:w="884" w:type="dxa"/>
          </w:tcPr>
          <w:p w14:paraId="73CC345E" w14:textId="77777777" w:rsidR="00743935" w:rsidRDefault="00743935" w:rsidP="00AE52D4">
            <w:pPr>
              <w:autoSpaceDE w:val="0"/>
              <w:autoSpaceDN w:val="0"/>
              <w:adjustRightInd w:val="0"/>
              <w:rPr>
                <w:rFonts w:cs="Arial"/>
              </w:rPr>
            </w:pPr>
          </w:p>
        </w:tc>
        <w:tc>
          <w:tcPr>
            <w:tcW w:w="8308" w:type="dxa"/>
          </w:tcPr>
          <w:p w14:paraId="7A8C02E0" w14:textId="77777777" w:rsidR="00743935" w:rsidRDefault="00743935" w:rsidP="00AE52D4">
            <w:pPr>
              <w:autoSpaceDE w:val="0"/>
              <w:autoSpaceDN w:val="0"/>
              <w:adjustRightInd w:val="0"/>
              <w:spacing w:line="257" w:lineRule="auto"/>
              <w:rPr>
                <w:rFonts w:asciiTheme="minorHAnsi" w:eastAsiaTheme="minorEastAsia" w:hAnsiTheme="minorHAnsi"/>
              </w:rPr>
            </w:pPr>
          </w:p>
          <w:p w14:paraId="7C01F567" w14:textId="08BDF5D1" w:rsidR="00BB30D7" w:rsidRDefault="00BB30D7" w:rsidP="00AE52D4">
            <w:pPr>
              <w:autoSpaceDE w:val="0"/>
              <w:autoSpaceDN w:val="0"/>
              <w:adjustRightInd w:val="0"/>
              <w:spacing w:line="257" w:lineRule="auto"/>
              <w:rPr>
                <w:rFonts w:asciiTheme="minorHAnsi" w:eastAsiaTheme="minorEastAsia" w:hAnsiTheme="minorHAnsi"/>
              </w:rPr>
            </w:pPr>
          </w:p>
        </w:tc>
      </w:tr>
      <w:tr w:rsidR="00FF77FB" w14:paraId="30F2B544" w14:textId="77777777" w:rsidTr="000F6425">
        <w:tc>
          <w:tcPr>
            <w:tcW w:w="884" w:type="dxa"/>
          </w:tcPr>
          <w:p w14:paraId="74B3972B" w14:textId="25D336B6" w:rsidR="00FF77FB" w:rsidRPr="00AB5060" w:rsidRDefault="00567424" w:rsidP="00EA5C96">
            <w:pPr>
              <w:autoSpaceDE w:val="0"/>
              <w:autoSpaceDN w:val="0"/>
              <w:adjustRightInd w:val="0"/>
              <w:rPr>
                <w:rFonts w:cs="Arial"/>
                <w:b/>
              </w:rPr>
            </w:pPr>
            <w:r w:rsidRPr="00AB5060">
              <w:rPr>
                <w:rFonts w:cs="Arial"/>
                <w:b/>
              </w:rPr>
              <w:lastRenderedPageBreak/>
              <w:t>2.</w:t>
            </w:r>
            <w:r w:rsidR="002006ED" w:rsidRPr="00AB5060">
              <w:rPr>
                <w:rFonts w:cs="Arial"/>
                <w:b/>
                <w:bCs/>
              </w:rPr>
              <w:t>3</w:t>
            </w:r>
          </w:p>
        </w:tc>
        <w:tc>
          <w:tcPr>
            <w:tcW w:w="8308" w:type="dxa"/>
          </w:tcPr>
          <w:p w14:paraId="28BB3526" w14:textId="7D8E8721" w:rsidR="004E0FC0" w:rsidRPr="00A50FD0" w:rsidRDefault="00F348F9" w:rsidP="00A21043">
            <w:pPr>
              <w:autoSpaceDE w:val="0"/>
              <w:autoSpaceDN w:val="0"/>
              <w:adjustRightInd w:val="0"/>
              <w:rPr>
                <w:rFonts w:cs="Arial"/>
                <w:b/>
                <w:bCs/>
              </w:rPr>
            </w:pPr>
            <w:r w:rsidRPr="00AB5060">
              <w:rPr>
                <w:rFonts w:cs="Arial"/>
                <w:b/>
                <w:bCs/>
              </w:rPr>
              <w:t>Better h</w:t>
            </w:r>
            <w:r w:rsidR="004E0FC0" w:rsidRPr="00AB5060">
              <w:rPr>
                <w:rFonts w:cs="Arial"/>
                <w:b/>
                <w:bCs/>
              </w:rPr>
              <w:t>ealth and wellbeing</w:t>
            </w:r>
            <w:r w:rsidR="004E0FC0" w:rsidRPr="004E0FC0">
              <w:rPr>
                <w:rFonts w:cs="Arial"/>
                <w:b/>
                <w:bCs/>
              </w:rPr>
              <w:t xml:space="preserve"> </w:t>
            </w:r>
          </w:p>
        </w:tc>
      </w:tr>
      <w:tr w:rsidR="00463546" w14:paraId="2D714E27" w14:textId="77777777" w:rsidTr="000F6425">
        <w:tc>
          <w:tcPr>
            <w:tcW w:w="884" w:type="dxa"/>
          </w:tcPr>
          <w:p w14:paraId="2C251DFC" w14:textId="77777777" w:rsidR="00463546" w:rsidRDefault="00463546" w:rsidP="00EA5C96">
            <w:pPr>
              <w:autoSpaceDE w:val="0"/>
              <w:autoSpaceDN w:val="0"/>
              <w:adjustRightInd w:val="0"/>
              <w:rPr>
                <w:rFonts w:cs="Arial"/>
              </w:rPr>
            </w:pPr>
          </w:p>
        </w:tc>
        <w:tc>
          <w:tcPr>
            <w:tcW w:w="8308" w:type="dxa"/>
          </w:tcPr>
          <w:p w14:paraId="26FC05A5" w14:textId="77777777" w:rsidR="00463546" w:rsidRPr="00A7399F" w:rsidRDefault="00463546" w:rsidP="00EA5C96">
            <w:pPr>
              <w:autoSpaceDE w:val="0"/>
              <w:autoSpaceDN w:val="0"/>
              <w:adjustRightInd w:val="0"/>
              <w:rPr>
                <w:rFonts w:cs="Arial"/>
              </w:rPr>
            </w:pPr>
          </w:p>
        </w:tc>
      </w:tr>
      <w:tr w:rsidR="00F348F9" w14:paraId="14E11259" w14:textId="77777777" w:rsidTr="000F6425">
        <w:tc>
          <w:tcPr>
            <w:tcW w:w="884" w:type="dxa"/>
          </w:tcPr>
          <w:p w14:paraId="5CDD14BA" w14:textId="09ED68B5" w:rsidR="00F348F9" w:rsidRDefault="00155E4E" w:rsidP="00EA5C96">
            <w:pPr>
              <w:autoSpaceDE w:val="0"/>
              <w:autoSpaceDN w:val="0"/>
              <w:adjustRightInd w:val="0"/>
              <w:rPr>
                <w:rFonts w:cs="Arial"/>
              </w:rPr>
            </w:pPr>
            <w:r>
              <w:rPr>
                <w:rFonts w:cs="Arial"/>
              </w:rPr>
              <w:t>2.</w:t>
            </w:r>
            <w:r w:rsidR="002006ED">
              <w:rPr>
                <w:rFonts w:cs="Arial"/>
              </w:rPr>
              <w:t>3.1</w:t>
            </w:r>
          </w:p>
        </w:tc>
        <w:tc>
          <w:tcPr>
            <w:tcW w:w="8308" w:type="dxa"/>
          </w:tcPr>
          <w:p w14:paraId="2871128A" w14:textId="07149CC0" w:rsidR="00F348F9" w:rsidRPr="00A7399F" w:rsidRDefault="000512A4" w:rsidP="00EA5C96">
            <w:pPr>
              <w:autoSpaceDE w:val="0"/>
              <w:autoSpaceDN w:val="0"/>
              <w:adjustRightInd w:val="0"/>
              <w:rPr>
                <w:rFonts w:cs="Arial"/>
              </w:rPr>
            </w:pPr>
            <w:r>
              <w:t>Within t</w:t>
            </w:r>
            <w:r w:rsidR="00F348F9">
              <w:t xml:space="preserve">he </w:t>
            </w:r>
            <w:r w:rsidR="007C74D4">
              <w:t>B</w:t>
            </w:r>
            <w:r w:rsidR="00F348F9">
              <w:t xml:space="preserve">etter </w:t>
            </w:r>
            <w:r w:rsidR="007C74D4">
              <w:t>H</w:t>
            </w:r>
            <w:r w:rsidR="00F348F9">
              <w:t xml:space="preserve">ealth and </w:t>
            </w:r>
            <w:r w:rsidR="007C74D4">
              <w:t>W</w:t>
            </w:r>
            <w:r w:rsidR="00F348F9">
              <w:t>ellbeing theme</w:t>
            </w:r>
            <w:r>
              <w:t xml:space="preserve">, the Council </w:t>
            </w:r>
            <w:r w:rsidR="00AE7C86">
              <w:t>is taking</w:t>
            </w:r>
            <w:r w:rsidR="00F348F9">
              <w:t xml:space="preserve"> steps to address the health impacts of the pandemic, including managing any future outbreaks, assessing the effect the pandemic </w:t>
            </w:r>
            <w:r w:rsidR="00CD7C5C">
              <w:t>is having</w:t>
            </w:r>
            <w:r w:rsidR="00F348F9">
              <w:t xml:space="preserve"> on health inequalities and building on positive behavioural changes such as increased physical activity.</w:t>
            </w:r>
          </w:p>
        </w:tc>
      </w:tr>
      <w:tr w:rsidR="00F348F9" w14:paraId="0B3F74A7" w14:textId="77777777" w:rsidTr="000F6425">
        <w:tc>
          <w:tcPr>
            <w:tcW w:w="884" w:type="dxa"/>
          </w:tcPr>
          <w:p w14:paraId="54786ADA" w14:textId="77777777" w:rsidR="00F348F9" w:rsidRDefault="00F348F9" w:rsidP="00EA5C96">
            <w:pPr>
              <w:autoSpaceDE w:val="0"/>
              <w:autoSpaceDN w:val="0"/>
              <w:adjustRightInd w:val="0"/>
              <w:rPr>
                <w:rFonts w:cs="Arial"/>
              </w:rPr>
            </w:pPr>
          </w:p>
        </w:tc>
        <w:tc>
          <w:tcPr>
            <w:tcW w:w="8308" w:type="dxa"/>
          </w:tcPr>
          <w:p w14:paraId="2AA807C9" w14:textId="77777777" w:rsidR="00F348F9" w:rsidRDefault="00F348F9" w:rsidP="00EA5C96">
            <w:pPr>
              <w:autoSpaceDE w:val="0"/>
              <w:autoSpaceDN w:val="0"/>
              <w:adjustRightInd w:val="0"/>
            </w:pPr>
          </w:p>
        </w:tc>
      </w:tr>
      <w:tr w:rsidR="00F348F9" w14:paraId="7E6F89AA" w14:textId="77777777" w:rsidTr="000F6425">
        <w:tc>
          <w:tcPr>
            <w:tcW w:w="884" w:type="dxa"/>
          </w:tcPr>
          <w:p w14:paraId="0E3F15BD" w14:textId="5DB3B1BC" w:rsidR="00F348F9" w:rsidRDefault="00155E4E" w:rsidP="00EA5C96">
            <w:pPr>
              <w:autoSpaceDE w:val="0"/>
              <w:autoSpaceDN w:val="0"/>
              <w:adjustRightInd w:val="0"/>
              <w:rPr>
                <w:rFonts w:cs="Arial"/>
              </w:rPr>
            </w:pPr>
            <w:r>
              <w:rPr>
                <w:rFonts w:cs="Arial"/>
              </w:rPr>
              <w:t>2.</w:t>
            </w:r>
            <w:r w:rsidR="002006ED">
              <w:rPr>
                <w:rFonts w:cs="Arial"/>
              </w:rPr>
              <w:t>3.2</w:t>
            </w:r>
          </w:p>
        </w:tc>
        <w:tc>
          <w:tcPr>
            <w:tcW w:w="8308" w:type="dxa"/>
          </w:tcPr>
          <w:p w14:paraId="661D05A7" w14:textId="275F95E7" w:rsidR="00F348F9" w:rsidRDefault="000512A4" w:rsidP="00F348F9">
            <w:pPr>
              <w:autoSpaceDE w:val="0"/>
              <w:autoSpaceDN w:val="0"/>
              <w:adjustRightInd w:val="0"/>
              <w:rPr>
                <w:rFonts w:cs="Arial"/>
              </w:rPr>
            </w:pPr>
            <w:r>
              <w:rPr>
                <w:rFonts w:cs="Arial"/>
              </w:rPr>
              <w:t>T</w:t>
            </w:r>
            <w:r w:rsidR="00F348F9">
              <w:rPr>
                <w:rFonts w:cs="Arial"/>
              </w:rPr>
              <w:t xml:space="preserve">he Council </w:t>
            </w:r>
            <w:r w:rsidR="00CD7C5C">
              <w:rPr>
                <w:rFonts w:cs="Arial"/>
              </w:rPr>
              <w:t>is</w:t>
            </w:r>
            <w:r w:rsidR="00F348F9">
              <w:rPr>
                <w:rFonts w:cs="Arial"/>
              </w:rPr>
              <w:t xml:space="preserve"> focussed on the following outcomes:</w:t>
            </w:r>
          </w:p>
          <w:p w14:paraId="4215D891" w14:textId="77777777" w:rsidR="00F348F9" w:rsidRDefault="00F348F9" w:rsidP="00EA5C96">
            <w:pPr>
              <w:autoSpaceDE w:val="0"/>
              <w:autoSpaceDN w:val="0"/>
              <w:adjustRightInd w:val="0"/>
            </w:pPr>
          </w:p>
          <w:p w14:paraId="65F6A691" w14:textId="77777777" w:rsidR="00F348F9" w:rsidRPr="00F348F9" w:rsidRDefault="00F348F9" w:rsidP="00075134">
            <w:pPr>
              <w:pStyle w:val="ListParagraph"/>
              <w:numPr>
                <w:ilvl w:val="0"/>
                <w:numId w:val="4"/>
              </w:numPr>
              <w:autoSpaceDE w:val="0"/>
              <w:autoSpaceDN w:val="0"/>
              <w:adjustRightInd w:val="0"/>
            </w:pPr>
            <w:r w:rsidRPr="00F348F9">
              <w:t>Local incidents and outbreaks are managed effectively</w:t>
            </w:r>
          </w:p>
          <w:p w14:paraId="4260F5D9" w14:textId="77777777" w:rsidR="00F348F9" w:rsidRPr="00F348F9" w:rsidRDefault="00F348F9" w:rsidP="00075134">
            <w:pPr>
              <w:pStyle w:val="ListParagraph"/>
              <w:numPr>
                <w:ilvl w:val="0"/>
                <w:numId w:val="4"/>
              </w:numPr>
              <w:autoSpaceDE w:val="0"/>
              <w:autoSpaceDN w:val="0"/>
              <w:adjustRightInd w:val="0"/>
            </w:pPr>
            <w:r w:rsidRPr="00F348F9">
              <w:t>Health inequalities are understood and responded to</w:t>
            </w:r>
          </w:p>
          <w:p w14:paraId="1CC45243" w14:textId="77777777" w:rsidR="00F348F9" w:rsidRPr="00F348F9" w:rsidRDefault="00F348F9" w:rsidP="00075134">
            <w:pPr>
              <w:pStyle w:val="ListParagraph"/>
              <w:numPr>
                <w:ilvl w:val="0"/>
                <w:numId w:val="4"/>
              </w:numPr>
              <w:autoSpaceDE w:val="0"/>
              <w:autoSpaceDN w:val="0"/>
              <w:adjustRightInd w:val="0"/>
            </w:pPr>
            <w:r w:rsidRPr="00F348F9">
              <w:t xml:space="preserve">Vulnerable adults are </w:t>
            </w:r>
            <w:proofErr w:type="gramStart"/>
            <w:r w:rsidRPr="00F348F9">
              <w:t>protected</w:t>
            </w:r>
            <w:proofErr w:type="gramEnd"/>
            <w:r w:rsidRPr="00F348F9">
              <w:t xml:space="preserve"> and adult social care is able to adapt to the changing conditions</w:t>
            </w:r>
          </w:p>
          <w:p w14:paraId="07126CBA" w14:textId="77777777" w:rsidR="00BC7162" w:rsidRDefault="00BC7162" w:rsidP="00075134">
            <w:pPr>
              <w:pStyle w:val="ListParagraph"/>
              <w:numPr>
                <w:ilvl w:val="0"/>
                <w:numId w:val="4"/>
              </w:numPr>
              <w:autoSpaceDE w:val="0"/>
              <w:autoSpaceDN w:val="0"/>
              <w:adjustRightInd w:val="0"/>
            </w:pPr>
            <w:r w:rsidRPr="00BC7162">
              <w:t xml:space="preserve">Children, young </w:t>
            </w:r>
            <w:proofErr w:type="gramStart"/>
            <w:r w:rsidRPr="00BC7162">
              <w:t>people</w:t>
            </w:r>
            <w:proofErr w:type="gramEnd"/>
            <w:r w:rsidRPr="00BC7162">
              <w:t xml:space="preserve"> and families are safe, resilient and successful</w:t>
            </w:r>
          </w:p>
          <w:p w14:paraId="2531B167" w14:textId="46FDA80C" w:rsidR="00637F6E" w:rsidRDefault="00542B4C" w:rsidP="00637F6E">
            <w:pPr>
              <w:pStyle w:val="ListParagraph"/>
              <w:numPr>
                <w:ilvl w:val="0"/>
                <w:numId w:val="4"/>
              </w:numPr>
              <w:autoSpaceDE w:val="0"/>
              <w:autoSpaceDN w:val="0"/>
              <w:adjustRightInd w:val="0"/>
            </w:pPr>
            <w:r>
              <w:t>A</w:t>
            </w:r>
            <w:r w:rsidR="00F348F9" w:rsidRPr="00F348F9">
              <w:t>ctive travel is accessible, and local people reap the associated health and environmental benefits</w:t>
            </w:r>
            <w:r w:rsidR="00115960">
              <w:t>.</w:t>
            </w:r>
          </w:p>
        </w:tc>
      </w:tr>
      <w:tr w:rsidR="00D0745E" w14:paraId="25A406D3" w14:textId="77777777" w:rsidTr="000F6425">
        <w:tc>
          <w:tcPr>
            <w:tcW w:w="884" w:type="dxa"/>
          </w:tcPr>
          <w:p w14:paraId="7DAB4AC6" w14:textId="77777777" w:rsidR="00D0745E" w:rsidRDefault="00D0745E" w:rsidP="00EA5C96">
            <w:pPr>
              <w:autoSpaceDE w:val="0"/>
              <w:autoSpaceDN w:val="0"/>
              <w:adjustRightInd w:val="0"/>
              <w:rPr>
                <w:rFonts w:cs="Arial"/>
              </w:rPr>
            </w:pPr>
          </w:p>
        </w:tc>
        <w:tc>
          <w:tcPr>
            <w:tcW w:w="8308" w:type="dxa"/>
          </w:tcPr>
          <w:p w14:paraId="2F608A3D" w14:textId="77777777" w:rsidR="00D0745E" w:rsidRDefault="00D0745E" w:rsidP="00F348F9">
            <w:pPr>
              <w:autoSpaceDE w:val="0"/>
              <w:autoSpaceDN w:val="0"/>
              <w:adjustRightInd w:val="0"/>
              <w:rPr>
                <w:rFonts w:cs="Arial"/>
              </w:rPr>
            </w:pPr>
          </w:p>
        </w:tc>
      </w:tr>
      <w:tr w:rsidR="00962D17" w14:paraId="25765D42" w14:textId="77777777" w:rsidTr="000F6425">
        <w:tc>
          <w:tcPr>
            <w:tcW w:w="884" w:type="dxa"/>
          </w:tcPr>
          <w:p w14:paraId="7126AE94" w14:textId="77777777" w:rsidR="00962D17" w:rsidRDefault="00155E4E" w:rsidP="00EA5C96">
            <w:pPr>
              <w:autoSpaceDE w:val="0"/>
              <w:autoSpaceDN w:val="0"/>
              <w:adjustRightInd w:val="0"/>
              <w:rPr>
                <w:rFonts w:cs="Arial"/>
              </w:rPr>
            </w:pPr>
            <w:r>
              <w:rPr>
                <w:rFonts w:cs="Arial"/>
              </w:rPr>
              <w:t>2.</w:t>
            </w:r>
            <w:r w:rsidR="002006ED">
              <w:rPr>
                <w:rFonts w:cs="Arial"/>
              </w:rPr>
              <w:t>3.</w:t>
            </w:r>
            <w:r w:rsidR="00E50143">
              <w:rPr>
                <w:rFonts w:cs="Arial"/>
              </w:rPr>
              <w:t>3</w:t>
            </w:r>
          </w:p>
          <w:p w14:paraId="6764F3E0" w14:textId="77777777" w:rsidR="00B23520" w:rsidRDefault="00B23520" w:rsidP="00EA5C96">
            <w:pPr>
              <w:autoSpaceDE w:val="0"/>
              <w:autoSpaceDN w:val="0"/>
              <w:adjustRightInd w:val="0"/>
              <w:rPr>
                <w:rFonts w:cs="Arial"/>
              </w:rPr>
            </w:pPr>
          </w:p>
          <w:p w14:paraId="61ABB795" w14:textId="77777777" w:rsidR="00B23520" w:rsidRDefault="00B23520" w:rsidP="00EA5C96">
            <w:pPr>
              <w:autoSpaceDE w:val="0"/>
              <w:autoSpaceDN w:val="0"/>
              <w:adjustRightInd w:val="0"/>
              <w:rPr>
                <w:rFonts w:cs="Arial"/>
              </w:rPr>
            </w:pPr>
          </w:p>
          <w:p w14:paraId="3021B1EB" w14:textId="77777777" w:rsidR="00B23520" w:rsidRDefault="00B23520" w:rsidP="00EA5C96">
            <w:pPr>
              <w:autoSpaceDE w:val="0"/>
              <w:autoSpaceDN w:val="0"/>
              <w:adjustRightInd w:val="0"/>
              <w:rPr>
                <w:rFonts w:cs="Arial"/>
              </w:rPr>
            </w:pPr>
          </w:p>
          <w:p w14:paraId="5823846D" w14:textId="77777777" w:rsidR="00B23520" w:rsidRDefault="00B23520" w:rsidP="00EA5C96">
            <w:pPr>
              <w:autoSpaceDE w:val="0"/>
              <w:autoSpaceDN w:val="0"/>
              <w:adjustRightInd w:val="0"/>
              <w:rPr>
                <w:rFonts w:cs="Arial"/>
              </w:rPr>
            </w:pPr>
          </w:p>
          <w:p w14:paraId="31D493B0" w14:textId="77777777" w:rsidR="00B23520" w:rsidRDefault="00B23520" w:rsidP="00EA5C96">
            <w:pPr>
              <w:autoSpaceDE w:val="0"/>
              <w:autoSpaceDN w:val="0"/>
              <w:adjustRightInd w:val="0"/>
              <w:rPr>
                <w:rFonts w:cs="Arial"/>
              </w:rPr>
            </w:pPr>
          </w:p>
          <w:p w14:paraId="3E8B65A7" w14:textId="77777777" w:rsidR="00B23520" w:rsidRDefault="00B23520" w:rsidP="00EA5C96">
            <w:pPr>
              <w:autoSpaceDE w:val="0"/>
              <w:autoSpaceDN w:val="0"/>
              <w:adjustRightInd w:val="0"/>
              <w:rPr>
                <w:rFonts w:cs="Arial"/>
              </w:rPr>
            </w:pPr>
            <w:r>
              <w:rPr>
                <w:rFonts w:cs="Arial"/>
              </w:rPr>
              <w:t>2.3.4</w:t>
            </w:r>
          </w:p>
          <w:p w14:paraId="74C1B571" w14:textId="77777777" w:rsidR="00B23520" w:rsidRDefault="00B23520" w:rsidP="00EA5C96">
            <w:pPr>
              <w:autoSpaceDE w:val="0"/>
              <w:autoSpaceDN w:val="0"/>
              <w:adjustRightInd w:val="0"/>
              <w:rPr>
                <w:rFonts w:cs="Arial"/>
              </w:rPr>
            </w:pPr>
          </w:p>
          <w:p w14:paraId="1F67E7F4" w14:textId="77777777" w:rsidR="00B23520" w:rsidRDefault="00B23520" w:rsidP="00EA5C96">
            <w:pPr>
              <w:autoSpaceDE w:val="0"/>
              <w:autoSpaceDN w:val="0"/>
              <w:adjustRightInd w:val="0"/>
              <w:rPr>
                <w:rFonts w:cs="Arial"/>
              </w:rPr>
            </w:pPr>
          </w:p>
          <w:p w14:paraId="043F774A" w14:textId="77777777" w:rsidR="00B23520" w:rsidRDefault="00B23520" w:rsidP="00EA5C96">
            <w:pPr>
              <w:autoSpaceDE w:val="0"/>
              <w:autoSpaceDN w:val="0"/>
              <w:adjustRightInd w:val="0"/>
              <w:rPr>
                <w:rFonts w:cs="Arial"/>
              </w:rPr>
            </w:pPr>
          </w:p>
          <w:p w14:paraId="732E3A51" w14:textId="77777777" w:rsidR="00B23520" w:rsidRDefault="00B23520" w:rsidP="00EA5C96">
            <w:pPr>
              <w:autoSpaceDE w:val="0"/>
              <w:autoSpaceDN w:val="0"/>
              <w:adjustRightInd w:val="0"/>
              <w:rPr>
                <w:rFonts w:cs="Arial"/>
              </w:rPr>
            </w:pPr>
          </w:p>
          <w:p w14:paraId="26DF6B86" w14:textId="26AC0D85" w:rsidR="00B23520" w:rsidRDefault="00B23520" w:rsidP="00EA5C96">
            <w:pPr>
              <w:autoSpaceDE w:val="0"/>
              <w:autoSpaceDN w:val="0"/>
              <w:adjustRightInd w:val="0"/>
              <w:rPr>
                <w:rFonts w:cs="Arial"/>
              </w:rPr>
            </w:pPr>
            <w:r>
              <w:rPr>
                <w:rFonts w:cs="Arial"/>
              </w:rPr>
              <w:t>2.3.5</w:t>
            </w:r>
          </w:p>
        </w:tc>
        <w:tc>
          <w:tcPr>
            <w:tcW w:w="8308" w:type="dxa"/>
            <w:shd w:val="clear" w:color="auto" w:fill="auto"/>
          </w:tcPr>
          <w:p w14:paraId="4D934285" w14:textId="20F54EF5" w:rsidR="0046153C" w:rsidRDefault="005F7DC5" w:rsidP="00222BAD">
            <w:r>
              <w:t>By</w:t>
            </w:r>
            <w:r w:rsidR="00A42C0A">
              <w:t xml:space="preserve"> the </w:t>
            </w:r>
            <w:r>
              <w:t xml:space="preserve">last week of December, the </w:t>
            </w:r>
            <w:r w:rsidR="00A26E23">
              <w:t>number of C</w:t>
            </w:r>
            <w:r w:rsidR="00AB14CF">
              <w:t>OVID</w:t>
            </w:r>
            <w:r w:rsidR="00A26E23">
              <w:t>-</w:t>
            </w:r>
            <w:r w:rsidR="0041015B">
              <w:t>19 cases</w:t>
            </w:r>
            <w:r>
              <w:t xml:space="preserve"> </w:t>
            </w:r>
            <w:r w:rsidR="00003D1A">
              <w:t>had increased significa</w:t>
            </w:r>
            <w:r w:rsidR="008C3F58">
              <w:t>ntly</w:t>
            </w:r>
            <w:r w:rsidR="00F6371E">
              <w:t>, following a national trend</w:t>
            </w:r>
            <w:r w:rsidR="008C3F58">
              <w:t xml:space="preserve">. </w:t>
            </w:r>
            <w:r w:rsidR="00247BEB" w:rsidRPr="00247BEB">
              <w:t xml:space="preserve">The seven-day case rate for Rotherham </w:t>
            </w:r>
            <w:r w:rsidR="00247BEB">
              <w:t>wa</w:t>
            </w:r>
            <w:r w:rsidR="00247BEB" w:rsidRPr="00247BEB">
              <w:t>s 1,081.6 per 100,000</w:t>
            </w:r>
            <w:r w:rsidR="0041015B">
              <w:t xml:space="preserve">, </w:t>
            </w:r>
            <w:r w:rsidR="00247BEB" w:rsidRPr="00247BEB">
              <w:t xml:space="preserve">more than double the rate </w:t>
            </w:r>
            <w:r w:rsidR="0041015B">
              <w:t>of</w:t>
            </w:r>
            <w:r w:rsidR="00247BEB" w:rsidRPr="00247BEB">
              <w:t xml:space="preserve"> </w:t>
            </w:r>
            <w:r w:rsidR="0041015B">
              <w:t xml:space="preserve">the </w:t>
            </w:r>
            <w:r w:rsidR="00247BEB" w:rsidRPr="00247BEB">
              <w:t xml:space="preserve">week </w:t>
            </w:r>
            <w:r w:rsidR="00F6371E">
              <w:t xml:space="preserve">before </w:t>
            </w:r>
            <w:r w:rsidR="00247BEB" w:rsidRPr="00247BEB">
              <w:t>(547.2 per 100,000)</w:t>
            </w:r>
            <w:r w:rsidR="0041015B">
              <w:t xml:space="preserve"> and </w:t>
            </w:r>
            <w:r w:rsidR="00247BEB" w:rsidRPr="00247BEB">
              <w:t>the highest COVID-19 case rate recorded in Rotherham since the pandemic began.</w:t>
            </w:r>
          </w:p>
          <w:p w14:paraId="0AAC4E51" w14:textId="77777777" w:rsidR="007D7AD6" w:rsidRDefault="007D7AD6" w:rsidP="00222BAD"/>
          <w:p w14:paraId="6C3D0710" w14:textId="060361FA" w:rsidR="007D7AD6" w:rsidRDefault="0046153C" w:rsidP="00097A35">
            <w:r>
              <w:t xml:space="preserve">By </w:t>
            </w:r>
            <w:r w:rsidR="005E3A26">
              <w:t>the</w:t>
            </w:r>
            <w:r>
              <w:t xml:space="preserve"> </w:t>
            </w:r>
            <w:r w:rsidR="00A42C0A">
              <w:t>end of December</w:t>
            </w:r>
            <w:r>
              <w:t>, there was also</w:t>
            </w:r>
            <w:r w:rsidRPr="0046153C">
              <w:t xml:space="preserve"> a rise in the number of people in hospital with COVID-19</w:t>
            </w:r>
            <w:r>
              <w:t xml:space="preserve"> and </w:t>
            </w:r>
            <w:r w:rsidRPr="0046153C">
              <w:t>pressure</w:t>
            </w:r>
            <w:r w:rsidR="008A1899">
              <w:t>s were beginning to</w:t>
            </w:r>
            <w:r w:rsidRPr="0046153C">
              <w:t xml:space="preserve"> build on local health services, with some elective procedures planning on being delayed</w:t>
            </w:r>
            <w:r>
              <w:t>, and an</w:t>
            </w:r>
            <w:r w:rsidRPr="0046153C">
              <w:t xml:space="preserve"> impact on social care</w:t>
            </w:r>
            <w:r w:rsidR="00C33B24">
              <w:t>.</w:t>
            </w:r>
            <w:r w:rsidR="007D7AD6">
              <w:t xml:space="preserve"> </w:t>
            </w:r>
          </w:p>
          <w:p w14:paraId="776F8B35" w14:textId="77777777" w:rsidR="007D7AD6" w:rsidRDefault="007D7AD6" w:rsidP="00097A35"/>
          <w:p w14:paraId="642CCB0B" w14:textId="7C44D36A" w:rsidR="00437DBF" w:rsidRPr="002E1570" w:rsidRDefault="00C33B24" w:rsidP="00097A35">
            <w:r>
              <w:t>The situation is fast changing due to the spread of the Omicron variant.</w:t>
            </w:r>
          </w:p>
        </w:tc>
      </w:tr>
      <w:tr w:rsidR="00A15646" w14:paraId="1FADED0A" w14:textId="77777777" w:rsidTr="000F6425">
        <w:tc>
          <w:tcPr>
            <w:tcW w:w="884" w:type="dxa"/>
          </w:tcPr>
          <w:p w14:paraId="3A8D8D74" w14:textId="77777777" w:rsidR="00A15646" w:rsidRDefault="00A15646" w:rsidP="00EA5C96">
            <w:pPr>
              <w:autoSpaceDE w:val="0"/>
              <w:autoSpaceDN w:val="0"/>
              <w:adjustRightInd w:val="0"/>
              <w:rPr>
                <w:rFonts w:cs="Arial"/>
              </w:rPr>
            </w:pPr>
          </w:p>
        </w:tc>
        <w:tc>
          <w:tcPr>
            <w:tcW w:w="8308" w:type="dxa"/>
          </w:tcPr>
          <w:p w14:paraId="63787859" w14:textId="77777777" w:rsidR="00A15646" w:rsidRPr="006272C0" w:rsidRDefault="00A15646" w:rsidP="00717755">
            <w:pPr>
              <w:autoSpaceDE w:val="0"/>
              <w:autoSpaceDN w:val="0"/>
              <w:adjustRightInd w:val="0"/>
              <w:rPr>
                <w:rFonts w:cs="Arial"/>
                <w:color w:val="FF0000"/>
              </w:rPr>
            </w:pPr>
          </w:p>
        </w:tc>
      </w:tr>
      <w:bookmarkEnd w:id="2"/>
      <w:tr w:rsidR="00B215B8" w14:paraId="248A867A" w14:textId="77777777" w:rsidTr="000F6425">
        <w:trPr>
          <w:trHeight w:val="1743"/>
        </w:trPr>
        <w:tc>
          <w:tcPr>
            <w:tcW w:w="884" w:type="dxa"/>
          </w:tcPr>
          <w:p w14:paraId="11330060" w14:textId="66249230" w:rsidR="00B215B8" w:rsidRDefault="00B417B1" w:rsidP="00B215B8">
            <w:pPr>
              <w:autoSpaceDE w:val="0"/>
              <w:autoSpaceDN w:val="0"/>
              <w:adjustRightInd w:val="0"/>
              <w:rPr>
                <w:rFonts w:cs="Arial"/>
              </w:rPr>
            </w:pPr>
            <w:r>
              <w:rPr>
                <w:rFonts w:cs="Arial"/>
              </w:rPr>
              <w:t>2.</w:t>
            </w:r>
            <w:r w:rsidR="002006ED">
              <w:rPr>
                <w:rFonts w:cs="Arial"/>
              </w:rPr>
              <w:t>3.</w:t>
            </w:r>
            <w:r w:rsidR="00B23520">
              <w:rPr>
                <w:rFonts w:cs="Arial"/>
              </w:rPr>
              <w:t>6</w:t>
            </w:r>
          </w:p>
        </w:tc>
        <w:tc>
          <w:tcPr>
            <w:tcW w:w="8308" w:type="dxa"/>
          </w:tcPr>
          <w:p w14:paraId="6CA22C4D" w14:textId="3FD473F7" w:rsidR="00070F59" w:rsidRPr="0004088F" w:rsidRDefault="00967F72" w:rsidP="00A32D25">
            <w:r>
              <w:t>O</w:t>
            </w:r>
            <w:r w:rsidRPr="00070F59">
              <w:t>utbreak response processes</w:t>
            </w:r>
            <w:r>
              <w:t xml:space="preserve"> </w:t>
            </w:r>
            <w:r w:rsidR="00995E6D">
              <w:t xml:space="preserve">remain strong, following the </w:t>
            </w:r>
            <w:r w:rsidR="00070F59" w:rsidRPr="00070F59">
              <w:t xml:space="preserve">refresh of the Local Outbreak Management Plan. </w:t>
            </w:r>
            <w:r w:rsidR="00152B5D">
              <w:t>A</w:t>
            </w:r>
            <w:r w:rsidR="00152B5D" w:rsidRPr="00070F59">
              <w:t xml:space="preserve">ll cases and clusters </w:t>
            </w:r>
            <w:r w:rsidR="00152B5D">
              <w:t>continue to be</w:t>
            </w:r>
            <w:r w:rsidR="00152B5D" w:rsidRPr="00070F59">
              <w:t xml:space="preserve"> reported </w:t>
            </w:r>
            <w:r w:rsidR="00B03A13">
              <w:t>and considered</w:t>
            </w:r>
            <w:r w:rsidR="009C54F1" w:rsidRPr="00070F59">
              <w:t xml:space="preserve"> </w:t>
            </w:r>
            <w:r w:rsidR="00025B23">
              <w:t xml:space="preserve">at </w:t>
            </w:r>
            <w:r w:rsidR="005E3A26">
              <w:t>an i</w:t>
            </w:r>
            <w:r w:rsidR="00070F59" w:rsidRPr="00070F59">
              <w:t xml:space="preserve">ncident </w:t>
            </w:r>
            <w:r w:rsidR="005E3A26">
              <w:t>r</w:t>
            </w:r>
            <w:r w:rsidR="00070F59" w:rsidRPr="00070F59">
              <w:t xml:space="preserve">eview </w:t>
            </w:r>
            <w:r w:rsidR="005E3A26">
              <w:t>m</w:t>
            </w:r>
            <w:r w:rsidR="00070F59" w:rsidRPr="00070F59">
              <w:t>eeting</w:t>
            </w:r>
            <w:r w:rsidR="004234EC">
              <w:t xml:space="preserve">, </w:t>
            </w:r>
            <w:r w:rsidR="008E086B">
              <w:t>where decisions</w:t>
            </w:r>
            <w:r w:rsidR="00070F59" w:rsidRPr="00070F59">
              <w:t xml:space="preserve"> </w:t>
            </w:r>
            <w:r w:rsidR="00B03A13">
              <w:t xml:space="preserve">are made </w:t>
            </w:r>
            <w:r w:rsidR="008E086B">
              <w:t xml:space="preserve">on </w:t>
            </w:r>
            <w:r w:rsidR="00A521E8">
              <w:t>whether</w:t>
            </w:r>
            <w:r w:rsidR="00070F59" w:rsidRPr="00070F59">
              <w:t xml:space="preserve"> an </w:t>
            </w:r>
            <w:r w:rsidR="005E3A26">
              <w:t>i</w:t>
            </w:r>
            <w:r w:rsidR="00070F59" w:rsidRPr="00070F59">
              <w:t xml:space="preserve">ncident </w:t>
            </w:r>
            <w:r w:rsidR="005E3A26">
              <w:t>m</w:t>
            </w:r>
            <w:r w:rsidR="00070F59" w:rsidRPr="00070F59">
              <w:t xml:space="preserve">anagement </w:t>
            </w:r>
            <w:r w:rsidR="005E3A26">
              <w:t>t</w:t>
            </w:r>
            <w:r w:rsidR="00070F59" w:rsidRPr="00070F59">
              <w:t xml:space="preserve">eam (IMT) </w:t>
            </w:r>
            <w:r w:rsidR="00A521E8">
              <w:t xml:space="preserve">needs </w:t>
            </w:r>
            <w:r w:rsidR="00070F59" w:rsidRPr="00070F59">
              <w:t xml:space="preserve">to be </w:t>
            </w:r>
            <w:r w:rsidR="00585455">
              <w:t>activated</w:t>
            </w:r>
            <w:r w:rsidR="007A7FF4" w:rsidRPr="00070F59">
              <w:t>.</w:t>
            </w:r>
            <w:r w:rsidR="00070F59" w:rsidRPr="00070F59">
              <w:t xml:space="preserve"> The focus </w:t>
            </w:r>
            <w:r w:rsidR="00B03A13">
              <w:t>continues to be</w:t>
            </w:r>
            <w:r w:rsidR="00070F59" w:rsidRPr="00070F59">
              <w:t xml:space="preserve"> on high</w:t>
            </w:r>
            <w:r w:rsidR="00F10102">
              <w:t>-</w:t>
            </w:r>
            <w:r w:rsidR="00070F59" w:rsidRPr="00070F59">
              <w:t xml:space="preserve">risk settings, care services, </w:t>
            </w:r>
            <w:proofErr w:type="gramStart"/>
            <w:r w:rsidR="00070F59" w:rsidRPr="00070F59">
              <w:t>schools</w:t>
            </w:r>
            <w:proofErr w:type="gramEnd"/>
            <w:r w:rsidR="00070F59" w:rsidRPr="00070F59">
              <w:t xml:space="preserve"> and workplaces</w:t>
            </w:r>
            <w:r w:rsidR="00585455">
              <w:t>,</w:t>
            </w:r>
            <w:r w:rsidR="00070F59" w:rsidRPr="00070F59">
              <w:t xml:space="preserve"> with timely implementation of IMTs when required and weekly reporting of status by sector.</w:t>
            </w:r>
          </w:p>
        </w:tc>
      </w:tr>
      <w:tr w:rsidR="00B215B8" w14:paraId="0CB62F24" w14:textId="77777777" w:rsidTr="000F6425">
        <w:tc>
          <w:tcPr>
            <w:tcW w:w="884" w:type="dxa"/>
          </w:tcPr>
          <w:p w14:paraId="10FA34F0" w14:textId="77777777" w:rsidR="00B215B8" w:rsidRDefault="00B215B8" w:rsidP="00B215B8">
            <w:pPr>
              <w:autoSpaceDE w:val="0"/>
              <w:autoSpaceDN w:val="0"/>
              <w:adjustRightInd w:val="0"/>
              <w:rPr>
                <w:rFonts w:cs="Arial"/>
              </w:rPr>
            </w:pPr>
          </w:p>
        </w:tc>
        <w:tc>
          <w:tcPr>
            <w:tcW w:w="8308" w:type="dxa"/>
          </w:tcPr>
          <w:p w14:paraId="69CD86B8" w14:textId="77777777" w:rsidR="00B215B8" w:rsidRPr="006272C0" w:rsidRDefault="00B215B8" w:rsidP="00B215B8">
            <w:pPr>
              <w:autoSpaceDE w:val="0"/>
              <w:autoSpaceDN w:val="0"/>
              <w:adjustRightInd w:val="0"/>
              <w:rPr>
                <w:rFonts w:cs="Arial"/>
                <w:color w:val="FF0000"/>
              </w:rPr>
            </w:pPr>
          </w:p>
        </w:tc>
      </w:tr>
      <w:tr w:rsidR="00DC775E" w14:paraId="51A10DEF" w14:textId="77777777" w:rsidTr="000F6425">
        <w:tc>
          <w:tcPr>
            <w:tcW w:w="884" w:type="dxa"/>
          </w:tcPr>
          <w:p w14:paraId="4FFDD995" w14:textId="0F986765" w:rsidR="00DC775E" w:rsidRDefault="00B417B1" w:rsidP="00B215B8">
            <w:pPr>
              <w:autoSpaceDE w:val="0"/>
              <w:autoSpaceDN w:val="0"/>
              <w:adjustRightInd w:val="0"/>
              <w:rPr>
                <w:rFonts w:cs="Arial"/>
              </w:rPr>
            </w:pPr>
            <w:r>
              <w:rPr>
                <w:rFonts w:cs="Arial"/>
              </w:rPr>
              <w:t>2.</w:t>
            </w:r>
            <w:r w:rsidR="002006ED">
              <w:rPr>
                <w:rFonts w:cs="Arial"/>
              </w:rPr>
              <w:t>3.</w:t>
            </w:r>
            <w:r w:rsidR="00B23520">
              <w:rPr>
                <w:rFonts w:cs="Arial"/>
              </w:rPr>
              <w:t>7</w:t>
            </w:r>
          </w:p>
        </w:tc>
        <w:tc>
          <w:tcPr>
            <w:tcW w:w="8308" w:type="dxa"/>
          </w:tcPr>
          <w:p w14:paraId="58911A0B" w14:textId="0AECCA74" w:rsidR="00DE1103" w:rsidRPr="000575BD" w:rsidRDefault="00DE1103" w:rsidP="00856D57">
            <w:r w:rsidRPr="00DE1103">
              <w:t>T</w:t>
            </w:r>
            <w:r w:rsidR="008F1DCD">
              <w:t xml:space="preserve">he </w:t>
            </w:r>
            <w:r w:rsidR="008F1DCD" w:rsidRPr="008F1DCD">
              <w:t xml:space="preserve">weekly target of </w:t>
            </w:r>
            <w:r w:rsidR="00222815">
              <w:t xml:space="preserve">an </w:t>
            </w:r>
            <w:r w:rsidR="008F1DCD" w:rsidRPr="008F1DCD">
              <w:t>89% complet</w:t>
            </w:r>
            <w:r w:rsidR="00222815">
              <w:t xml:space="preserve">ion rate </w:t>
            </w:r>
            <w:r w:rsidR="000D19D0">
              <w:t>for contact tracing for all cases in Rotherham</w:t>
            </w:r>
            <w:r w:rsidR="000D19D0" w:rsidRPr="00DE1103">
              <w:t xml:space="preserve"> </w:t>
            </w:r>
            <w:r w:rsidRPr="00DE1103">
              <w:t xml:space="preserve">has been consistently met, despite rising case numbers since the implementation of Local 0 on 29 March 2021. The Local 0 approach </w:t>
            </w:r>
            <w:r w:rsidR="00351B3C">
              <w:t xml:space="preserve">saw the Council take responsibility </w:t>
            </w:r>
            <w:r w:rsidR="00856D57">
              <w:t xml:space="preserve">for cases from the national NHS Track and Trace system. This </w:t>
            </w:r>
            <w:r w:rsidRPr="00DE1103">
              <w:t xml:space="preserve">has enabled quicker follow up of cases and the ability to also offer guidance and support around self-isolation and to offer a wider welfare check with the opportunity to make links to the support available through the Rotherham Community Hub. Faster follow up and support to adhere to self-isolation are key to breaking chains of transmission at the local level. </w:t>
            </w:r>
          </w:p>
        </w:tc>
      </w:tr>
      <w:tr w:rsidR="005663E5" w14:paraId="2CD1783C" w14:textId="77777777" w:rsidTr="000F6425">
        <w:tc>
          <w:tcPr>
            <w:tcW w:w="884" w:type="dxa"/>
          </w:tcPr>
          <w:p w14:paraId="1140693F" w14:textId="77777777" w:rsidR="005663E5" w:rsidRDefault="005663E5" w:rsidP="00B215B8">
            <w:pPr>
              <w:autoSpaceDE w:val="0"/>
              <w:autoSpaceDN w:val="0"/>
              <w:adjustRightInd w:val="0"/>
              <w:rPr>
                <w:rFonts w:cs="Arial"/>
              </w:rPr>
            </w:pPr>
          </w:p>
        </w:tc>
        <w:tc>
          <w:tcPr>
            <w:tcW w:w="8308" w:type="dxa"/>
          </w:tcPr>
          <w:p w14:paraId="6F12519A" w14:textId="77777777" w:rsidR="005663E5" w:rsidRPr="00DE1103" w:rsidRDefault="005663E5" w:rsidP="00856D57"/>
        </w:tc>
      </w:tr>
      <w:tr w:rsidR="005663E5" w14:paraId="59002719" w14:textId="77777777" w:rsidTr="000F6425">
        <w:tc>
          <w:tcPr>
            <w:tcW w:w="884" w:type="dxa"/>
          </w:tcPr>
          <w:p w14:paraId="1503295E" w14:textId="310127CC" w:rsidR="005663E5" w:rsidRDefault="0003013E" w:rsidP="00B215B8">
            <w:pPr>
              <w:autoSpaceDE w:val="0"/>
              <w:autoSpaceDN w:val="0"/>
              <w:adjustRightInd w:val="0"/>
              <w:rPr>
                <w:rFonts w:cs="Arial"/>
              </w:rPr>
            </w:pPr>
            <w:r>
              <w:rPr>
                <w:rFonts w:cs="Arial"/>
              </w:rPr>
              <w:lastRenderedPageBreak/>
              <w:t>2.3.</w:t>
            </w:r>
            <w:r w:rsidR="00B23520">
              <w:rPr>
                <w:rFonts w:cs="Arial"/>
              </w:rPr>
              <w:t>8</w:t>
            </w:r>
          </w:p>
        </w:tc>
        <w:tc>
          <w:tcPr>
            <w:tcW w:w="8308" w:type="dxa"/>
          </w:tcPr>
          <w:p w14:paraId="3556AB8E" w14:textId="7A5A1329" w:rsidR="005663E5" w:rsidRPr="00DE1103" w:rsidRDefault="005663E5" w:rsidP="00856D57">
            <w:r w:rsidRPr="00DE1103">
              <w:t>On 26 November</w:t>
            </w:r>
            <w:r w:rsidR="00917BBB">
              <w:t xml:space="preserve"> 2021</w:t>
            </w:r>
            <w:r w:rsidRPr="00DE1103">
              <w:t xml:space="preserve">, the Council returned to the Local 4 model as the case rates </w:t>
            </w:r>
            <w:r w:rsidR="00956279">
              <w:t>were</w:t>
            </w:r>
            <w:r w:rsidRPr="00DE1103">
              <w:t xml:space="preserve"> starting to reduce, </w:t>
            </w:r>
            <w:r w:rsidR="006D67B6">
              <w:t>meaning</w:t>
            </w:r>
            <w:r w:rsidRPr="00DE1103">
              <w:t xml:space="preserve"> no cases </w:t>
            </w:r>
            <w:r w:rsidR="006D67B6">
              <w:t>we</w:t>
            </w:r>
            <w:r w:rsidR="007A7FF4" w:rsidRPr="00DE1103">
              <w:t>re</w:t>
            </w:r>
            <w:r w:rsidRPr="00DE1103">
              <w:t xml:space="preserve"> retained for contact by national teams. Local 4 provides all over 18s with a 4-hour digital window to complete the contact tracing survey online before they are </w:t>
            </w:r>
            <w:r w:rsidR="006D67B6">
              <w:t>referred</w:t>
            </w:r>
            <w:r w:rsidRPr="00DE1103">
              <w:t xml:space="preserve"> for local contact. This digital approach enables a faster interface with the contact tracing function and supports successful engagement</w:t>
            </w:r>
            <w:r>
              <w:t>.</w:t>
            </w:r>
          </w:p>
        </w:tc>
      </w:tr>
      <w:tr w:rsidR="006D38CD" w14:paraId="6A4AD2C4" w14:textId="77777777" w:rsidTr="000F6425">
        <w:tc>
          <w:tcPr>
            <w:tcW w:w="884" w:type="dxa"/>
          </w:tcPr>
          <w:p w14:paraId="44FB7BF4" w14:textId="77777777" w:rsidR="006D38CD" w:rsidRDefault="006D38CD" w:rsidP="00B215B8">
            <w:pPr>
              <w:autoSpaceDE w:val="0"/>
              <w:autoSpaceDN w:val="0"/>
              <w:adjustRightInd w:val="0"/>
              <w:rPr>
                <w:rFonts w:cs="Arial"/>
              </w:rPr>
            </w:pPr>
          </w:p>
        </w:tc>
        <w:tc>
          <w:tcPr>
            <w:tcW w:w="8308" w:type="dxa"/>
          </w:tcPr>
          <w:p w14:paraId="7ECF1AFA" w14:textId="77777777" w:rsidR="006D38CD" w:rsidRPr="006272C0" w:rsidRDefault="006D38CD" w:rsidP="00B215B8">
            <w:pPr>
              <w:autoSpaceDE w:val="0"/>
              <w:autoSpaceDN w:val="0"/>
              <w:adjustRightInd w:val="0"/>
              <w:rPr>
                <w:rFonts w:cs="Arial"/>
                <w:color w:val="FF0000"/>
              </w:rPr>
            </w:pPr>
          </w:p>
        </w:tc>
      </w:tr>
      <w:tr w:rsidR="00B215B8" w14:paraId="2331395E" w14:textId="77777777" w:rsidTr="000F6425">
        <w:tc>
          <w:tcPr>
            <w:tcW w:w="884" w:type="dxa"/>
          </w:tcPr>
          <w:p w14:paraId="76487A27" w14:textId="540DEDAE" w:rsidR="00B215B8" w:rsidRDefault="00B215B8" w:rsidP="00B215B8">
            <w:pPr>
              <w:autoSpaceDE w:val="0"/>
              <w:autoSpaceDN w:val="0"/>
              <w:adjustRightInd w:val="0"/>
              <w:rPr>
                <w:rFonts w:cs="Arial"/>
              </w:rPr>
            </w:pPr>
            <w:r w:rsidRPr="0003013E">
              <w:rPr>
                <w:rFonts w:cs="Arial"/>
              </w:rPr>
              <w:t>2.</w:t>
            </w:r>
            <w:r w:rsidR="002006ED" w:rsidRPr="0003013E">
              <w:rPr>
                <w:rFonts w:cs="Arial"/>
              </w:rPr>
              <w:t>3.</w:t>
            </w:r>
            <w:r w:rsidR="00B23520">
              <w:rPr>
                <w:rFonts w:cs="Arial"/>
              </w:rPr>
              <w:t>9</w:t>
            </w:r>
          </w:p>
        </w:tc>
        <w:tc>
          <w:tcPr>
            <w:tcW w:w="8308" w:type="dxa"/>
          </w:tcPr>
          <w:p w14:paraId="5583250D" w14:textId="27A4F45E" w:rsidR="000431F1" w:rsidRPr="006272C0" w:rsidRDefault="000431F1" w:rsidP="00B215B8">
            <w:pPr>
              <w:rPr>
                <w:rFonts w:eastAsia="Times New Roman" w:cstheme="minorHAnsi"/>
                <w:color w:val="FF0000"/>
              </w:rPr>
            </w:pPr>
            <w:r w:rsidRPr="000D718E">
              <w:rPr>
                <w:rFonts w:eastAsia="Times New Roman" w:cstheme="minorHAnsi"/>
              </w:rPr>
              <w:t>Engagement work continues to take place within high-risk places, including targeted work in town centre neighbourhoods, ethnic minority communities and amongst the working age population. This includes regular liaison with local community organisations</w:t>
            </w:r>
            <w:r w:rsidR="002C4240">
              <w:rPr>
                <w:rFonts w:eastAsia="Times New Roman" w:cstheme="minorHAnsi"/>
              </w:rPr>
              <w:t xml:space="preserve"> and</w:t>
            </w:r>
            <w:r w:rsidR="007A7FF4" w:rsidRPr="000D718E">
              <w:rPr>
                <w:rFonts w:eastAsia="Times New Roman" w:cstheme="minorHAnsi"/>
              </w:rPr>
              <w:t xml:space="preserve"> </w:t>
            </w:r>
            <w:r w:rsidRPr="000D718E">
              <w:rPr>
                <w:rFonts w:eastAsia="Times New Roman" w:cstheme="minorHAnsi"/>
              </w:rPr>
              <w:t xml:space="preserve">targeted messaging in </w:t>
            </w:r>
            <w:r w:rsidR="002C4240">
              <w:rPr>
                <w:rFonts w:eastAsia="Times New Roman" w:cstheme="minorHAnsi"/>
              </w:rPr>
              <w:t>relation to</w:t>
            </w:r>
            <w:r w:rsidRPr="000D718E">
              <w:rPr>
                <w:rFonts w:eastAsia="Times New Roman" w:cstheme="minorHAnsi"/>
              </w:rPr>
              <w:t xml:space="preserve"> the reduction of transmission risk and in support of the vaccination programme. The Council continues to work jointly with the </w:t>
            </w:r>
            <w:r w:rsidR="00EB6153">
              <w:rPr>
                <w:rFonts w:eastAsia="Times New Roman" w:cstheme="minorHAnsi"/>
              </w:rPr>
              <w:t>Clinical Commissioning Group (</w:t>
            </w:r>
            <w:r w:rsidRPr="000D718E">
              <w:rPr>
                <w:rFonts w:eastAsia="Times New Roman" w:cstheme="minorHAnsi"/>
              </w:rPr>
              <w:t>CCG</w:t>
            </w:r>
            <w:r w:rsidR="00EB6153">
              <w:rPr>
                <w:rFonts w:eastAsia="Times New Roman" w:cstheme="minorHAnsi"/>
              </w:rPr>
              <w:t>)</w:t>
            </w:r>
            <w:r w:rsidRPr="000D718E">
              <w:rPr>
                <w:rFonts w:eastAsia="Times New Roman" w:cstheme="minorHAnsi"/>
              </w:rPr>
              <w:t xml:space="preserve"> to continue to promote the Evergreen programme for low uptake and high</w:t>
            </w:r>
            <w:r w:rsidR="00033661" w:rsidRPr="000D718E">
              <w:rPr>
                <w:rFonts w:eastAsia="Times New Roman" w:cstheme="minorHAnsi"/>
              </w:rPr>
              <w:t>-</w:t>
            </w:r>
            <w:r w:rsidRPr="000D718E">
              <w:rPr>
                <w:rFonts w:eastAsia="Times New Roman" w:cstheme="minorHAnsi"/>
              </w:rPr>
              <w:t xml:space="preserve">risk groups to enable them </w:t>
            </w:r>
            <w:r w:rsidR="00AE525A" w:rsidRPr="000D718E">
              <w:rPr>
                <w:rFonts w:eastAsia="Times New Roman" w:cstheme="minorHAnsi"/>
              </w:rPr>
              <w:t xml:space="preserve">to </w:t>
            </w:r>
            <w:r w:rsidRPr="000D718E">
              <w:rPr>
                <w:rFonts w:eastAsia="Times New Roman" w:cstheme="minorHAnsi"/>
              </w:rPr>
              <w:t>obtain their first or second vaccine dose.</w:t>
            </w:r>
          </w:p>
        </w:tc>
      </w:tr>
      <w:tr w:rsidR="00B215B8" w14:paraId="3FA124F4" w14:textId="77777777" w:rsidTr="000F6425">
        <w:tc>
          <w:tcPr>
            <w:tcW w:w="884" w:type="dxa"/>
          </w:tcPr>
          <w:p w14:paraId="7FFCD819" w14:textId="77777777" w:rsidR="00B215B8" w:rsidRDefault="00B215B8" w:rsidP="00B215B8">
            <w:pPr>
              <w:autoSpaceDE w:val="0"/>
              <w:autoSpaceDN w:val="0"/>
              <w:adjustRightInd w:val="0"/>
              <w:rPr>
                <w:rFonts w:cs="Arial"/>
              </w:rPr>
            </w:pPr>
          </w:p>
        </w:tc>
        <w:tc>
          <w:tcPr>
            <w:tcW w:w="8308" w:type="dxa"/>
          </w:tcPr>
          <w:p w14:paraId="21FB455F" w14:textId="77777777" w:rsidR="00B215B8" w:rsidRPr="006272C0" w:rsidRDefault="00B215B8" w:rsidP="00B215B8">
            <w:pPr>
              <w:autoSpaceDE w:val="0"/>
              <w:autoSpaceDN w:val="0"/>
              <w:adjustRightInd w:val="0"/>
              <w:rPr>
                <w:rFonts w:cs="Arial"/>
                <w:color w:val="FF0000"/>
                <w:highlight w:val="yellow"/>
              </w:rPr>
            </w:pPr>
          </w:p>
        </w:tc>
      </w:tr>
      <w:tr w:rsidR="006D38CD" w14:paraId="0C146E44" w14:textId="77777777" w:rsidTr="000F6425">
        <w:tc>
          <w:tcPr>
            <w:tcW w:w="884" w:type="dxa"/>
          </w:tcPr>
          <w:p w14:paraId="5E773FC8" w14:textId="647ACC7C" w:rsidR="006D38CD" w:rsidRDefault="00B417B1" w:rsidP="00B215B8">
            <w:pPr>
              <w:autoSpaceDE w:val="0"/>
              <w:autoSpaceDN w:val="0"/>
              <w:adjustRightInd w:val="0"/>
              <w:rPr>
                <w:rFonts w:cs="Arial"/>
              </w:rPr>
            </w:pPr>
            <w:r>
              <w:rPr>
                <w:rFonts w:cs="Arial"/>
              </w:rPr>
              <w:t>2.</w:t>
            </w:r>
            <w:r w:rsidR="00ED2D79">
              <w:rPr>
                <w:rFonts w:cs="Arial"/>
              </w:rPr>
              <w:t>3.</w:t>
            </w:r>
            <w:r w:rsidR="00B23520">
              <w:rPr>
                <w:rFonts w:cs="Arial"/>
              </w:rPr>
              <w:t>10</w:t>
            </w:r>
          </w:p>
        </w:tc>
        <w:tc>
          <w:tcPr>
            <w:tcW w:w="8308" w:type="dxa"/>
          </w:tcPr>
          <w:p w14:paraId="1FD6BCC4" w14:textId="25549F95" w:rsidR="0079757C" w:rsidRPr="00CA0746" w:rsidRDefault="001E7CD9" w:rsidP="00FD18A8">
            <w:r w:rsidRPr="004C0BE9">
              <w:t>The Council continues to work with</w:t>
            </w:r>
            <w:r>
              <w:t xml:space="preserve"> health partners to </w:t>
            </w:r>
            <w:r w:rsidRPr="00630BD4">
              <w:t xml:space="preserve">manage the flow of people with social care needs in and out of the </w:t>
            </w:r>
            <w:r w:rsidRPr="00C97224">
              <w:t xml:space="preserve">hospital. </w:t>
            </w:r>
            <w:r w:rsidR="00CA0746" w:rsidRPr="00C97224">
              <w:t>The</w:t>
            </w:r>
            <w:r w:rsidR="0079757C" w:rsidRPr="00C97224">
              <w:t xml:space="preserve"> Improved Better Care Fund </w:t>
            </w:r>
            <w:r w:rsidR="00CD5FD4">
              <w:t>has been</w:t>
            </w:r>
            <w:r w:rsidR="00CA0746" w:rsidRPr="00C97224">
              <w:t xml:space="preserve"> utilised </w:t>
            </w:r>
            <w:r w:rsidR="0079757C" w:rsidRPr="00C97224">
              <w:t>to support effective flow</w:t>
            </w:r>
            <w:r w:rsidR="00007861">
              <w:t>. This includes</w:t>
            </w:r>
            <w:r w:rsidR="0079757C" w:rsidRPr="00C97224">
              <w:t xml:space="preserve"> initiatives such as additional transport capacity at peak times of discharge, extend</w:t>
            </w:r>
            <w:r w:rsidR="00E10E99" w:rsidRPr="00C97224">
              <w:t>ing</w:t>
            </w:r>
            <w:r w:rsidR="0079757C" w:rsidRPr="00C97224">
              <w:t xml:space="preserve"> the community bed base at Lord Hardy Court (RMBC) to meet winter pressures for short stay, </w:t>
            </w:r>
            <w:r w:rsidR="00004C4F">
              <w:t xml:space="preserve">and </w:t>
            </w:r>
            <w:r w:rsidR="0079757C" w:rsidRPr="00C97224">
              <w:t>develop</w:t>
            </w:r>
            <w:r w:rsidR="00E10E99" w:rsidRPr="00C97224">
              <w:t>ing</w:t>
            </w:r>
            <w:r w:rsidR="0079757C" w:rsidRPr="00C97224">
              <w:t xml:space="preserve"> a community hub across health and social care to discuss complex patients and support both flow from acute and hospital avoidance</w:t>
            </w:r>
            <w:r w:rsidR="00E10E99" w:rsidRPr="00C97224">
              <w:t xml:space="preserve">. </w:t>
            </w:r>
          </w:p>
        </w:tc>
      </w:tr>
      <w:tr w:rsidR="00EF3481" w14:paraId="090619CF" w14:textId="77777777" w:rsidTr="000F6425">
        <w:tc>
          <w:tcPr>
            <w:tcW w:w="884" w:type="dxa"/>
          </w:tcPr>
          <w:p w14:paraId="173AB5A0" w14:textId="77777777" w:rsidR="00EF3481" w:rsidRDefault="00EF3481" w:rsidP="00B215B8">
            <w:pPr>
              <w:autoSpaceDE w:val="0"/>
              <w:autoSpaceDN w:val="0"/>
              <w:adjustRightInd w:val="0"/>
              <w:rPr>
                <w:rFonts w:cs="Arial"/>
              </w:rPr>
            </w:pPr>
          </w:p>
        </w:tc>
        <w:tc>
          <w:tcPr>
            <w:tcW w:w="8308" w:type="dxa"/>
          </w:tcPr>
          <w:p w14:paraId="42566FA6" w14:textId="77777777" w:rsidR="00EF3481" w:rsidRPr="006272C0" w:rsidRDefault="00EF3481" w:rsidP="00B215B8">
            <w:pPr>
              <w:autoSpaceDE w:val="0"/>
              <w:autoSpaceDN w:val="0"/>
              <w:adjustRightInd w:val="0"/>
              <w:rPr>
                <w:rFonts w:cs="Arial"/>
                <w:color w:val="FF0000"/>
                <w:highlight w:val="yellow"/>
              </w:rPr>
            </w:pPr>
          </w:p>
        </w:tc>
      </w:tr>
      <w:tr w:rsidR="003B3EE9" w14:paraId="50B6D9A6" w14:textId="77777777" w:rsidTr="000F6425">
        <w:tc>
          <w:tcPr>
            <w:tcW w:w="884" w:type="dxa"/>
          </w:tcPr>
          <w:p w14:paraId="5F90FDE4" w14:textId="70735B18" w:rsidR="003B3EE9" w:rsidRDefault="003B3EE9" w:rsidP="00B215B8">
            <w:pPr>
              <w:autoSpaceDE w:val="0"/>
              <w:autoSpaceDN w:val="0"/>
              <w:adjustRightInd w:val="0"/>
              <w:rPr>
                <w:rFonts w:cs="Arial"/>
              </w:rPr>
            </w:pPr>
            <w:r>
              <w:rPr>
                <w:rFonts w:cs="Arial"/>
              </w:rPr>
              <w:t>2.3.</w:t>
            </w:r>
            <w:r w:rsidR="00B23520">
              <w:rPr>
                <w:rFonts w:cs="Arial"/>
              </w:rPr>
              <w:t>11</w:t>
            </w:r>
          </w:p>
        </w:tc>
        <w:tc>
          <w:tcPr>
            <w:tcW w:w="8308" w:type="dxa"/>
          </w:tcPr>
          <w:p w14:paraId="58690A24" w14:textId="60D7F15A" w:rsidR="00CB5CCD" w:rsidRPr="006272C0" w:rsidRDefault="00D67807" w:rsidP="00B215B8">
            <w:pPr>
              <w:autoSpaceDE w:val="0"/>
              <w:autoSpaceDN w:val="0"/>
              <w:adjustRightInd w:val="0"/>
              <w:rPr>
                <w:rFonts w:cs="Arial"/>
                <w:color w:val="FF0000"/>
                <w:highlight w:val="yellow"/>
              </w:rPr>
            </w:pPr>
            <w:r>
              <w:rPr>
                <w:rFonts w:cs="Arial"/>
              </w:rPr>
              <w:t>The action to p</w:t>
            </w:r>
            <w:r w:rsidRPr="00D67807">
              <w:rPr>
                <w:rFonts w:cs="Arial"/>
              </w:rPr>
              <w:t xml:space="preserve">romote and continue to develop the </w:t>
            </w:r>
            <w:r w:rsidR="00004C4F">
              <w:rPr>
                <w:rFonts w:cs="Arial"/>
              </w:rPr>
              <w:t>Joint Strategic Needs Assessment (</w:t>
            </w:r>
            <w:r w:rsidRPr="00D67807">
              <w:rPr>
                <w:rFonts w:cs="Arial"/>
              </w:rPr>
              <w:t>JSNA</w:t>
            </w:r>
            <w:r w:rsidR="00004C4F">
              <w:rPr>
                <w:rFonts w:cs="Arial"/>
              </w:rPr>
              <w:t>)</w:t>
            </w:r>
            <w:r w:rsidR="007A7FF4" w:rsidRPr="00D67807">
              <w:rPr>
                <w:rFonts w:cs="Arial"/>
              </w:rPr>
              <w:t>,</w:t>
            </w:r>
            <w:r w:rsidRPr="00D67807">
              <w:rPr>
                <w:rFonts w:cs="Arial"/>
              </w:rPr>
              <w:t xml:space="preserve"> including incorporating further needs assessments for the 0-19 and drug and alcohol services</w:t>
            </w:r>
            <w:r w:rsidR="006F7E0D">
              <w:rPr>
                <w:rFonts w:cs="Arial"/>
              </w:rPr>
              <w:t>,</w:t>
            </w:r>
            <w:r>
              <w:rPr>
                <w:rFonts w:cs="Arial"/>
              </w:rPr>
              <w:t xml:space="preserve"> is ongoing</w:t>
            </w:r>
            <w:r w:rsidRPr="00D67807">
              <w:rPr>
                <w:rFonts w:cs="Arial"/>
              </w:rPr>
              <w:t>.</w:t>
            </w:r>
            <w:r w:rsidR="006F56E8" w:rsidRPr="006F56E8">
              <w:rPr>
                <w:rFonts w:cs="Arial"/>
              </w:rPr>
              <w:t xml:space="preserve"> Health </w:t>
            </w:r>
            <w:r w:rsidR="00F15F8D">
              <w:rPr>
                <w:rFonts w:cs="Arial"/>
              </w:rPr>
              <w:t>needs assessments</w:t>
            </w:r>
            <w:r w:rsidR="006F56E8" w:rsidRPr="006F56E8">
              <w:rPr>
                <w:rFonts w:cs="Arial"/>
              </w:rPr>
              <w:t xml:space="preserve"> for the two commissioning projects are broadly complete, although both </w:t>
            </w:r>
            <w:r w:rsidR="00F15F8D">
              <w:rPr>
                <w:rFonts w:cs="Arial"/>
              </w:rPr>
              <w:t xml:space="preserve">are </w:t>
            </w:r>
            <w:r w:rsidR="006F56E8" w:rsidRPr="006F56E8">
              <w:rPr>
                <w:rFonts w:cs="Arial"/>
              </w:rPr>
              <w:t xml:space="preserve">being kept live </w:t>
            </w:r>
            <w:r w:rsidR="007A7FF4" w:rsidRPr="006F56E8">
              <w:rPr>
                <w:rFonts w:cs="Arial"/>
              </w:rPr>
              <w:t>whil</w:t>
            </w:r>
            <w:r w:rsidR="00F15F8D">
              <w:rPr>
                <w:rFonts w:cs="Arial"/>
              </w:rPr>
              <w:t>st</w:t>
            </w:r>
            <w:r w:rsidR="006F56E8" w:rsidRPr="006F56E8">
              <w:rPr>
                <w:rFonts w:cs="Arial"/>
              </w:rPr>
              <w:t xml:space="preserve"> consultation and engagement work around </w:t>
            </w:r>
            <w:r w:rsidR="007A7FF4" w:rsidRPr="006F56E8">
              <w:rPr>
                <w:rFonts w:cs="Arial"/>
              </w:rPr>
              <w:t>th</w:t>
            </w:r>
            <w:r w:rsidR="00F15F8D">
              <w:rPr>
                <w:rFonts w:cs="Arial"/>
              </w:rPr>
              <w:t>e</w:t>
            </w:r>
            <w:r w:rsidR="007A7FF4" w:rsidRPr="006F56E8">
              <w:rPr>
                <w:rFonts w:cs="Arial"/>
              </w:rPr>
              <w:t xml:space="preserve"> </w:t>
            </w:r>
            <w:r w:rsidR="006F56E8" w:rsidRPr="006F56E8">
              <w:rPr>
                <w:rFonts w:cs="Arial"/>
              </w:rPr>
              <w:t xml:space="preserve">projects progresses. </w:t>
            </w:r>
          </w:p>
        </w:tc>
      </w:tr>
      <w:tr w:rsidR="003B3EE9" w14:paraId="7FD168C9" w14:textId="77777777" w:rsidTr="000F6425">
        <w:tc>
          <w:tcPr>
            <w:tcW w:w="884" w:type="dxa"/>
          </w:tcPr>
          <w:p w14:paraId="6F3DD485" w14:textId="77777777" w:rsidR="003B3EE9" w:rsidRDefault="003B3EE9" w:rsidP="00B215B8">
            <w:pPr>
              <w:autoSpaceDE w:val="0"/>
              <w:autoSpaceDN w:val="0"/>
              <w:adjustRightInd w:val="0"/>
              <w:rPr>
                <w:rFonts w:cs="Arial"/>
              </w:rPr>
            </w:pPr>
          </w:p>
        </w:tc>
        <w:tc>
          <w:tcPr>
            <w:tcW w:w="8308" w:type="dxa"/>
          </w:tcPr>
          <w:p w14:paraId="320EE0C3" w14:textId="77777777" w:rsidR="003B3EE9" w:rsidRPr="006272C0" w:rsidRDefault="003B3EE9" w:rsidP="00B215B8">
            <w:pPr>
              <w:autoSpaceDE w:val="0"/>
              <w:autoSpaceDN w:val="0"/>
              <w:adjustRightInd w:val="0"/>
              <w:rPr>
                <w:rFonts w:cs="Arial"/>
                <w:color w:val="FF0000"/>
                <w:highlight w:val="yellow"/>
              </w:rPr>
            </w:pPr>
          </w:p>
        </w:tc>
      </w:tr>
      <w:tr w:rsidR="006F56E8" w14:paraId="2CD65685" w14:textId="77777777" w:rsidTr="000F6425">
        <w:tc>
          <w:tcPr>
            <w:tcW w:w="884" w:type="dxa"/>
          </w:tcPr>
          <w:p w14:paraId="25D496BF" w14:textId="4129D33D" w:rsidR="006F56E8" w:rsidRDefault="00D67807" w:rsidP="00B215B8">
            <w:pPr>
              <w:autoSpaceDE w:val="0"/>
              <w:autoSpaceDN w:val="0"/>
              <w:adjustRightInd w:val="0"/>
              <w:rPr>
                <w:rFonts w:cs="Arial"/>
              </w:rPr>
            </w:pPr>
            <w:r>
              <w:rPr>
                <w:rFonts w:cs="Arial"/>
              </w:rPr>
              <w:t>2.3.</w:t>
            </w:r>
            <w:r w:rsidR="007A7FF4">
              <w:rPr>
                <w:rFonts w:cs="Arial"/>
              </w:rPr>
              <w:t>1</w:t>
            </w:r>
            <w:r w:rsidR="00B23520">
              <w:rPr>
                <w:rFonts w:cs="Arial"/>
              </w:rPr>
              <w:t>2</w:t>
            </w:r>
          </w:p>
        </w:tc>
        <w:tc>
          <w:tcPr>
            <w:tcW w:w="8308" w:type="dxa"/>
          </w:tcPr>
          <w:p w14:paraId="67A7D655" w14:textId="1D57C22C" w:rsidR="006F56E8" w:rsidRPr="006272C0" w:rsidRDefault="006F56E8" w:rsidP="00B215B8">
            <w:pPr>
              <w:autoSpaceDE w:val="0"/>
              <w:autoSpaceDN w:val="0"/>
              <w:adjustRightInd w:val="0"/>
              <w:rPr>
                <w:rFonts w:cs="Arial"/>
                <w:color w:val="FF0000"/>
                <w:highlight w:val="yellow"/>
              </w:rPr>
            </w:pPr>
            <w:r w:rsidRPr="006F56E8">
              <w:rPr>
                <w:rFonts w:cs="Arial"/>
              </w:rPr>
              <w:t>The JSNA</w:t>
            </w:r>
            <w:r w:rsidR="00363C34">
              <w:rPr>
                <w:rFonts w:cs="Arial"/>
              </w:rPr>
              <w:t>,</w:t>
            </w:r>
            <w:r w:rsidRPr="006F56E8">
              <w:rPr>
                <w:rFonts w:cs="Arial"/>
              </w:rPr>
              <w:t xml:space="preserve"> along with other insight and intelligence</w:t>
            </w:r>
            <w:r w:rsidR="00C327F2">
              <w:rPr>
                <w:rFonts w:cs="Arial"/>
              </w:rPr>
              <w:t>,</w:t>
            </w:r>
            <w:r w:rsidRPr="006F56E8">
              <w:rPr>
                <w:rFonts w:cs="Arial"/>
              </w:rPr>
              <w:t xml:space="preserve"> </w:t>
            </w:r>
            <w:r w:rsidR="00E2210E">
              <w:rPr>
                <w:rFonts w:cs="Arial"/>
              </w:rPr>
              <w:t xml:space="preserve">has </w:t>
            </w:r>
            <w:r w:rsidRPr="006F56E8">
              <w:rPr>
                <w:rFonts w:cs="Arial"/>
              </w:rPr>
              <w:t xml:space="preserve">formed the basis on which the </w:t>
            </w:r>
            <w:r w:rsidR="00E2210E" w:rsidRPr="006F56E8">
              <w:rPr>
                <w:rFonts w:cs="Arial"/>
              </w:rPr>
              <w:t>Health and Wellbeing Board</w:t>
            </w:r>
            <w:r w:rsidR="00E2210E">
              <w:rPr>
                <w:rFonts w:cs="Arial"/>
              </w:rPr>
              <w:t>’</w:t>
            </w:r>
            <w:r w:rsidR="00C327F2">
              <w:rPr>
                <w:rFonts w:cs="Arial"/>
              </w:rPr>
              <w:t>s p</w:t>
            </w:r>
            <w:r w:rsidR="007A7FF4" w:rsidRPr="006F56E8">
              <w:rPr>
                <w:rFonts w:cs="Arial"/>
              </w:rPr>
              <w:t xml:space="preserve">riorities </w:t>
            </w:r>
            <w:r w:rsidRPr="006F56E8">
              <w:rPr>
                <w:rFonts w:cs="Arial"/>
              </w:rPr>
              <w:t xml:space="preserve">and action plan </w:t>
            </w:r>
            <w:r w:rsidR="000A484B">
              <w:rPr>
                <w:rFonts w:cs="Arial"/>
              </w:rPr>
              <w:t>were</w:t>
            </w:r>
            <w:r w:rsidRPr="006F56E8">
              <w:rPr>
                <w:rFonts w:cs="Arial"/>
              </w:rPr>
              <w:t xml:space="preserve"> refreshed</w:t>
            </w:r>
            <w:r w:rsidR="000A484B">
              <w:rPr>
                <w:rFonts w:cs="Arial"/>
              </w:rPr>
              <w:t xml:space="preserve"> at the September 2021 </w:t>
            </w:r>
            <w:r w:rsidR="00E2210E">
              <w:rPr>
                <w:rFonts w:cs="Arial"/>
              </w:rPr>
              <w:t>b</w:t>
            </w:r>
            <w:r w:rsidR="000A484B">
              <w:rPr>
                <w:rFonts w:cs="Arial"/>
              </w:rPr>
              <w:t>oard meeting</w:t>
            </w:r>
            <w:r w:rsidRPr="006F56E8">
              <w:rPr>
                <w:rFonts w:cs="Arial"/>
              </w:rPr>
              <w:t xml:space="preserve">. This process has </w:t>
            </w:r>
            <w:r w:rsidR="007A7FF4" w:rsidRPr="006F56E8">
              <w:rPr>
                <w:rFonts w:cs="Arial"/>
              </w:rPr>
              <w:t>re</w:t>
            </w:r>
            <w:r w:rsidR="00C327F2">
              <w:rPr>
                <w:rFonts w:cs="Arial"/>
              </w:rPr>
              <w:t>affirmed</w:t>
            </w:r>
            <w:r w:rsidRPr="006F56E8">
              <w:rPr>
                <w:rFonts w:cs="Arial"/>
              </w:rPr>
              <w:t xml:space="preserve"> that the high</w:t>
            </w:r>
            <w:r w:rsidR="007A29F2" w:rsidRPr="006F56E8">
              <w:rPr>
                <w:rFonts w:cs="Arial"/>
              </w:rPr>
              <w:t>-</w:t>
            </w:r>
            <w:r w:rsidRPr="006F56E8">
              <w:rPr>
                <w:rFonts w:cs="Arial"/>
              </w:rPr>
              <w:t xml:space="preserve">level priorities still reflect the needs of Rotherham and has seen some reshaping of the </w:t>
            </w:r>
            <w:r w:rsidR="00592798" w:rsidRPr="006F56E8">
              <w:rPr>
                <w:rFonts w:cs="Arial"/>
              </w:rPr>
              <w:t>second-tier</w:t>
            </w:r>
            <w:r w:rsidRPr="006F56E8">
              <w:rPr>
                <w:rFonts w:cs="Arial"/>
              </w:rPr>
              <w:t xml:space="preserve"> priorities</w:t>
            </w:r>
            <w:r w:rsidR="00CD2D97">
              <w:rPr>
                <w:rFonts w:cs="Arial"/>
              </w:rPr>
              <w:t>,</w:t>
            </w:r>
            <w:r w:rsidRPr="006F56E8">
              <w:rPr>
                <w:rFonts w:cs="Arial"/>
              </w:rPr>
              <w:t xml:space="preserve"> creating more focus on </w:t>
            </w:r>
            <w:r w:rsidR="00CD2D97">
              <w:rPr>
                <w:rFonts w:cs="Arial"/>
              </w:rPr>
              <w:t>the</w:t>
            </w:r>
            <w:r w:rsidRPr="006F56E8">
              <w:rPr>
                <w:rFonts w:cs="Arial"/>
              </w:rPr>
              <w:t xml:space="preserve"> biggest preventable causes of ill health</w:t>
            </w:r>
            <w:r w:rsidR="00CD2D97">
              <w:rPr>
                <w:rFonts w:cs="Arial"/>
              </w:rPr>
              <w:t>,</w:t>
            </w:r>
            <w:r w:rsidRPr="006F56E8">
              <w:rPr>
                <w:rFonts w:cs="Arial"/>
              </w:rPr>
              <w:t xml:space="preserve"> including tobacco</w:t>
            </w:r>
            <w:r w:rsidR="00CD2D97">
              <w:rPr>
                <w:rFonts w:cs="Arial"/>
              </w:rPr>
              <w:t>. It has also provided</w:t>
            </w:r>
            <w:r w:rsidRPr="006F56E8">
              <w:rPr>
                <w:rFonts w:cs="Arial"/>
              </w:rPr>
              <w:t xml:space="preserve"> greater clarity </w:t>
            </w:r>
            <w:proofErr w:type="gramStart"/>
            <w:r w:rsidRPr="006F56E8">
              <w:rPr>
                <w:rFonts w:cs="Arial"/>
              </w:rPr>
              <w:t>with regard to</w:t>
            </w:r>
            <w:proofErr w:type="gramEnd"/>
            <w:r w:rsidRPr="006F56E8">
              <w:rPr>
                <w:rFonts w:cs="Arial"/>
              </w:rPr>
              <w:t xml:space="preserve"> the position of work on individual behaviours and the supporting societal conditions that influence those behaviours between the </w:t>
            </w:r>
            <w:r w:rsidRPr="007F0C0B">
              <w:rPr>
                <w:rFonts w:cs="Arial"/>
                <w:i/>
              </w:rPr>
              <w:t>Living Well for Longer</w:t>
            </w:r>
            <w:r w:rsidRPr="006F56E8">
              <w:rPr>
                <w:rFonts w:cs="Arial"/>
              </w:rPr>
              <w:t xml:space="preserve"> and </w:t>
            </w:r>
            <w:r w:rsidRPr="007F0C0B">
              <w:rPr>
                <w:rFonts w:cs="Arial"/>
                <w:i/>
              </w:rPr>
              <w:t xml:space="preserve">Healthy, Safe and Resilient Communities </w:t>
            </w:r>
            <w:r w:rsidRPr="006F56E8">
              <w:rPr>
                <w:rFonts w:cs="Arial"/>
              </w:rPr>
              <w:t xml:space="preserve">aims of the </w:t>
            </w:r>
            <w:r w:rsidR="000D029D">
              <w:rPr>
                <w:rFonts w:cs="Arial"/>
              </w:rPr>
              <w:t>b</w:t>
            </w:r>
            <w:r w:rsidR="007A7FF4" w:rsidRPr="006F56E8">
              <w:rPr>
                <w:rFonts w:cs="Arial"/>
              </w:rPr>
              <w:t>oard</w:t>
            </w:r>
            <w:r w:rsidRPr="006F56E8">
              <w:rPr>
                <w:rFonts w:cs="Arial"/>
              </w:rPr>
              <w:t>.</w:t>
            </w:r>
          </w:p>
        </w:tc>
      </w:tr>
      <w:tr w:rsidR="006F56E8" w14:paraId="5CA5C92D" w14:textId="77777777" w:rsidTr="000F6425">
        <w:tc>
          <w:tcPr>
            <w:tcW w:w="884" w:type="dxa"/>
          </w:tcPr>
          <w:p w14:paraId="6B5C280F" w14:textId="77777777" w:rsidR="006F56E8" w:rsidRDefault="006F56E8" w:rsidP="00B215B8">
            <w:pPr>
              <w:autoSpaceDE w:val="0"/>
              <w:autoSpaceDN w:val="0"/>
              <w:adjustRightInd w:val="0"/>
              <w:rPr>
                <w:rFonts w:cs="Arial"/>
              </w:rPr>
            </w:pPr>
          </w:p>
        </w:tc>
        <w:tc>
          <w:tcPr>
            <w:tcW w:w="8308" w:type="dxa"/>
          </w:tcPr>
          <w:p w14:paraId="4979B1C6" w14:textId="77777777" w:rsidR="006F56E8" w:rsidRPr="006272C0" w:rsidRDefault="006F56E8" w:rsidP="00B215B8">
            <w:pPr>
              <w:autoSpaceDE w:val="0"/>
              <w:autoSpaceDN w:val="0"/>
              <w:adjustRightInd w:val="0"/>
              <w:rPr>
                <w:rFonts w:cs="Arial"/>
                <w:color w:val="FF0000"/>
                <w:highlight w:val="yellow"/>
              </w:rPr>
            </w:pPr>
          </w:p>
        </w:tc>
      </w:tr>
      <w:tr w:rsidR="005F1C39" w14:paraId="723E5C16" w14:textId="77777777" w:rsidTr="000F6425">
        <w:tc>
          <w:tcPr>
            <w:tcW w:w="884" w:type="dxa"/>
          </w:tcPr>
          <w:p w14:paraId="6B75C1BF" w14:textId="2E3ED875" w:rsidR="005F1C39" w:rsidRPr="005F1C39" w:rsidRDefault="005F1C39" w:rsidP="00B215B8">
            <w:pPr>
              <w:autoSpaceDE w:val="0"/>
              <w:autoSpaceDN w:val="0"/>
              <w:adjustRightInd w:val="0"/>
              <w:rPr>
                <w:rFonts w:cs="Arial"/>
              </w:rPr>
            </w:pPr>
            <w:r w:rsidRPr="005F1C39">
              <w:rPr>
                <w:rFonts w:cs="Arial"/>
              </w:rPr>
              <w:t>2.3.</w:t>
            </w:r>
            <w:r w:rsidR="007A7FF4" w:rsidRPr="005F1C39">
              <w:rPr>
                <w:rFonts w:cs="Arial"/>
              </w:rPr>
              <w:t>1</w:t>
            </w:r>
            <w:r w:rsidR="00B23520">
              <w:rPr>
                <w:rFonts w:cs="Arial"/>
              </w:rPr>
              <w:t>3</w:t>
            </w:r>
          </w:p>
        </w:tc>
        <w:tc>
          <w:tcPr>
            <w:tcW w:w="8308" w:type="dxa"/>
          </w:tcPr>
          <w:p w14:paraId="1F96AB82" w14:textId="0AACC3E5" w:rsidR="005F1C39" w:rsidRPr="005F1C39" w:rsidRDefault="00D83C4A" w:rsidP="00B215B8">
            <w:pPr>
              <w:autoSpaceDE w:val="0"/>
              <w:autoSpaceDN w:val="0"/>
              <w:adjustRightInd w:val="0"/>
              <w:rPr>
                <w:rFonts w:cs="Arial"/>
                <w:color w:val="FF0000"/>
              </w:rPr>
            </w:pPr>
            <w:r w:rsidRPr="00D83C4A">
              <w:rPr>
                <w:rFonts w:cs="Arial"/>
              </w:rPr>
              <w:t>T</w:t>
            </w:r>
            <w:r w:rsidR="009E42CB" w:rsidRPr="00D83C4A">
              <w:rPr>
                <w:rFonts w:cs="Arial"/>
              </w:rPr>
              <w:t>he action to deliver the Learning Disability Transformation programme</w:t>
            </w:r>
            <w:r w:rsidR="007F0C0B">
              <w:rPr>
                <w:rFonts w:cs="Arial"/>
              </w:rPr>
              <w:t>,</w:t>
            </w:r>
            <w:r w:rsidR="009E42CB" w:rsidRPr="00D83C4A">
              <w:rPr>
                <w:rFonts w:cs="Arial"/>
              </w:rPr>
              <w:t xml:space="preserve"> focusing on strength-based assessments and the community options programme</w:t>
            </w:r>
            <w:r w:rsidR="007F0C0B">
              <w:rPr>
                <w:rFonts w:cs="Arial"/>
              </w:rPr>
              <w:t>,</w:t>
            </w:r>
            <w:r w:rsidRPr="00D83C4A">
              <w:rPr>
                <w:rFonts w:cs="Arial"/>
              </w:rPr>
              <w:t xml:space="preserve"> remains on track, with the remaining people finalising their community</w:t>
            </w:r>
            <w:r w:rsidR="00D21765">
              <w:rPr>
                <w:rFonts w:cs="Arial"/>
              </w:rPr>
              <w:t>-</w:t>
            </w:r>
            <w:r w:rsidRPr="00D83C4A">
              <w:rPr>
                <w:rFonts w:cs="Arial"/>
              </w:rPr>
              <w:t>based support arrangements.</w:t>
            </w:r>
          </w:p>
        </w:tc>
      </w:tr>
      <w:tr w:rsidR="005F1C39" w14:paraId="39BCE317" w14:textId="77777777" w:rsidTr="000F6425">
        <w:tc>
          <w:tcPr>
            <w:tcW w:w="884" w:type="dxa"/>
          </w:tcPr>
          <w:p w14:paraId="32B746CA" w14:textId="77777777" w:rsidR="005F1C39" w:rsidRDefault="005F1C39" w:rsidP="00B215B8">
            <w:pPr>
              <w:autoSpaceDE w:val="0"/>
              <w:autoSpaceDN w:val="0"/>
              <w:adjustRightInd w:val="0"/>
              <w:rPr>
                <w:rFonts w:cs="Arial"/>
              </w:rPr>
            </w:pPr>
          </w:p>
        </w:tc>
        <w:tc>
          <w:tcPr>
            <w:tcW w:w="8308" w:type="dxa"/>
          </w:tcPr>
          <w:p w14:paraId="3C238548" w14:textId="77777777" w:rsidR="005F1C39" w:rsidRPr="006272C0" w:rsidRDefault="005F1C39" w:rsidP="00B215B8">
            <w:pPr>
              <w:autoSpaceDE w:val="0"/>
              <w:autoSpaceDN w:val="0"/>
              <w:adjustRightInd w:val="0"/>
              <w:rPr>
                <w:rFonts w:cs="Arial"/>
                <w:color w:val="FF0000"/>
                <w:highlight w:val="yellow"/>
              </w:rPr>
            </w:pPr>
          </w:p>
        </w:tc>
      </w:tr>
      <w:tr w:rsidR="00B215B8" w14:paraId="5A3D9B94" w14:textId="77777777" w:rsidTr="000F6425">
        <w:tc>
          <w:tcPr>
            <w:tcW w:w="884" w:type="dxa"/>
          </w:tcPr>
          <w:p w14:paraId="541A112F" w14:textId="51A5147D" w:rsidR="00B215B8" w:rsidRPr="00B7328B" w:rsidRDefault="00B215B8" w:rsidP="00B215B8">
            <w:pPr>
              <w:autoSpaceDE w:val="0"/>
              <w:autoSpaceDN w:val="0"/>
              <w:adjustRightInd w:val="0"/>
              <w:rPr>
                <w:rFonts w:cs="Arial"/>
              </w:rPr>
            </w:pPr>
            <w:r w:rsidRPr="00B7328B">
              <w:rPr>
                <w:rFonts w:cs="Arial"/>
              </w:rPr>
              <w:t>2.</w:t>
            </w:r>
            <w:r w:rsidR="00ED2D79">
              <w:rPr>
                <w:rFonts w:cs="Arial"/>
              </w:rPr>
              <w:t>3.</w:t>
            </w:r>
            <w:r w:rsidR="007A7FF4">
              <w:rPr>
                <w:rFonts w:cs="Arial"/>
              </w:rPr>
              <w:t>1</w:t>
            </w:r>
            <w:r w:rsidR="00B23520">
              <w:rPr>
                <w:rFonts w:cs="Arial"/>
              </w:rPr>
              <w:t>4</w:t>
            </w:r>
          </w:p>
        </w:tc>
        <w:tc>
          <w:tcPr>
            <w:tcW w:w="8308" w:type="dxa"/>
            <w:shd w:val="clear" w:color="auto" w:fill="auto"/>
          </w:tcPr>
          <w:p w14:paraId="07120B06" w14:textId="3DB085BC" w:rsidR="007F71E3" w:rsidRPr="00FE14DC" w:rsidRDefault="007F71E3" w:rsidP="006F17BF">
            <w:pPr>
              <w:autoSpaceDE w:val="0"/>
              <w:autoSpaceDN w:val="0"/>
              <w:adjustRightInd w:val="0"/>
              <w:rPr>
                <w:rFonts w:cs="Arial"/>
              </w:rPr>
            </w:pPr>
            <w:r w:rsidRPr="007F71E3">
              <w:rPr>
                <w:rFonts w:cs="Arial"/>
              </w:rPr>
              <w:t>Work has been ongoing to co-produce a refreshed Carers</w:t>
            </w:r>
            <w:r w:rsidR="00E52801">
              <w:rPr>
                <w:rFonts w:cs="Arial"/>
              </w:rPr>
              <w:t>’</w:t>
            </w:r>
            <w:r w:rsidRPr="007F71E3">
              <w:rPr>
                <w:rFonts w:cs="Arial"/>
              </w:rPr>
              <w:t xml:space="preserve"> Strategy with partners and Rotherham carers. </w:t>
            </w:r>
            <w:r w:rsidR="006269CB">
              <w:rPr>
                <w:rFonts w:cs="Arial"/>
              </w:rPr>
              <w:t xml:space="preserve">Following delays due to capacity issues in partner organisations, carers have now </w:t>
            </w:r>
            <w:r w:rsidR="00B136BE">
              <w:rPr>
                <w:rFonts w:cs="Arial"/>
              </w:rPr>
              <w:t xml:space="preserve">expressed support for the objectives </w:t>
            </w:r>
            <w:r w:rsidR="00B136BE">
              <w:rPr>
                <w:rFonts w:cs="Arial"/>
              </w:rPr>
              <w:lastRenderedPageBreak/>
              <w:t>and priorities within the Carers</w:t>
            </w:r>
            <w:r w:rsidR="00E52801">
              <w:rPr>
                <w:rFonts w:cs="Arial"/>
              </w:rPr>
              <w:t>’</w:t>
            </w:r>
            <w:r w:rsidR="00B136BE">
              <w:rPr>
                <w:rFonts w:cs="Arial"/>
              </w:rPr>
              <w:t xml:space="preserve"> Strategy. Final </w:t>
            </w:r>
            <w:r w:rsidR="007A7FF4">
              <w:rPr>
                <w:rFonts w:cs="Arial"/>
              </w:rPr>
              <w:t>amend</w:t>
            </w:r>
            <w:r w:rsidR="00D21765">
              <w:rPr>
                <w:rFonts w:cs="Arial"/>
              </w:rPr>
              <w:t>ment</w:t>
            </w:r>
            <w:r w:rsidR="007A7FF4">
              <w:rPr>
                <w:rFonts w:cs="Arial"/>
              </w:rPr>
              <w:t>s</w:t>
            </w:r>
            <w:r w:rsidR="00B136BE">
              <w:rPr>
                <w:rFonts w:cs="Arial"/>
              </w:rPr>
              <w:t xml:space="preserve"> are being made</w:t>
            </w:r>
            <w:r w:rsidR="00D21765">
              <w:rPr>
                <w:rFonts w:cs="Arial"/>
              </w:rPr>
              <w:t>,</w:t>
            </w:r>
            <w:r w:rsidR="00B136BE">
              <w:rPr>
                <w:rFonts w:cs="Arial"/>
              </w:rPr>
              <w:t xml:space="preserve"> based on feedback from carers, including the inclusion of additional case studies. The strategy </w:t>
            </w:r>
            <w:r w:rsidR="00D51002">
              <w:rPr>
                <w:rFonts w:cs="Arial"/>
              </w:rPr>
              <w:t xml:space="preserve">was </w:t>
            </w:r>
            <w:r w:rsidR="00581283">
              <w:rPr>
                <w:rFonts w:cs="Arial"/>
              </w:rPr>
              <w:t>approved</w:t>
            </w:r>
            <w:r w:rsidR="00D51002">
              <w:rPr>
                <w:rFonts w:cs="Arial"/>
              </w:rPr>
              <w:t xml:space="preserve"> at the</w:t>
            </w:r>
            <w:r w:rsidR="00B136BE">
              <w:rPr>
                <w:rFonts w:cs="Arial"/>
              </w:rPr>
              <w:t xml:space="preserve"> Health and Wellbeing Board in January 2022 </w:t>
            </w:r>
            <w:r w:rsidR="006E70CF">
              <w:rPr>
                <w:rFonts w:cs="Arial"/>
              </w:rPr>
              <w:t>and will be launched by June 2022.</w:t>
            </w:r>
          </w:p>
        </w:tc>
      </w:tr>
      <w:tr w:rsidR="00B215B8" w14:paraId="42C3C514" w14:textId="77777777" w:rsidTr="000F6425">
        <w:tc>
          <w:tcPr>
            <w:tcW w:w="884" w:type="dxa"/>
          </w:tcPr>
          <w:p w14:paraId="6E7F2377" w14:textId="77777777" w:rsidR="00B215B8" w:rsidRDefault="00B215B8" w:rsidP="00B215B8">
            <w:pPr>
              <w:autoSpaceDE w:val="0"/>
              <w:autoSpaceDN w:val="0"/>
              <w:adjustRightInd w:val="0"/>
              <w:rPr>
                <w:rFonts w:cs="Arial"/>
              </w:rPr>
            </w:pPr>
          </w:p>
        </w:tc>
        <w:tc>
          <w:tcPr>
            <w:tcW w:w="8308" w:type="dxa"/>
          </w:tcPr>
          <w:p w14:paraId="1E808039" w14:textId="77777777" w:rsidR="00B215B8" w:rsidRPr="006272C0" w:rsidRDefault="00B215B8" w:rsidP="00B215B8">
            <w:pPr>
              <w:autoSpaceDE w:val="0"/>
              <w:autoSpaceDN w:val="0"/>
              <w:adjustRightInd w:val="0"/>
              <w:rPr>
                <w:rFonts w:cs="Arial"/>
                <w:color w:val="FF0000"/>
                <w:highlight w:val="yellow"/>
              </w:rPr>
            </w:pPr>
          </w:p>
        </w:tc>
      </w:tr>
      <w:tr w:rsidR="002D729D" w14:paraId="0C92F4DB" w14:textId="77777777" w:rsidTr="000F6425">
        <w:tc>
          <w:tcPr>
            <w:tcW w:w="884" w:type="dxa"/>
          </w:tcPr>
          <w:p w14:paraId="1E208D3C" w14:textId="0DA0ABD2" w:rsidR="002D729D" w:rsidRDefault="002D729D" w:rsidP="00B215B8">
            <w:pPr>
              <w:autoSpaceDE w:val="0"/>
              <w:autoSpaceDN w:val="0"/>
              <w:adjustRightInd w:val="0"/>
              <w:rPr>
                <w:rFonts w:cs="Arial"/>
              </w:rPr>
            </w:pPr>
            <w:r>
              <w:rPr>
                <w:rFonts w:cs="Arial"/>
              </w:rPr>
              <w:t>2.3.1</w:t>
            </w:r>
            <w:r w:rsidR="00B23520">
              <w:rPr>
                <w:rFonts w:cs="Arial"/>
              </w:rPr>
              <w:t>5</w:t>
            </w:r>
          </w:p>
        </w:tc>
        <w:tc>
          <w:tcPr>
            <w:tcW w:w="8308" w:type="dxa"/>
          </w:tcPr>
          <w:p w14:paraId="61D6E819" w14:textId="06D20993" w:rsidR="002D729D" w:rsidRPr="006272C0" w:rsidRDefault="002D729D" w:rsidP="00B215B8">
            <w:pPr>
              <w:autoSpaceDE w:val="0"/>
              <w:autoSpaceDN w:val="0"/>
              <w:adjustRightInd w:val="0"/>
              <w:rPr>
                <w:rFonts w:cs="Arial"/>
                <w:color w:val="FF0000"/>
                <w:highlight w:val="yellow"/>
              </w:rPr>
            </w:pPr>
            <w:r w:rsidRPr="003E2364">
              <w:rPr>
                <w:rFonts w:cs="Arial"/>
              </w:rPr>
              <w:t>Work is complete to ensure that a s</w:t>
            </w:r>
            <w:r w:rsidR="00D21765">
              <w:rPr>
                <w:rFonts w:cs="Arial"/>
              </w:rPr>
              <w:t>trong</w:t>
            </w:r>
            <w:r w:rsidRPr="003E2364">
              <w:rPr>
                <w:rFonts w:cs="Arial"/>
              </w:rPr>
              <w:t xml:space="preserve"> network is in place to align with the Carers</w:t>
            </w:r>
            <w:r w:rsidR="00E52801">
              <w:rPr>
                <w:rFonts w:cs="Arial"/>
              </w:rPr>
              <w:t>’</w:t>
            </w:r>
            <w:r w:rsidRPr="003E2364">
              <w:rPr>
                <w:rFonts w:cs="Arial"/>
              </w:rPr>
              <w:t xml:space="preserve"> Strategy. The unpaid carers</w:t>
            </w:r>
            <w:r w:rsidR="00E52801">
              <w:rPr>
                <w:rFonts w:cs="Arial"/>
              </w:rPr>
              <w:t>’</w:t>
            </w:r>
            <w:r w:rsidRPr="003E2364">
              <w:rPr>
                <w:rFonts w:cs="Arial"/>
              </w:rPr>
              <w:t xml:space="preserve"> group continues to meet </w:t>
            </w:r>
            <w:r>
              <w:rPr>
                <w:rFonts w:cs="Arial"/>
              </w:rPr>
              <w:t>m</w:t>
            </w:r>
            <w:r w:rsidRPr="003E2364">
              <w:rPr>
                <w:rFonts w:cs="Arial"/>
              </w:rPr>
              <w:t>onthly. From April 2022</w:t>
            </w:r>
            <w:r w:rsidR="00D21765">
              <w:rPr>
                <w:rFonts w:cs="Arial"/>
              </w:rPr>
              <w:t>,</w:t>
            </w:r>
            <w:r w:rsidRPr="003E2364">
              <w:rPr>
                <w:rFonts w:cs="Arial"/>
              </w:rPr>
              <w:t xml:space="preserve"> </w:t>
            </w:r>
            <w:r w:rsidR="003F0890">
              <w:rPr>
                <w:rFonts w:cs="Arial"/>
              </w:rPr>
              <w:t>this group</w:t>
            </w:r>
            <w:r w:rsidRPr="003E2364">
              <w:rPr>
                <w:rFonts w:cs="Arial"/>
              </w:rPr>
              <w:t xml:space="preserve"> will become the “Borough That Cares</w:t>
            </w:r>
            <w:r w:rsidR="00AC2E6E">
              <w:rPr>
                <w:rFonts w:cs="Arial"/>
              </w:rPr>
              <w:t>”</w:t>
            </w:r>
            <w:r w:rsidRPr="003E2364">
              <w:rPr>
                <w:rFonts w:cs="Arial"/>
              </w:rPr>
              <w:t xml:space="preserve"> </w:t>
            </w:r>
            <w:r w:rsidR="00AC2E6E">
              <w:rPr>
                <w:rFonts w:cs="Arial"/>
              </w:rPr>
              <w:t>s</w:t>
            </w:r>
            <w:r w:rsidRPr="003E2364">
              <w:rPr>
                <w:rFonts w:cs="Arial"/>
              </w:rPr>
              <w:t xml:space="preserve">trategic </w:t>
            </w:r>
            <w:r w:rsidR="00AC2E6E">
              <w:rPr>
                <w:rFonts w:cs="Arial"/>
              </w:rPr>
              <w:t>g</w:t>
            </w:r>
            <w:r w:rsidRPr="003E2364">
              <w:rPr>
                <w:rFonts w:cs="Arial"/>
              </w:rPr>
              <w:t xml:space="preserve">roup and will continue to govern the strategy and progress </w:t>
            </w:r>
            <w:r w:rsidR="00F00674">
              <w:rPr>
                <w:rFonts w:cs="Arial"/>
              </w:rPr>
              <w:t>activity</w:t>
            </w:r>
            <w:r w:rsidRPr="003E2364">
              <w:rPr>
                <w:rFonts w:cs="Arial"/>
              </w:rPr>
              <w:t>.</w:t>
            </w:r>
          </w:p>
        </w:tc>
      </w:tr>
      <w:tr w:rsidR="002D729D" w14:paraId="53736E7E" w14:textId="77777777" w:rsidTr="000F6425">
        <w:tc>
          <w:tcPr>
            <w:tcW w:w="884" w:type="dxa"/>
          </w:tcPr>
          <w:p w14:paraId="34935639" w14:textId="77777777" w:rsidR="002D729D" w:rsidRDefault="002D729D" w:rsidP="00B215B8">
            <w:pPr>
              <w:autoSpaceDE w:val="0"/>
              <w:autoSpaceDN w:val="0"/>
              <w:adjustRightInd w:val="0"/>
              <w:rPr>
                <w:rFonts w:cs="Arial"/>
              </w:rPr>
            </w:pPr>
          </w:p>
        </w:tc>
        <w:tc>
          <w:tcPr>
            <w:tcW w:w="8308" w:type="dxa"/>
          </w:tcPr>
          <w:p w14:paraId="135F8B65" w14:textId="77777777" w:rsidR="002D729D" w:rsidRPr="006272C0" w:rsidRDefault="002D729D" w:rsidP="00B215B8">
            <w:pPr>
              <w:autoSpaceDE w:val="0"/>
              <w:autoSpaceDN w:val="0"/>
              <w:adjustRightInd w:val="0"/>
              <w:rPr>
                <w:rFonts w:cs="Arial"/>
                <w:color w:val="FF0000"/>
                <w:highlight w:val="yellow"/>
              </w:rPr>
            </w:pPr>
          </w:p>
        </w:tc>
      </w:tr>
      <w:tr w:rsidR="00262C16" w14:paraId="729F9FE0" w14:textId="77777777" w:rsidTr="000F6425">
        <w:tc>
          <w:tcPr>
            <w:tcW w:w="884" w:type="dxa"/>
          </w:tcPr>
          <w:p w14:paraId="730D60EA" w14:textId="6EB2563C" w:rsidR="00262C16" w:rsidRDefault="00B417B1" w:rsidP="00B215B8">
            <w:pPr>
              <w:autoSpaceDE w:val="0"/>
              <w:autoSpaceDN w:val="0"/>
              <w:adjustRightInd w:val="0"/>
              <w:rPr>
                <w:rFonts w:cs="Arial"/>
              </w:rPr>
            </w:pPr>
            <w:r>
              <w:rPr>
                <w:rFonts w:cs="Arial"/>
              </w:rPr>
              <w:t>2.</w:t>
            </w:r>
            <w:r w:rsidR="00ED2D79">
              <w:rPr>
                <w:rFonts w:cs="Arial"/>
              </w:rPr>
              <w:t>3.1</w:t>
            </w:r>
            <w:r w:rsidR="00B23520">
              <w:rPr>
                <w:rFonts w:cs="Arial"/>
              </w:rPr>
              <w:t>6</w:t>
            </w:r>
          </w:p>
        </w:tc>
        <w:tc>
          <w:tcPr>
            <w:tcW w:w="8308" w:type="dxa"/>
          </w:tcPr>
          <w:p w14:paraId="634BEBBD" w14:textId="6188B41E" w:rsidR="00204B68" w:rsidRPr="001420C2" w:rsidRDefault="005F05CD" w:rsidP="00201C03">
            <w:pPr>
              <w:rPr>
                <w:rFonts w:cs="Arial"/>
              </w:rPr>
            </w:pPr>
            <w:r>
              <w:rPr>
                <w:rFonts w:cs="Arial"/>
              </w:rPr>
              <w:t xml:space="preserve">The </w:t>
            </w:r>
            <w:r w:rsidR="009E59FE">
              <w:rPr>
                <w:rFonts w:cs="Arial"/>
              </w:rPr>
              <w:t>e</w:t>
            </w:r>
            <w:r w:rsidR="001E7CD9" w:rsidRPr="00570D17">
              <w:rPr>
                <w:rFonts w:cs="Arial"/>
              </w:rPr>
              <w:t>xtensive work across schools to promote the use of catch-up opportunities</w:t>
            </w:r>
            <w:r w:rsidR="009E59FE">
              <w:rPr>
                <w:rFonts w:cs="Arial"/>
              </w:rPr>
              <w:t>, including h</w:t>
            </w:r>
            <w:r w:rsidR="00204B68" w:rsidRPr="00204B68">
              <w:rPr>
                <w:rFonts w:cs="Arial"/>
              </w:rPr>
              <w:t xml:space="preserve">oliday activities and summer school activities </w:t>
            </w:r>
            <w:r w:rsidR="009E59FE">
              <w:rPr>
                <w:rFonts w:cs="Arial"/>
              </w:rPr>
              <w:t xml:space="preserve">mentioned above, </w:t>
            </w:r>
            <w:r w:rsidR="00DD3DFA">
              <w:rPr>
                <w:rFonts w:cs="Arial"/>
              </w:rPr>
              <w:t>brought</w:t>
            </w:r>
            <w:r w:rsidR="00201C03">
              <w:rPr>
                <w:rFonts w:cs="Arial"/>
              </w:rPr>
              <w:t xml:space="preserve"> </w:t>
            </w:r>
            <w:r w:rsidR="006435B3" w:rsidRPr="00204B68">
              <w:rPr>
                <w:rFonts w:cs="Arial"/>
              </w:rPr>
              <w:t>positive sustained engagemen</w:t>
            </w:r>
            <w:r w:rsidR="006435B3">
              <w:rPr>
                <w:rFonts w:cs="Arial"/>
              </w:rPr>
              <w:t xml:space="preserve">t, with </w:t>
            </w:r>
            <w:r w:rsidR="007A7FF4" w:rsidRPr="00204B68">
              <w:rPr>
                <w:rFonts w:cs="Arial"/>
              </w:rPr>
              <w:t>1</w:t>
            </w:r>
            <w:r w:rsidR="00EE29EA">
              <w:rPr>
                <w:rFonts w:cs="Arial"/>
              </w:rPr>
              <w:t>,</w:t>
            </w:r>
            <w:r w:rsidR="007A7FF4" w:rsidRPr="00204B68">
              <w:rPr>
                <w:rFonts w:cs="Arial"/>
              </w:rPr>
              <w:t>019</w:t>
            </w:r>
            <w:r w:rsidR="00204B68" w:rsidRPr="00204B68">
              <w:rPr>
                <w:rFonts w:cs="Arial"/>
              </w:rPr>
              <w:t xml:space="preserve"> individual children </w:t>
            </w:r>
            <w:r w:rsidR="006435B3">
              <w:rPr>
                <w:rFonts w:cs="Arial"/>
              </w:rPr>
              <w:t>taking</w:t>
            </w:r>
            <w:r w:rsidR="00204B68" w:rsidRPr="00204B68">
              <w:rPr>
                <w:rFonts w:cs="Arial"/>
              </w:rPr>
              <w:t xml:space="preserve"> part</w:t>
            </w:r>
            <w:r w:rsidR="004D4EB2">
              <w:rPr>
                <w:rFonts w:cs="Arial"/>
              </w:rPr>
              <w:t xml:space="preserve">, </w:t>
            </w:r>
            <w:r w:rsidR="00201C03">
              <w:rPr>
                <w:rFonts w:cs="Arial"/>
              </w:rPr>
              <w:t xml:space="preserve">and </w:t>
            </w:r>
            <w:r w:rsidR="00201C03" w:rsidRPr="00204B68">
              <w:rPr>
                <w:rFonts w:cs="Arial"/>
              </w:rPr>
              <w:t>overwhelming</w:t>
            </w:r>
            <w:r w:rsidR="00201C03">
              <w:rPr>
                <w:rFonts w:cs="Arial"/>
              </w:rPr>
              <w:t>ly</w:t>
            </w:r>
            <w:r w:rsidR="00201C03" w:rsidRPr="00204B68">
              <w:rPr>
                <w:rFonts w:cs="Arial"/>
              </w:rPr>
              <w:t xml:space="preserve"> positive </w:t>
            </w:r>
            <w:r w:rsidR="00201C03">
              <w:rPr>
                <w:rFonts w:cs="Arial"/>
              </w:rPr>
              <w:t>f</w:t>
            </w:r>
            <w:r w:rsidR="00204B68" w:rsidRPr="00204B68">
              <w:rPr>
                <w:rFonts w:cs="Arial"/>
              </w:rPr>
              <w:t xml:space="preserve">eedback from providers, </w:t>
            </w:r>
            <w:proofErr w:type="gramStart"/>
            <w:r w:rsidR="00204B68" w:rsidRPr="00204B68">
              <w:rPr>
                <w:rFonts w:cs="Arial"/>
              </w:rPr>
              <w:t>children</w:t>
            </w:r>
            <w:proofErr w:type="gramEnd"/>
            <w:r w:rsidR="00204B68" w:rsidRPr="00204B68">
              <w:rPr>
                <w:rFonts w:cs="Arial"/>
              </w:rPr>
              <w:t xml:space="preserve"> and parents</w:t>
            </w:r>
            <w:r w:rsidR="00201C03">
              <w:rPr>
                <w:rFonts w:cs="Arial"/>
              </w:rPr>
              <w:t xml:space="preserve">, as well as from </w:t>
            </w:r>
            <w:r w:rsidR="00D37BB9">
              <w:rPr>
                <w:rFonts w:cs="Arial"/>
              </w:rPr>
              <w:t xml:space="preserve">the </w:t>
            </w:r>
            <w:r w:rsidR="007A7FF4">
              <w:rPr>
                <w:rFonts w:cs="Arial"/>
              </w:rPr>
              <w:t>D</w:t>
            </w:r>
            <w:r w:rsidR="00EE29EA">
              <w:rPr>
                <w:rFonts w:cs="Arial"/>
              </w:rPr>
              <w:t>epartment for Education</w:t>
            </w:r>
            <w:r w:rsidR="007A7FF4" w:rsidRPr="00204B68">
              <w:rPr>
                <w:rFonts w:cs="Arial"/>
              </w:rPr>
              <w:t>.</w:t>
            </w:r>
            <w:r w:rsidR="00204B68" w:rsidRPr="00204B68">
              <w:rPr>
                <w:rFonts w:cs="Arial"/>
              </w:rPr>
              <w:t xml:space="preserve"> </w:t>
            </w:r>
            <w:r w:rsidR="00881E06">
              <w:rPr>
                <w:rFonts w:cs="Arial"/>
              </w:rPr>
              <w:t xml:space="preserve">The Winter Holiday </w:t>
            </w:r>
            <w:r w:rsidR="00881E06" w:rsidRPr="00E71E2E">
              <w:rPr>
                <w:rFonts w:cs="Arial"/>
              </w:rPr>
              <w:t>programme</w:t>
            </w:r>
            <w:r w:rsidR="006579C2">
              <w:rPr>
                <w:rFonts w:cs="Arial"/>
              </w:rPr>
              <w:t>,</w:t>
            </w:r>
            <w:r w:rsidR="00881E06" w:rsidRPr="00E71E2E">
              <w:rPr>
                <w:rFonts w:cs="Arial"/>
              </w:rPr>
              <w:t xml:space="preserve"> </w:t>
            </w:r>
            <w:r w:rsidR="00E71E2E" w:rsidRPr="00E71E2E">
              <w:rPr>
                <w:rFonts w:cs="Arial"/>
              </w:rPr>
              <w:t xml:space="preserve">which took place in the school Christmas holidays, </w:t>
            </w:r>
            <w:r w:rsidR="00881E06" w:rsidRPr="00E71E2E">
              <w:rPr>
                <w:rFonts w:cs="Arial"/>
              </w:rPr>
              <w:t>was also a success, w</w:t>
            </w:r>
            <w:r w:rsidR="00881E06">
              <w:rPr>
                <w:rFonts w:cs="Arial"/>
              </w:rPr>
              <w:t>ith</w:t>
            </w:r>
            <w:r w:rsidR="00EC109F">
              <w:rPr>
                <w:rFonts w:cs="Arial"/>
              </w:rPr>
              <w:t xml:space="preserve"> </w:t>
            </w:r>
            <w:r w:rsidR="00EC109F" w:rsidRPr="00EC109F">
              <w:rPr>
                <w:rFonts w:cs="Arial"/>
              </w:rPr>
              <w:t xml:space="preserve">23 programmes </w:t>
            </w:r>
            <w:r w:rsidR="00101C7F">
              <w:rPr>
                <w:rFonts w:cs="Arial"/>
              </w:rPr>
              <w:t xml:space="preserve">delivered </w:t>
            </w:r>
            <w:r w:rsidR="00EC109F" w:rsidRPr="00EC109F">
              <w:rPr>
                <w:rFonts w:cs="Arial"/>
              </w:rPr>
              <w:t>across the borough</w:t>
            </w:r>
            <w:r w:rsidR="00943310">
              <w:rPr>
                <w:rFonts w:cs="Arial"/>
              </w:rPr>
              <w:t>.</w:t>
            </w:r>
            <w:r w:rsidR="00E71E2E">
              <w:rPr>
                <w:rFonts w:cs="Arial"/>
              </w:rPr>
              <w:t xml:space="preserve"> </w:t>
            </w:r>
            <w:r w:rsidR="00EC109F" w:rsidRPr="00EC109F">
              <w:rPr>
                <w:rFonts w:cs="Arial"/>
              </w:rPr>
              <w:t xml:space="preserve">13 schools </w:t>
            </w:r>
            <w:r w:rsidR="00E71E2E">
              <w:rPr>
                <w:rFonts w:cs="Arial"/>
              </w:rPr>
              <w:t>participa</w:t>
            </w:r>
            <w:r w:rsidR="00943310">
              <w:rPr>
                <w:rFonts w:cs="Arial"/>
              </w:rPr>
              <w:t>ted</w:t>
            </w:r>
            <w:r w:rsidR="00E71E2E">
              <w:rPr>
                <w:rFonts w:cs="Arial"/>
              </w:rPr>
              <w:t xml:space="preserve"> in total</w:t>
            </w:r>
            <w:r w:rsidR="00943310">
              <w:rPr>
                <w:rFonts w:cs="Arial"/>
              </w:rPr>
              <w:t>,</w:t>
            </w:r>
            <w:r w:rsidR="00E71E2E">
              <w:rPr>
                <w:rFonts w:cs="Arial"/>
              </w:rPr>
              <w:t xml:space="preserve"> four </w:t>
            </w:r>
            <w:r w:rsidR="00943310">
              <w:rPr>
                <w:rFonts w:cs="Arial"/>
              </w:rPr>
              <w:t xml:space="preserve">of </w:t>
            </w:r>
            <w:r w:rsidR="009875F5">
              <w:rPr>
                <w:rFonts w:cs="Arial"/>
              </w:rPr>
              <w:t>which were</w:t>
            </w:r>
            <w:r w:rsidR="00943310">
              <w:rPr>
                <w:rFonts w:cs="Arial"/>
              </w:rPr>
              <w:t xml:space="preserve"> </w:t>
            </w:r>
            <w:r w:rsidR="00E71E2E">
              <w:rPr>
                <w:rFonts w:cs="Arial"/>
              </w:rPr>
              <w:t xml:space="preserve">new </w:t>
            </w:r>
            <w:r w:rsidR="00943310">
              <w:rPr>
                <w:rFonts w:cs="Arial"/>
              </w:rPr>
              <w:t>to</w:t>
            </w:r>
            <w:r w:rsidR="005F6A70">
              <w:rPr>
                <w:rFonts w:cs="Arial"/>
              </w:rPr>
              <w:t xml:space="preserve"> the project.</w:t>
            </w:r>
          </w:p>
        </w:tc>
      </w:tr>
      <w:tr w:rsidR="00262C16" w14:paraId="311FD60A" w14:textId="77777777" w:rsidTr="000F6425">
        <w:tc>
          <w:tcPr>
            <w:tcW w:w="884" w:type="dxa"/>
          </w:tcPr>
          <w:p w14:paraId="4ED9D0C6" w14:textId="77777777" w:rsidR="00262C16" w:rsidRDefault="00262C16" w:rsidP="00B215B8">
            <w:pPr>
              <w:autoSpaceDE w:val="0"/>
              <w:autoSpaceDN w:val="0"/>
              <w:adjustRightInd w:val="0"/>
              <w:rPr>
                <w:rFonts w:cs="Arial"/>
              </w:rPr>
            </w:pPr>
          </w:p>
        </w:tc>
        <w:tc>
          <w:tcPr>
            <w:tcW w:w="8308" w:type="dxa"/>
          </w:tcPr>
          <w:p w14:paraId="152B170C" w14:textId="77777777" w:rsidR="00262C16" w:rsidRPr="006272C0" w:rsidRDefault="00262C16" w:rsidP="00B215B8">
            <w:pPr>
              <w:autoSpaceDE w:val="0"/>
              <w:autoSpaceDN w:val="0"/>
              <w:adjustRightInd w:val="0"/>
              <w:rPr>
                <w:rFonts w:cs="Arial"/>
                <w:color w:val="FF0000"/>
                <w:highlight w:val="yellow"/>
              </w:rPr>
            </w:pPr>
          </w:p>
        </w:tc>
      </w:tr>
      <w:tr w:rsidR="00097A35" w14:paraId="40A2D44B" w14:textId="77777777" w:rsidTr="000F6425">
        <w:tc>
          <w:tcPr>
            <w:tcW w:w="884" w:type="dxa"/>
          </w:tcPr>
          <w:p w14:paraId="5B8A0876" w14:textId="71FFAC3B" w:rsidR="00097A35" w:rsidRDefault="00B417B1" w:rsidP="00B215B8">
            <w:pPr>
              <w:autoSpaceDE w:val="0"/>
              <w:autoSpaceDN w:val="0"/>
              <w:adjustRightInd w:val="0"/>
              <w:rPr>
                <w:rFonts w:cs="Arial"/>
              </w:rPr>
            </w:pPr>
            <w:r>
              <w:rPr>
                <w:rFonts w:cs="Arial"/>
              </w:rPr>
              <w:t>2.</w:t>
            </w:r>
            <w:r w:rsidR="00F17049">
              <w:rPr>
                <w:rFonts w:cs="Arial"/>
              </w:rPr>
              <w:t>3</w:t>
            </w:r>
            <w:r w:rsidR="00ED2D79">
              <w:rPr>
                <w:rFonts w:cs="Arial"/>
              </w:rPr>
              <w:t>.1</w:t>
            </w:r>
            <w:r w:rsidR="00B23520">
              <w:rPr>
                <w:rFonts w:cs="Arial"/>
              </w:rPr>
              <w:t>7</w:t>
            </w:r>
          </w:p>
        </w:tc>
        <w:tc>
          <w:tcPr>
            <w:tcW w:w="8308" w:type="dxa"/>
          </w:tcPr>
          <w:p w14:paraId="59738ADB" w14:textId="4D330E1C" w:rsidR="00C43913" w:rsidRPr="001420C2" w:rsidRDefault="00B56DD3" w:rsidP="00FA4E68">
            <w:pPr>
              <w:rPr>
                <w:rFonts w:cs="Arial"/>
              </w:rPr>
            </w:pPr>
            <w:r>
              <w:rPr>
                <w:rFonts w:cs="Arial"/>
              </w:rPr>
              <w:t xml:space="preserve">Actions to </w:t>
            </w:r>
            <w:r w:rsidRPr="00B56DD3">
              <w:rPr>
                <w:rFonts w:cs="Arial"/>
              </w:rPr>
              <w:t>support collaborative safeguarding practice</w:t>
            </w:r>
            <w:r>
              <w:rPr>
                <w:rFonts w:cs="Arial"/>
              </w:rPr>
              <w:t xml:space="preserve">s in relation to Elective Home Education (EHE) have been implemented. </w:t>
            </w:r>
            <w:r w:rsidR="00097A35" w:rsidRPr="001420C2">
              <w:rPr>
                <w:rFonts w:cs="Arial"/>
              </w:rPr>
              <w:t xml:space="preserve">EHE numbers </w:t>
            </w:r>
            <w:r w:rsidR="00F74A7F" w:rsidRPr="00570D17">
              <w:rPr>
                <w:rFonts w:cs="Arial"/>
              </w:rPr>
              <w:t xml:space="preserve">have </w:t>
            </w:r>
            <w:r w:rsidR="00F9358C">
              <w:rPr>
                <w:rFonts w:cs="Arial"/>
              </w:rPr>
              <w:t>risen during the last year</w:t>
            </w:r>
            <w:r w:rsidR="00906665">
              <w:rPr>
                <w:rFonts w:cs="Arial"/>
              </w:rPr>
              <w:t>,</w:t>
            </w:r>
            <w:r w:rsidR="00F9358C">
              <w:rPr>
                <w:rFonts w:cs="Arial"/>
              </w:rPr>
              <w:t xml:space="preserve"> primarily due to fears around Covid</w:t>
            </w:r>
            <w:r w:rsidR="00FA4E68">
              <w:rPr>
                <w:rFonts w:cs="Arial"/>
              </w:rPr>
              <w:t xml:space="preserve">. </w:t>
            </w:r>
            <w:r w:rsidR="00F74A7F" w:rsidRPr="00570D17">
              <w:rPr>
                <w:rFonts w:cs="Arial"/>
              </w:rPr>
              <w:t xml:space="preserve">A series of multi-agency summits </w:t>
            </w:r>
            <w:r w:rsidR="00881B20">
              <w:rPr>
                <w:rFonts w:cs="Arial"/>
              </w:rPr>
              <w:t>earlier in the year</w:t>
            </w:r>
            <w:r w:rsidR="00C43913" w:rsidRPr="00C43913">
              <w:rPr>
                <w:rFonts w:cs="Arial"/>
              </w:rPr>
              <w:t xml:space="preserve"> helped shape a reformed and enhance</w:t>
            </w:r>
            <w:r w:rsidR="00FA4E68">
              <w:rPr>
                <w:rFonts w:cs="Arial"/>
              </w:rPr>
              <w:t>d</w:t>
            </w:r>
            <w:r w:rsidR="00C43913" w:rsidRPr="00C43913">
              <w:rPr>
                <w:rFonts w:cs="Arial"/>
              </w:rPr>
              <w:t xml:space="preserve"> governance group to support the approach to EHE in the borough. Within this academic term</w:t>
            </w:r>
            <w:r w:rsidR="00292B2F">
              <w:rPr>
                <w:rFonts w:cs="Arial"/>
              </w:rPr>
              <w:t>,</w:t>
            </w:r>
            <w:r w:rsidR="00C43913" w:rsidRPr="00C43913">
              <w:rPr>
                <w:rFonts w:cs="Arial"/>
              </w:rPr>
              <w:t xml:space="preserve"> EHE has been on the agenda at Rotherham Education Strategic Partnership</w:t>
            </w:r>
            <w:r w:rsidR="008B5747">
              <w:rPr>
                <w:rFonts w:cs="Arial"/>
              </w:rPr>
              <w:t xml:space="preserve"> </w:t>
            </w:r>
            <w:r w:rsidR="00C43913" w:rsidRPr="00C43913">
              <w:rPr>
                <w:rFonts w:cs="Arial"/>
              </w:rPr>
              <w:t xml:space="preserve">(RESP) to look at </w:t>
            </w:r>
            <w:r w:rsidR="00EA100F">
              <w:rPr>
                <w:rFonts w:cs="Arial"/>
              </w:rPr>
              <w:t xml:space="preserve">the </w:t>
            </w:r>
            <w:r w:rsidR="004D7E6F">
              <w:rPr>
                <w:rFonts w:cs="Arial"/>
              </w:rPr>
              <w:t xml:space="preserve">response from the </w:t>
            </w:r>
            <w:r w:rsidR="00C43913" w:rsidRPr="00C43913">
              <w:rPr>
                <w:rFonts w:cs="Arial"/>
              </w:rPr>
              <w:t xml:space="preserve">education system and </w:t>
            </w:r>
            <w:r w:rsidR="00492AB9">
              <w:rPr>
                <w:rFonts w:cs="Arial"/>
              </w:rPr>
              <w:t>identify how</w:t>
            </w:r>
            <w:r w:rsidR="00B263A6">
              <w:rPr>
                <w:rFonts w:cs="Arial"/>
              </w:rPr>
              <w:t xml:space="preserve"> </w:t>
            </w:r>
            <w:r w:rsidR="00C43913" w:rsidRPr="00C43913">
              <w:rPr>
                <w:rFonts w:cs="Arial"/>
              </w:rPr>
              <w:t xml:space="preserve">earlier </w:t>
            </w:r>
            <w:r w:rsidR="007A7FF4" w:rsidRPr="00C43913">
              <w:rPr>
                <w:rFonts w:cs="Arial"/>
              </w:rPr>
              <w:t>support</w:t>
            </w:r>
            <w:r w:rsidR="00492AB9">
              <w:rPr>
                <w:rFonts w:cs="Arial"/>
              </w:rPr>
              <w:t xml:space="preserve"> can</w:t>
            </w:r>
            <w:r w:rsidR="00C43913" w:rsidRPr="00C43913">
              <w:rPr>
                <w:rFonts w:cs="Arial"/>
              </w:rPr>
              <w:t xml:space="preserve"> mitigate </w:t>
            </w:r>
            <w:r w:rsidR="002278C7">
              <w:rPr>
                <w:rFonts w:cs="Arial"/>
              </w:rPr>
              <w:t xml:space="preserve">the </w:t>
            </w:r>
            <w:r w:rsidR="00C43913" w:rsidRPr="00C43913">
              <w:rPr>
                <w:rFonts w:cs="Arial"/>
              </w:rPr>
              <w:t xml:space="preserve">risk of EHE prevalence. </w:t>
            </w:r>
            <w:r w:rsidR="00B263A6">
              <w:rPr>
                <w:rFonts w:cs="Arial"/>
              </w:rPr>
              <w:t>A</w:t>
            </w:r>
            <w:r w:rsidR="00C43913" w:rsidRPr="00C43913">
              <w:rPr>
                <w:rFonts w:cs="Arial"/>
              </w:rPr>
              <w:t>dditional staff ha</w:t>
            </w:r>
            <w:r w:rsidR="009875F5">
              <w:rPr>
                <w:rFonts w:cs="Arial"/>
              </w:rPr>
              <w:t>ve</w:t>
            </w:r>
            <w:r w:rsidR="00C43913" w:rsidRPr="00C43913">
              <w:rPr>
                <w:rFonts w:cs="Arial"/>
              </w:rPr>
              <w:t xml:space="preserve"> been recruited and </w:t>
            </w:r>
            <w:r w:rsidR="00B263A6">
              <w:rPr>
                <w:rFonts w:cs="Arial"/>
              </w:rPr>
              <w:t xml:space="preserve">a </w:t>
            </w:r>
            <w:r w:rsidR="00C43913" w:rsidRPr="00C43913">
              <w:rPr>
                <w:rFonts w:cs="Arial"/>
              </w:rPr>
              <w:t>focus on disadvantaged students developed.</w:t>
            </w:r>
          </w:p>
        </w:tc>
      </w:tr>
      <w:tr w:rsidR="00097A35" w14:paraId="14877716" w14:textId="77777777" w:rsidTr="000F6425">
        <w:tc>
          <w:tcPr>
            <w:tcW w:w="884" w:type="dxa"/>
          </w:tcPr>
          <w:p w14:paraId="524D3024" w14:textId="77777777" w:rsidR="00097A35" w:rsidRDefault="00097A35" w:rsidP="00B215B8">
            <w:pPr>
              <w:autoSpaceDE w:val="0"/>
              <w:autoSpaceDN w:val="0"/>
              <w:adjustRightInd w:val="0"/>
              <w:rPr>
                <w:rFonts w:cs="Arial"/>
              </w:rPr>
            </w:pPr>
          </w:p>
        </w:tc>
        <w:tc>
          <w:tcPr>
            <w:tcW w:w="8308" w:type="dxa"/>
          </w:tcPr>
          <w:p w14:paraId="763CC611" w14:textId="77777777" w:rsidR="00097A35" w:rsidRPr="006272C0" w:rsidRDefault="00097A35" w:rsidP="00B215B8">
            <w:pPr>
              <w:autoSpaceDE w:val="0"/>
              <w:autoSpaceDN w:val="0"/>
              <w:adjustRightInd w:val="0"/>
              <w:rPr>
                <w:rFonts w:cs="Arial"/>
                <w:color w:val="FF0000"/>
                <w:highlight w:val="yellow"/>
              </w:rPr>
            </w:pPr>
          </w:p>
        </w:tc>
      </w:tr>
      <w:tr w:rsidR="006A2A37" w14:paraId="506FB370" w14:textId="77777777" w:rsidTr="000F6425">
        <w:tc>
          <w:tcPr>
            <w:tcW w:w="884" w:type="dxa"/>
          </w:tcPr>
          <w:p w14:paraId="4D0ECC0F" w14:textId="4320BAEE" w:rsidR="006A2A37" w:rsidRDefault="00B417B1" w:rsidP="00B215B8">
            <w:pPr>
              <w:autoSpaceDE w:val="0"/>
              <w:autoSpaceDN w:val="0"/>
              <w:adjustRightInd w:val="0"/>
              <w:rPr>
                <w:rFonts w:cs="Arial"/>
              </w:rPr>
            </w:pPr>
            <w:r>
              <w:rPr>
                <w:rFonts w:cs="Arial"/>
              </w:rPr>
              <w:t>2.</w:t>
            </w:r>
            <w:r w:rsidR="00ED2D79">
              <w:rPr>
                <w:rFonts w:cs="Arial"/>
              </w:rPr>
              <w:t>3.1</w:t>
            </w:r>
            <w:r w:rsidR="00B23520">
              <w:rPr>
                <w:rFonts w:cs="Arial"/>
              </w:rPr>
              <w:t>8</w:t>
            </w:r>
          </w:p>
        </w:tc>
        <w:tc>
          <w:tcPr>
            <w:tcW w:w="8308" w:type="dxa"/>
          </w:tcPr>
          <w:p w14:paraId="4BB7421A" w14:textId="29DFDFA9" w:rsidR="006A2A37" w:rsidRPr="004900EA" w:rsidRDefault="00F74A7F" w:rsidP="006A2A37">
            <w:pPr>
              <w:rPr>
                <w:highlight w:val="yellow"/>
              </w:rPr>
            </w:pPr>
            <w:bookmarkStart w:id="3" w:name="_Hlk81820916"/>
            <w:r w:rsidRPr="004900EA">
              <w:rPr>
                <w:rFonts w:cs="Arial"/>
              </w:rPr>
              <w:t xml:space="preserve">Work is ongoing to enable active travel and improve air quality in Rotherham. </w:t>
            </w:r>
            <w:r w:rsidR="00B773BE" w:rsidRPr="004900EA">
              <w:rPr>
                <w:rFonts w:cs="Arial"/>
              </w:rPr>
              <w:t xml:space="preserve">Public consultation on the draft cycling strategy has been completed and analysed </w:t>
            </w:r>
            <w:r w:rsidR="004900EA" w:rsidRPr="004900EA">
              <w:rPr>
                <w:rFonts w:cs="Arial"/>
              </w:rPr>
              <w:t xml:space="preserve">and </w:t>
            </w:r>
            <w:r w:rsidR="004900EA">
              <w:rPr>
                <w:rFonts w:cs="Arial"/>
              </w:rPr>
              <w:t>the strategy was</w:t>
            </w:r>
            <w:r w:rsidR="004900EA" w:rsidRPr="004900EA">
              <w:rPr>
                <w:rFonts w:cs="Arial"/>
              </w:rPr>
              <w:t xml:space="preserve"> approved </w:t>
            </w:r>
            <w:r w:rsidR="004900EA">
              <w:rPr>
                <w:rFonts w:cs="Arial"/>
              </w:rPr>
              <w:t>by</w:t>
            </w:r>
            <w:r w:rsidR="004900EA" w:rsidRPr="004900EA">
              <w:rPr>
                <w:rFonts w:cs="Arial"/>
              </w:rPr>
              <w:t xml:space="preserve"> Cabinet in January 2022</w:t>
            </w:r>
            <w:r w:rsidR="00B773BE" w:rsidRPr="004900EA">
              <w:rPr>
                <w:rFonts w:cs="Arial"/>
              </w:rPr>
              <w:t xml:space="preserve">. </w:t>
            </w:r>
            <w:r w:rsidR="00610D06" w:rsidRPr="004900EA">
              <w:rPr>
                <w:rFonts w:cs="Arial"/>
              </w:rPr>
              <w:t>W</w:t>
            </w:r>
            <w:r w:rsidRPr="004900EA">
              <w:rPr>
                <w:rFonts w:cs="Arial"/>
              </w:rPr>
              <w:t xml:space="preserve">ork on phase 1 of </w:t>
            </w:r>
            <w:r w:rsidR="007B10C6" w:rsidRPr="004900EA">
              <w:rPr>
                <w:rFonts w:cs="Arial"/>
              </w:rPr>
              <w:t xml:space="preserve">the </w:t>
            </w:r>
            <w:r w:rsidRPr="004900EA">
              <w:rPr>
                <w:rFonts w:cs="Arial"/>
              </w:rPr>
              <w:t>Sheffield Road cycleways</w:t>
            </w:r>
            <w:r w:rsidR="002E1570" w:rsidRPr="004900EA">
              <w:rPr>
                <w:rFonts w:cs="Arial"/>
              </w:rPr>
              <w:t xml:space="preserve"> scheme</w:t>
            </w:r>
            <w:r w:rsidR="00610D06" w:rsidRPr="004900EA">
              <w:rPr>
                <w:rFonts w:cs="Arial"/>
              </w:rPr>
              <w:t xml:space="preserve"> is now complete </w:t>
            </w:r>
            <w:bookmarkEnd w:id="3"/>
            <w:r w:rsidR="007B4DBB" w:rsidRPr="004900EA">
              <w:rPr>
                <w:rFonts w:cs="Arial"/>
              </w:rPr>
              <w:t xml:space="preserve">as is the action to start construction for Sheffield Parkway 50mph speed limit (to be delivered as part of </w:t>
            </w:r>
            <w:r w:rsidR="00C82115" w:rsidRPr="004900EA">
              <w:rPr>
                <w:rFonts w:cs="Arial"/>
              </w:rPr>
              <w:t xml:space="preserve">the </w:t>
            </w:r>
            <w:r w:rsidR="007B4DBB" w:rsidRPr="004900EA">
              <w:rPr>
                <w:rFonts w:cs="Arial"/>
              </w:rPr>
              <w:t>parkway widening</w:t>
            </w:r>
            <w:r w:rsidR="00C82115" w:rsidRPr="004900EA">
              <w:rPr>
                <w:rFonts w:cs="Arial"/>
              </w:rPr>
              <w:t xml:space="preserve"> scheme</w:t>
            </w:r>
            <w:r w:rsidR="007B4DBB" w:rsidRPr="004900EA">
              <w:rPr>
                <w:rFonts w:cs="Arial"/>
              </w:rPr>
              <w:t>).</w:t>
            </w:r>
          </w:p>
        </w:tc>
      </w:tr>
      <w:tr w:rsidR="00B215B8" w14:paraId="4DF83ACC" w14:textId="77777777" w:rsidTr="000F6425">
        <w:tc>
          <w:tcPr>
            <w:tcW w:w="884" w:type="dxa"/>
          </w:tcPr>
          <w:p w14:paraId="14D53D08" w14:textId="77777777" w:rsidR="00B215B8" w:rsidRDefault="00B215B8" w:rsidP="00B215B8">
            <w:pPr>
              <w:autoSpaceDE w:val="0"/>
              <w:autoSpaceDN w:val="0"/>
              <w:adjustRightInd w:val="0"/>
              <w:rPr>
                <w:rFonts w:cs="Arial"/>
              </w:rPr>
            </w:pPr>
          </w:p>
        </w:tc>
        <w:tc>
          <w:tcPr>
            <w:tcW w:w="8308" w:type="dxa"/>
          </w:tcPr>
          <w:p w14:paraId="53931E24" w14:textId="77777777" w:rsidR="00B215B8" w:rsidRPr="006272C0" w:rsidRDefault="00B215B8" w:rsidP="00B215B8">
            <w:pPr>
              <w:autoSpaceDE w:val="0"/>
              <w:autoSpaceDN w:val="0"/>
              <w:adjustRightInd w:val="0"/>
              <w:rPr>
                <w:rFonts w:cs="Arial"/>
                <w:color w:val="FF0000"/>
                <w:highlight w:val="yellow"/>
              </w:rPr>
            </w:pPr>
          </w:p>
        </w:tc>
      </w:tr>
      <w:tr w:rsidR="004D2076" w14:paraId="11EDA112" w14:textId="77777777" w:rsidTr="000F6425">
        <w:tc>
          <w:tcPr>
            <w:tcW w:w="884" w:type="dxa"/>
          </w:tcPr>
          <w:p w14:paraId="72B81ED7" w14:textId="54FDC681" w:rsidR="004D2076" w:rsidRDefault="00B417B1" w:rsidP="00B215B8">
            <w:pPr>
              <w:autoSpaceDE w:val="0"/>
              <w:autoSpaceDN w:val="0"/>
              <w:adjustRightInd w:val="0"/>
              <w:rPr>
                <w:rFonts w:cs="Arial"/>
              </w:rPr>
            </w:pPr>
            <w:r>
              <w:rPr>
                <w:rFonts w:cs="Arial"/>
              </w:rPr>
              <w:t>2.</w:t>
            </w:r>
            <w:r w:rsidR="00ED2D79">
              <w:rPr>
                <w:rFonts w:cs="Arial"/>
              </w:rPr>
              <w:t>3.1</w:t>
            </w:r>
            <w:r w:rsidR="00B23520">
              <w:rPr>
                <w:rFonts w:cs="Arial"/>
              </w:rPr>
              <w:t>9</w:t>
            </w:r>
          </w:p>
        </w:tc>
        <w:tc>
          <w:tcPr>
            <w:tcW w:w="8308" w:type="dxa"/>
          </w:tcPr>
          <w:p w14:paraId="1C841385" w14:textId="6A11387B" w:rsidR="004D2076" w:rsidRPr="0087070F" w:rsidRDefault="007B4DBB" w:rsidP="0027457C">
            <w:pPr>
              <w:autoSpaceDE w:val="0"/>
              <w:autoSpaceDN w:val="0"/>
              <w:adjustRightInd w:val="0"/>
              <w:rPr>
                <w:rFonts w:cs="Arial"/>
              </w:rPr>
            </w:pPr>
            <w:r>
              <w:rPr>
                <w:rFonts w:cs="Arial"/>
              </w:rPr>
              <w:t>Further</w:t>
            </w:r>
            <w:r w:rsidR="001B7B27">
              <w:rPr>
                <w:rFonts w:cs="Arial"/>
              </w:rPr>
              <w:t xml:space="preserve"> </w:t>
            </w:r>
            <w:r w:rsidR="00A33997">
              <w:rPr>
                <w:rFonts w:cs="Arial"/>
              </w:rPr>
              <w:t>work</w:t>
            </w:r>
            <w:r w:rsidR="001B7B27">
              <w:rPr>
                <w:rFonts w:cs="Arial"/>
              </w:rPr>
              <w:t xml:space="preserve"> </w:t>
            </w:r>
            <w:r>
              <w:rPr>
                <w:rFonts w:cs="Arial"/>
              </w:rPr>
              <w:t xml:space="preserve">to improve air quality </w:t>
            </w:r>
            <w:r w:rsidR="00A33997">
              <w:rPr>
                <w:rFonts w:cs="Arial"/>
              </w:rPr>
              <w:t>is</w:t>
            </w:r>
            <w:r>
              <w:rPr>
                <w:rFonts w:cs="Arial"/>
              </w:rPr>
              <w:t xml:space="preserve"> </w:t>
            </w:r>
            <w:r w:rsidR="000673D4">
              <w:rPr>
                <w:rFonts w:cs="Arial"/>
              </w:rPr>
              <w:t>ongoing</w:t>
            </w:r>
            <w:r w:rsidR="00A33997">
              <w:rPr>
                <w:rFonts w:cs="Arial"/>
              </w:rPr>
              <w:t xml:space="preserve">, including actions </w:t>
            </w:r>
            <w:r w:rsidR="001B7B27">
              <w:rPr>
                <w:rFonts w:cs="Arial"/>
              </w:rPr>
              <w:t>to s</w:t>
            </w:r>
            <w:r w:rsidR="001B7B27" w:rsidRPr="001B7B27">
              <w:rPr>
                <w:rFonts w:cs="Arial"/>
              </w:rPr>
              <w:t>tart construction for Wortley Road Weight Restriction TRO</w:t>
            </w:r>
            <w:r w:rsidR="00FF5D41">
              <w:rPr>
                <w:rFonts w:cs="Arial"/>
              </w:rPr>
              <w:t xml:space="preserve"> </w:t>
            </w:r>
            <w:r w:rsidR="00007B12">
              <w:rPr>
                <w:rFonts w:cs="Arial"/>
              </w:rPr>
              <w:t>(Traffic Regulation Order)</w:t>
            </w:r>
            <w:r w:rsidR="00FF5D41">
              <w:rPr>
                <w:rFonts w:cs="Arial"/>
              </w:rPr>
              <w:t xml:space="preserve"> and to s</w:t>
            </w:r>
            <w:r w:rsidR="00FF5D41" w:rsidRPr="00FF5D41">
              <w:rPr>
                <w:rFonts w:cs="Arial"/>
              </w:rPr>
              <w:t>tart construction for Rawmarsh Hill bus priority and routing changes</w:t>
            </w:r>
            <w:r w:rsidR="003974CC">
              <w:rPr>
                <w:rFonts w:cs="Arial"/>
              </w:rPr>
              <w:t>. P</w:t>
            </w:r>
            <w:r w:rsidR="007A7FF4">
              <w:rPr>
                <w:rFonts w:cs="Arial"/>
              </w:rPr>
              <w:t>reviously</w:t>
            </w:r>
            <w:r w:rsidR="00FF5D41">
              <w:rPr>
                <w:rFonts w:cs="Arial"/>
              </w:rPr>
              <w:t xml:space="preserve"> behind schedule</w:t>
            </w:r>
            <w:r w:rsidR="003974CC">
              <w:rPr>
                <w:rFonts w:cs="Arial"/>
              </w:rPr>
              <w:t>,</w:t>
            </w:r>
            <w:r w:rsidR="00FF5D41">
              <w:rPr>
                <w:rFonts w:cs="Arial"/>
              </w:rPr>
              <w:t xml:space="preserve"> </w:t>
            </w:r>
            <w:r w:rsidR="000673D4">
              <w:rPr>
                <w:rFonts w:cs="Arial"/>
              </w:rPr>
              <w:t>both</w:t>
            </w:r>
            <w:r w:rsidR="00F3526F">
              <w:rPr>
                <w:rFonts w:cs="Arial"/>
              </w:rPr>
              <w:t xml:space="preserve"> </w:t>
            </w:r>
            <w:r w:rsidR="00173682">
              <w:rPr>
                <w:rFonts w:cs="Arial"/>
              </w:rPr>
              <w:t xml:space="preserve">are </w:t>
            </w:r>
            <w:r w:rsidR="003974CC">
              <w:rPr>
                <w:rFonts w:cs="Arial"/>
              </w:rPr>
              <w:t xml:space="preserve">now </w:t>
            </w:r>
            <w:r w:rsidR="00FF5D41">
              <w:rPr>
                <w:rFonts w:cs="Arial"/>
              </w:rPr>
              <w:t xml:space="preserve">on track </w:t>
            </w:r>
            <w:r w:rsidR="00F3526F">
              <w:rPr>
                <w:rFonts w:cs="Arial"/>
              </w:rPr>
              <w:t>to be delivered by March 2022.</w:t>
            </w:r>
          </w:p>
        </w:tc>
      </w:tr>
      <w:tr w:rsidR="000E5003" w14:paraId="0A6B81C1" w14:textId="77777777" w:rsidTr="000F6425">
        <w:tc>
          <w:tcPr>
            <w:tcW w:w="884" w:type="dxa"/>
          </w:tcPr>
          <w:p w14:paraId="7B0FDA79" w14:textId="77777777" w:rsidR="000E5003" w:rsidRDefault="000E5003" w:rsidP="00B215B8">
            <w:pPr>
              <w:autoSpaceDE w:val="0"/>
              <w:autoSpaceDN w:val="0"/>
              <w:adjustRightInd w:val="0"/>
              <w:rPr>
                <w:rFonts w:cs="Arial"/>
              </w:rPr>
            </w:pPr>
          </w:p>
        </w:tc>
        <w:tc>
          <w:tcPr>
            <w:tcW w:w="8308" w:type="dxa"/>
          </w:tcPr>
          <w:p w14:paraId="2A3D3D75" w14:textId="77777777" w:rsidR="000E5003" w:rsidRPr="006272C0" w:rsidRDefault="000E5003" w:rsidP="00B215B8">
            <w:pPr>
              <w:autoSpaceDE w:val="0"/>
              <w:autoSpaceDN w:val="0"/>
              <w:adjustRightInd w:val="0"/>
              <w:rPr>
                <w:rFonts w:cs="Arial"/>
                <w:color w:val="FF0000"/>
                <w:highlight w:val="yellow"/>
              </w:rPr>
            </w:pPr>
          </w:p>
        </w:tc>
      </w:tr>
      <w:tr w:rsidR="0094352E" w14:paraId="72B8D78A" w14:textId="77777777" w:rsidTr="000F6425">
        <w:tc>
          <w:tcPr>
            <w:tcW w:w="884" w:type="dxa"/>
          </w:tcPr>
          <w:p w14:paraId="1E4DB424" w14:textId="4635D471" w:rsidR="0094352E" w:rsidRDefault="00E031CD" w:rsidP="00B215B8">
            <w:pPr>
              <w:autoSpaceDE w:val="0"/>
              <w:autoSpaceDN w:val="0"/>
              <w:adjustRightInd w:val="0"/>
              <w:rPr>
                <w:rFonts w:cs="Arial"/>
              </w:rPr>
            </w:pPr>
            <w:r>
              <w:rPr>
                <w:rFonts w:cs="Arial"/>
              </w:rPr>
              <w:t>2.</w:t>
            </w:r>
            <w:r w:rsidR="00F17049">
              <w:rPr>
                <w:rFonts w:cs="Arial"/>
              </w:rPr>
              <w:t>3</w:t>
            </w:r>
            <w:r w:rsidR="00ED2D79">
              <w:rPr>
                <w:rFonts w:cs="Arial"/>
              </w:rPr>
              <w:t>.</w:t>
            </w:r>
            <w:r w:rsidR="00B23520">
              <w:rPr>
                <w:rFonts w:cs="Arial"/>
              </w:rPr>
              <w:t>20</w:t>
            </w:r>
          </w:p>
          <w:p w14:paraId="18C5DBBF" w14:textId="77777777" w:rsidR="00895C5D" w:rsidRDefault="00895C5D" w:rsidP="00B215B8">
            <w:pPr>
              <w:autoSpaceDE w:val="0"/>
              <w:autoSpaceDN w:val="0"/>
              <w:adjustRightInd w:val="0"/>
              <w:rPr>
                <w:rFonts w:cs="Arial"/>
              </w:rPr>
            </w:pPr>
          </w:p>
          <w:p w14:paraId="094D2B77" w14:textId="77777777" w:rsidR="00895C5D" w:rsidRDefault="00895C5D" w:rsidP="00B215B8">
            <w:pPr>
              <w:autoSpaceDE w:val="0"/>
              <w:autoSpaceDN w:val="0"/>
              <w:adjustRightInd w:val="0"/>
              <w:rPr>
                <w:rFonts w:cs="Arial"/>
              </w:rPr>
            </w:pPr>
          </w:p>
          <w:p w14:paraId="59BC514D" w14:textId="77777777" w:rsidR="00895C5D" w:rsidRDefault="00895C5D" w:rsidP="00B215B8">
            <w:pPr>
              <w:autoSpaceDE w:val="0"/>
              <w:autoSpaceDN w:val="0"/>
              <w:adjustRightInd w:val="0"/>
              <w:rPr>
                <w:rFonts w:cs="Arial"/>
              </w:rPr>
            </w:pPr>
          </w:p>
          <w:p w14:paraId="01B25B94" w14:textId="77777777" w:rsidR="00895C5D" w:rsidRDefault="00895C5D" w:rsidP="00B215B8">
            <w:pPr>
              <w:autoSpaceDE w:val="0"/>
              <w:autoSpaceDN w:val="0"/>
              <w:adjustRightInd w:val="0"/>
              <w:rPr>
                <w:rFonts w:cs="Arial"/>
              </w:rPr>
            </w:pPr>
          </w:p>
          <w:p w14:paraId="09DF1D88" w14:textId="77777777" w:rsidR="00895C5D" w:rsidRDefault="00895C5D" w:rsidP="00B215B8">
            <w:pPr>
              <w:autoSpaceDE w:val="0"/>
              <w:autoSpaceDN w:val="0"/>
              <w:adjustRightInd w:val="0"/>
              <w:rPr>
                <w:rFonts w:cs="Arial"/>
              </w:rPr>
            </w:pPr>
          </w:p>
          <w:p w14:paraId="5354CAA3" w14:textId="26505263" w:rsidR="00895C5D" w:rsidRDefault="00895C5D" w:rsidP="00B215B8">
            <w:pPr>
              <w:autoSpaceDE w:val="0"/>
              <w:autoSpaceDN w:val="0"/>
              <w:adjustRightInd w:val="0"/>
              <w:rPr>
                <w:rFonts w:cs="Arial"/>
              </w:rPr>
            </w:pPr>
          </w:p>
          <w:p w14:paraId="59D4CAB5" w14:textId="157826B6" w:rsidR="00895C5D" w:rsidRDefault="00895C5D" w:rsidP="00B215B8">
            <w:pPr>
              <w:autoSpaceDE w:val="0"/>
              <w:autoSpaceDN w:val="0"/>
              <w:adjustRightInd w:val="0"/>
              <w:rPr>
                <w:rFonts w:cs="Arial"/>
              </w:rPr>
            </w:pPr>
            <w:r>
              <w:rPr>
                <w:rFonts w:cs="Arial"/>
              </w:rPr>
              <w:t>2.3.</w:t>
            </w:r>
            <w:r w:rsidR="00B23520">
              <w:rPr>
                <w:rFonts w:cs="Arial"/>
              </w:rPr>
              <w:t>21</w:t>
            </w:r>
          </w:p>
          <w:p w14:paraId="41BC2665" w14:textId="77777777" w:rsidR="00BA2364" w:rsidRDefault="00BA2364" w:rsidP="00B215B8">
            <w:pPr>
              <w:autoSpaceDE w:val="0"/>
              <w:autoSpaceDN w:val="0"/>
              <w:adjustRightInd w:val="0"/>
              <w:rPr>
                <w:rFonts w:cs="Arial"/>
              </w:rPr>
            </w:pPr>
          </w:p>
          <w:p w14:paraId="7B6FEA15" w14:textId="77777777" w:rsidR="00BA2364" w:rsidRDefault="00BA2364" w:rsidP="00B215B8">
            <w:pPr>
              <w:autoSpaceDE w:val="0"/>
              <w:autoSpaceDN w:val="0"/>
              <w:adjustRightInd w:val="0"/>
              <w:rPr>
                <w:rFonts w:cs="Arial"/>
              </w:rPr>
            </w:pPr>
          </w:p>
          <w:p w14:paraId="755711A3" w14:textId="77777777" w:rsidR="00BA2364" w:rsidRDefault="00BA2364" w:rsidP="00B215B8">
            <w:pPr>
              <w:autoSpaceDE w:val="0"/>
              <w:autoSpaceDN w:val="0"/>
              <w:adjustRightInd w:val="0"/>
              <w:rPr>
                <w:rFonts w:cs="Arial"/>
              </w:rPr>
            </w:pPr>
          </w:p>
          <w:p w14:paraId="1EE95FE4" w14:textId="3D71DC33" w:rsidR="00BA2364" w:rsidRDefault="00BA2364" w:rsidP="00B215B8">
            <w:pPr>
              <w:autoSpaceDE w:val="0"/>
              <w:autoSpaceDN w:val="0"/>
              <w:adjustRightInd w:val="0"/>
              <w:rPr>
                <w:rFonts w:cs="Arial"/>
              </w:rPr>
            </w:pPr>
          </w:p>
          <w:p w14:paraId="06B7615E" w14:textId="1A970955" w:rsidR="00BA2364" w:rsidRDefault="00BA2364" w:rsidP="00B215B8">
            <w:pPr>
              <w:autoSpaceDE w:val="0"/>
              <w:autoSpaceDN w:val="0"/>
              <w:adjustRightInd w:val="0"/>
              <w:rPr>
                <w:rFonts w:cs="Arial"/>
              </w:rPr>
            </w:pPr>
            <w:r>
              <w:rPr>
                <w:rFonts w:cs="Arial"/>
              </w:rPr>
              <w:t>2.3.2</w:t>
            </w:r>
            <w:r w:rsidR="00B23520">
              <w:rPr>
                <w:rFonts w:cs="Arial"/>
              </w:rPr>
              <w:t>2</w:t>
            </w:r>
          </w:p>
        </w:tc>
        <w:tc>
          <w:tcPr>
            <w:tcW w:w="8308" w:type="dxa"/>
          </w:tcPr>
          <w:p w14:paraId="36FFE9B5" w14:textId="68BE5AE2" w:rsidR="00021229" w:rsidRDefault="00F2586D" w:rsidP="00C80812">
            <w:pPr>
              <w:rPr>
                <w:rFonts w:cs="Arial"/>
              </w:rPr>
            </w:pPr>
            <w:r>
              <w:lastRenderedPageBreak/>
              <w:t>W</w:t>
            </w:r>
            <w:r w:rsidRPr="008D5110">
              <w:t>ithin the Better Health and Wellbeing theme</w:t>
            </w:r>
            <w:r>
              <w:t xml:space="preserve">, </w:t>
            </w:r>
            <w:r w:rsidR="00E90A18">
              <w:t>one</w:t>
            </w:r>
            <w:r w:rsidR="00D45077">
              <w:t xml:space="preserve"> action </w:t>
            </w:r>
            <w:r w:rsidR="00E90A18">
              <w:t>is</w:t>
            </w:r>
            <w:r w:rsidR="00D45077">
              <w:t xml:space="preserve"> rated as ‘o</w:t>
            </w:r>
            <w:r w:rsidR="00CA10F6">
              <w:t>ff track</w:t>
            </w:r>
            <w:r w:rsidR="00D45077">
              <w:t>’</w:t>
            </w:r>
            <w:r w:rsidR="0071524B">
              <w:t xml:space="preserve">, and </w:t>
            </w:r>
            <w:r w:rsidR="008938AF">
              <w:t>two</w:t>
            </w:r>
            <w:r w:rsidR="0071524B">
              <w:t xml:space="preserve"> ‘behind schedule’</w:t>
            </w:r>
            <w:r w:rsidR="00D45077">
              <w:t>. The action to e</w:t>
            </w:r>
            <w:r w:rsidR="00CA10F6" w:rsidRPr="00CA10F6">
              <w:t xml:space="preserve">nsure emergency accommodation </w:t>
            </w:r>
            <w:r w:rsidR="00E52801">
              <w:t>was</w:t>
            </w:r>
            <w:r w:rsidR="00CA10F6" w:rsidRPr="00CA10F6">
              <w:t xml:space="preserve"> operational by the end of 2021</w:t>
            </w:r>
            <w:r w:rsidR="00D45077">
              <w:t xml:space="preserve"> was d</w:t>
            </w:r>
            <w:r w:rsidR="006F70CE">
              <w:t>elay</w:t>
            </w:r>
            <w:r w:rsidR="00D45077">
              <w:t>ed</w:t>
            </w:r>
            <w:r w:rsidR="006F70CE">
              <w:t xml:space="preserve"> due to </w:t>
            </w:r>
            <w:r w:rsidR="008D260F" w:rsidRPr="008D260F">
              <w:t xml:space="preserve">the </w:t>
            </w:r>
            <w:r w:rsidR="008D260F" w:rsidRPr="008D260F">
              <w:rPr>
                <w:rFonts w:cs="Arial"/>
              </w:rPr>
              <w:t xml:space="preserve">impact of the Covid-19 Omicron variant on </w:t>
            </w:r>
            <w:r w:rsidR="00DD0EA3" w:rsidRPr="008D260F">
              <w:t>staff</w:t>
            </w:r>
            <w:r w:rsidR="00DD0EA3">
              <w:t xml:space="preserve"> </w:t>
            </w:r>
            <w:r w:rsidR="006F70CE">
              <w:t>capacity issues</w:t>
            </w:r>
            <w:r w:rsidR="00C75A73">
              <w:t xml:space="preserve"> and has therefore been rated as ‘behind schedule’</w:t>
            </w:r>
            <w:r w:rsidR="00DD0EA3">
              <w:t xml:space="preserve">. </w:t>
            </w:r>
            <w:r w:rsidR="006F70CE">
              <w:t>The new completion date is</w:t>
            </w:r>
            <w:r w:rsidR="003C00A2" w:rsidRPr="003C00A2">
              <w:t xml:space="preserve"> </w:t>
            </w:r>
            <w:r w:rsidR="001C6A15">
              <w:t>March</w:t>
            </w:r>
            <w:r w:rsidR="003C00A2" w:rsidRPr="003C00A2">
              <w:t xml:space="preserve"> 2022.</w:t>
            </w:r>
            <w:r w:rsidR="009A0865" w:rsidRPr="00B263A6">
              <w:rPr>
                <w:rFonts w:asciiTheme="minorHAnsi" w:eastAsiaTheme="minorEastAsia" w:hAnsiTheme="minorHAnsi"/>
                <w:color w:val="FF0000"/>
              </w:rPr>
              <w:t xml:space="preserve"> </w:t>
            </w:r>
          </w:p>
          <w:p w14:paraId="36459420" w14:textId="77777777" w:rsidR="00BB30D7" w:rsidRDefault="00BB30D7" w:rsidP="00C80812">
            <w:pPr>
              <w:rPr>
                <w:rFonts w:cs="Arial"/>
              </w:rPr>
            </w:pPr>
          </w:p>
          <w:p w14:paraId="707EF5B5" w14:textId="72801229" w:rsidR="00021229" w:rsidRDefault="00FA70F1" w:rsidP="00C80812">
            <w:pPr>
              <w:rPr>
                <w:rFonts w:cs="Arial"/>
              </w:rPr>
            </w:pPr>
            <w:r w:rsidRPr="002208C0">
              <w:rPr>
                <w:rFonts w:cs="Arial"/>
              </w:rPr>
              <w:t>The action to deliver £</w:t>
            </w:r>
            <w:r w:rsidR="007A7FF4" w:rsidRPr="002208C0">
              <w:rPr>
                <w:rFonts w:cs="Arial"/>
              </w:rPr>
              <w:t>250</w:t>
            </w:r>
            <w:r w:rsidR="000847CD">
              <w:rPr>
                <w:rFonts w:cs="Arial"/>
              </w:rPr>
              <w:t>,000</w:t>
            </w:r>
            <w:r w:rsidRPr="002208C0">
              <w:rPr>
                <w:rFonts w:cs="Arial"/>
              </w:rPr>
              <w:t xml:space="preserve"> investment works </w:t>
            </w:r>
            <w:r w:rsidR="00B10445">
              <w:rPr>
                <w:rFonts w:cs="Arial"/>
              </w:rPr>
              <w:t>at</w:t>
            </w:r>
            <w:r w:rsidRPr="002208C0">
              <w:rPr>
                <w:rFonts w:cs="Arial"/>
              </w:rPr>
              <w:t xml:space="preserve"> </w:t>
            </w:r>
            <w:proofErr w:type="spellStart"/>
            <w:r w:rsidR="00332117" w:rsidRPr="002208C0">
              <w:rPr>
                <w:rFonts w:cs="Arial"/>
              </w:rPr>
              <w:t>Herringthorpe</w:t>
            </w:r>
            <w:proofErr w:type="spellEnd"/>
            <w:r w:rsidR="00332117" w:rsidRPr="002208C0">
              <w:rPr>
                <w:rFonts w:cs="Arial"/>
              </w:rPr>
              <w:t xml:space="preserve"> Stadium</w:t>
            </w:r>
            <w:r w:rsidRPr="002208C0">
              <w:rPr>
                <w:rFonts w:cs="Arial"/>
              </w:rPr>
              <w:t xml:space="preserve"> </w:t>
            </w:r>
            <w:r w:rsidR="00B10445">
              <w:rPr>
                <w:rFonts w:cs="Arial"/>
              </w:rPr>
              <w:t>has been</w:t>
            </w:r>
            <w:r w:rsidRPr="002208C0">
              <w:rPr>
                <w:rFonts w:cs="Arial"/>
              </w:rPr>
              <w:t xml:space="preserve"> delayed due to the site</w:t>
            </w:r>
            <w:r w:rsidR="00332117" w:rsidRPr="002208C0">
              <w:rPr>
                <w:rFonts w:cs="Arial"/>
              </w:rPr>
              <w:t xml:space="preserve"> being used as a </w:t>
            </w:r>
            <w:r w:rsidR="006816A0">
              <w:rPr>
                <w:rFonts w:cs="Arial"/>
              </w:rPr>
              <w:t xml:space="preserve">Covid </w:t>
            </w:r>
            <w:r w:rsidR="00332117" w:rsidRPr="002208C0">
              <w:rPr>
                <w:rFonts w:cs="Arial"/>
              </w:rPr>
              <w:t>testing centre</w:t>
            </w:r>
            <w:r w:rsidRPr="002208C0">
              <w:rPr>
                <w:rFonts w:cs="Arial"/>
              </w:rPr>
              <w:t>, a</w:t>
            </w:r>
            <w:r w:rsidR="00734403" w:rsidRPr="002208C0">
              <w:rPr>
                <w:rFonts w:cs="Arial"/>
              </w:rPr>
              <w:t>nd because of delays in the procurement process</w:t>
            </w:r>
            <w:r w:rsidR="00332117" w:rsidRPr="002208C0">
              <w:rPr>
                <w:rFonts w:cs="Arial"/>
              </w:rPr>
              <w:t>.</w:t>
            </w:r>
            <w:r w:rsidR="00E628F9" w:rsidRPr="002208C0">
              <w:rPr>
                <w:rFonts w:cs="Arial"/>
              </w:rPr>
              <w:t xml:space="preserve"> </w:t>
            </w:r>
            <w:r w:rsidR="00EE2EB5" w:rsidRPr="002208C0">
              <w:rPr>
                <w:rFonts w:cs="Arial"/>
              </w:rPr>
              <w:t xml:space="preserve">It is now progressing and scheduled to complete by March 2022. </w:t>
            </w:r>
          </w:p>
          <w:p w14:paraId="477262CD" w14:textId="77777777" w:rsidR="00021229" w:rsidRDefault="00021229" w:rsidP="00C80812">
            <w:pPr>
              <w:rPr>
                <w:rFonts w:cs="Arial"/>
              </w:rPr>
            </w:pPr>
          </w:p>
          <w:p w14:paraId="441EF564" w14:textId="51A52467" w:rsidR="00C363B3" w:rsidRPr="00B431E4" w:rsidRDefault="00EE2EB5" w:rsidP="00C80812">
            <w:r w:rsidRPr="002208C0">
              <w:rPr>
                <w:rFonts w:cs="Arial"/>
              </w:rPr>
              <w:t>The final action to be rated off track is</w:t>
            </w:r>
            <w:r w:rsidR="00C80812" w:rsidRPr="002208C0">
              <w:rPr>
                <w:rFonts w:cs="Arial"/>
              </w:rPr>
              <w:t xml:space="preserve"> the action to </w:t>
            </w:r>
            <w:r w:rsidR="00B10445">
              <w:t>c</w:t>
            </w:r>
            <w:r w:rsidR="007A7FF4" w:rsidRPr="002208C0">
              <w:t>ommence</w:t>
            </w:r>
            <w:r w:rsidR="00C363B3" w:rsidRPr="002208C0">
              <w:t xml:space="preserve"> Moor Road, Manvers cycleway construction</w:t>
            </w:r>
            <w:r w:rsidR="0027601B" w:rsidRPr="002208C0">
              <w:t>, which</w:t>
            </w:r>
            <w:r w:rsidR="002208C0" w:rsidRPr="002208C0">
              <w:t xml:space="preserve"> is projected to start in </w:t>
            </w:r>
            <w:r w:rsidR="00E52801">
              <w:t>s</w:t>
            </w:r>
            <w:r w:rsidR="007A7FF4" w:rsidRPr="002208C0">
              <w:t>ummer</w:t>
            </w:r>
            <w:r w:rsidR="002208C0" w:rsidRPr="002208C0">
              <w:t xml:space="preserve"> 2022. This is due to</w:t>
            </w:r>
            <w:r w:rsidR="00666BD5" w:rsidRPr="002208C0">
              <w:t xml:space="preserve"> initial delays </w:t>
            </w:r>
            <w:r w:rsidR="00D63719" w:rsidRPr="002208C0">
              <w:t>in design and consultation</w:t>
            </w:r>
            <w:r w:rsidR="00E653D0" w:rsidRPr="002208C0">
              <w:t xml:space="preserve">, </w:t>
            </w:r>
            <w:r w:rsidR="00AA7E43" w:rsidRPr="002208C0">
              <w:t xml:space="preserve">but the scheme is </w:t>
            </w:r>
            <w:r w:rsidR="0027601B" w:rsidRPr="002208C0">
              <w:t xml:space="preserve">expected </w:t>
            </w:r>
            <w:r w:rsidR="0027601B">
              <w:t>to be completed by March 2023, as planned.</w:t>
            </w:r>
          </w:p>
        </w:tc>
      </w:tr>
      <w:tr w:rsidR="0094352E" w14:paraId="68045A8C" w14:textId="77777777" w:rsidTr="000F6425">
        <w:tc>
          <w:tcPr>
            <w:tcW w:w="884" w:type="dxa"/>
          </w:tcPr>
          <w:p w14:paraId="68D47853" w14:textId="77777777" w:rsidR="0094352E" w:rsidRDefault="0094352E" w:rsidP="00B215B8">
            <w:pPr>
              <w:autoSpaceDE w:val="0"/>
              <w:autoSpaceDN w:val="0"/>
              <w:adjustRightInd w:val="0"/>
              <w:rPr>
                <w:rFonts w:cs="Arial"/>
              </w:rPr>
            </w:pPr>
          </w:p>
        </w:tc>
        <w:tc>
          <w:tcPr>
            <w:tcW w:w="8308" w:type="dxa"/>
          </w:tcPr>
          <w:p w14:paraId="3A18E48A" w14:textId="0A97C72B" w:rsidR="0040402D" w:rsidRDefault="0040402D" w:rsidP="00B215B8">
            <w:pPr>
              <w:autoSpaceDE w:val="0"/>
              <w:autoSpaceDN w:val="0"/>
              <w:adjustRightInd w:val="0"/>
              <w:rPr>
                <w:rFonts w:cs="Arial"/>
              </w:rPr>
            </w:pPr>
          </w:p>
        </w:tc>
      </w:tr>
      <w:tr w:rsidR="008D4CCE" w14:paraId="05D20F00" w14:textId="77777777" w:rsidTr="000F6425">
        <w:tc>
          <w:tcPr>
            <w:tcW w:w="884" w:type="dxa"/>
          </w:tcPr>
          <w:p w14:paraId="0933D69E" w14:textId="4A0086EE" w:rsidR="008D4CCE" w:rsidRDefault="00F15F8D" w:rsidP="008D4CCE">
            <w:pPr>
              <w:autoSpaceDE w:val="0"/>
              <w:autoSpaceDN w:val="0"/>
              <w:adjustRightInd w:val="0"/>
              <w:rPr>
                <w:rFonts w:cs="Arial"/>
              </w:rPr>
            </w:pPr>
            <w:r>
              <w:rPr>
                <w:rFonts w:cs="Arial"/>
              </w:rPr>
              <w:t>2.3.</w:t>
            </w:r>
            <w:r w:rsidR="00895C5D">
              <w:rPr>
                <w:rFonts w:cs="Arial"/>
              </w:rPr>
              <w:t>2</w:t>
            </w:r>
            <w:r w:rsidR="00B23520">
              <w:rPr>
                <w:rFonts w:cs="Arial"/>
              </w:rPr>
              <w:t>3</w:t>
            </w:r>
          </w:p>
        </w:tc>
        <w:tc>
          <w:tcPr>
            <w:tcW w:w="8308" w:type="dxa"/>
          </w:tcPr>
          <w:p w14:paraId="73D20034" w14:textId="648F6ABB" w:rsidR="008D4CCE" w:rsidRDefault="008D4CCE" w:rsidP="008D4CCE">
            <w:pPr>
              <w:autoSpaceDE w:val="0"/>
              <w:autoSpaceDN w:val="0"/>
              <w:adjustRightInd w:val="0"/>
              <w:rPr>
                <w:rFonts w:cs="Arial"/>
              </w:rPr>
            </w:pPr>
            <w:r>
              <w:rPr>
                <w:rFonts w:cs="Arial"/>
              </w:rPr>
              <w:t xml:space="preserve">Since the start of the plan, key achievements across this theme have included: </w:t>
            </w:r>
          </w:p>
          <w:p w14:paraId="5A5EB00B" w14:textId="4C194939" w:rsidR="008D4CCE" w:rsidRPr="00A54F98" w:rsidRDefault="008D4CCE" w:rsidP="008D4CCE">
            <w:pPr>
              <w:pStyle w:val="ListParagraph"/>
              <w:numPr>
                <w:ilvl w:val="0"/>
                <w:numId w:val="22"/>
              </w:numPr>
              <w:autoSpaceDE w:val="0"/>
              <w:autoSpaceDN w:val="0"/>
              <w:adjustRightInd w:val="0"/>
              <w:rPr>
                <w:rFonts w:cs="Arial"/>
              </w:rPr>
            </w:pPr>
            <w:r w:rsidRPr="00A54F98">
              <w:rPr>
                <w:rFonts w:cs="Arial"/>
              </w:rPr>
              <w:t xml:space="preserve">The Community Testing programme </w:t>
            </w:r>
            <w:r>
              <w:rPr>
                <w:rFonts w:cs="Arial"/>
              </w:rPr>
              <w:t>wa</w:t>
            </w:r>
            <w:r w:rsidRPr="00A54F98">
              <w:rPr>
                <w:rFonts w:cs="Arial"/>
              </w:rPr>
              <w:t>s delivered</w:t>
            </w:r>
            <w:r>
              <w:rPr>
                <w:rFonts w:cs="Arial"/>
              </w:rPr>
              <w:t xml:space="preserve"> and is still ongoing</w:t>
            </w:r>
            <w:r w:rsidRPr="00A54F98">
              <w:t xml:space="preserve">, initially by offering </w:t>
            </w:r>
            <w:r w:rsidRPr="00A54F98">
              <w:rPr>
                <w:rFonts w:cs="Arial"/>
              </w:rPr>
              <w:t xml:space="preserve">supervised lateral flow testing at Riverside House café and satellite sites, which was then replaced </w:t>
            </w:r>
            <w:r w:rsidR="00594AC9">
              <w:rPr>
                <w:rFonts w:cs="Arial"/>
              </w:rPr>
              <w:t xml:space="preserve">by </w:t>
            </w:r>
            <w:r w:rsidRPr="00A54F98">
              <w:rPr>
                <w:rFonts w:cs="Arial"/>
              </w:rPr>
              <w:t xml:space="preserve">the supervised offer by embracing the Community Collect model of home testing kits. This </w:t>
            </w:r>
            <w:r w:rsidR="00665E65">
              <w:rPr>
                <w:rFonts w:cs="Arial"/>
              </w:rPr>
              <w:t>was</w:t>
            </w:r>
            <w:r w:rsidRPr="00A54F98">
              <w:rPr>
                <w:rFonts w:cs="Arial"/>
              </w:rPr>
              <w:t xml:space="preserve"> rolled out across library, </w:t>
            </w:r>
            <w:proofErr w:type="gramStart"/>
            <w:r w:rsidRPr="00A54F98">
              <w:rPr>
                <w:rFonts w:cs="Arial"/>
              </w:rPr>
              <w:t>leisure</w:t>
            </w:r>
            <w:proofErr w:type="gramEnd"/>
            <w:r w:rsidRPr="00A54F98">
              <w:rPr>
                <w:rFonts w:cs="Arial"/>
              </w:rPr>
              <w:t xml:space="preserve"> and customer service points within the borough, whil</w:t>
            </w:r>
            <w:r w:rsidR="00594AC9">
              <w:rPr>
                <w:rFonts w:cs="Arial"/>
              </w:rPr>
              <w:t>st</w:t>
            </w:r>
            <w:r w:rsidRPr="00A54F98">
              <w:rPr>
                <w:rFonts w:cs="Arial"/>
              </w:rPr>
              <w:t xml:space="preserve"> working with partners to identify other external distribution outlets to target unvaccinated people or those at higher risk of contracting Covid-19.</w:t>
            </w:r>
          </w:p>
          <w:p w14:paraId="7D947839" w14:textId="011AE79A" w:rsidR="008D4CCE" w:rsidRPr="00BD554C" w:rsidRDefault="008D4CCE" w:rsidP="008D4CCE">
            <w:pPr>
              <w:pStyle w:val="ListParagraph"/>
              <w:numPr>
                <w:ilvl w:val="0"/>
                <w:numId w:val="22"/>
              </w:numPr>
              <w:autoSpaceDE w:val="0"/>
              <w:autoSpaceDN w:val="0"/>
              <w:adjustRightInd w:val="0"/>
              <w:rPr>
                <w:rFonts w:cs="Arial"/>
              </w:rPr>
            </w:pPr>
            <w:r>
              <w:rPr>
                <w:rFonts w:cs="Arial"/>
              </w:rPr>
              <w:t>A t</w:t>
            </w:r>
            <w:r w:rsidRPr="00BD32B8">
              <w:rPr>
                <w:rFonts w:cs="Arial"/>
              </w:rPr>
              <w:t>argeted prevention and promotion funding bid to Public Health England</w:t>
            </w:r>
            <w:r>
              <w:rPr>
                <w:rFonts w:cs="Arial"/>
              </w:rPr>
              <w:t xml:space="preserve"> was successful and the funding is now used to implement a novel </w:t>
            </w:r>
            <w:r w:rsidR="00594AC9">
              <w:rPr>
                <w:rFonts w:cs="Arial"/>
              </w:rPr>
              <w:t>‘</w:t>
            </w:r>
            <w:r>
              <w:rPr>
                <w:rFonts w:cs="Arial"/>
              </w:rPr>
              <w:t>Team Around the School</w:t>
            </w:r>
            <w:r w:rsidR="00594AC9">
              <w:rPr>
                <w:rFonts w:cs="Arial"/>
              </w:rPr>
              <w:t>’</w:t>
            </w:r>
            <w:r>
              <w:rPr>
                <w:rFonts w:cs="Arial"/>
              </w:rPr>
              <w:t xml:space="preserve"> model to support pupils and their </w:t>
            </w:r>
            <w:r w:rsidRPr="00BD554C">
              <w:rPr>
                <w:rFonts w:cs="Arial"/>
              </w:rPr>
              <w:t>families with their mental health and wellbeing (see case study attached)</w:t>
            </w:r>
            <w:r w:rsidR="002F0D5A">
              <w:rPr>
                <w:rFonts w:cs="Arial"/>
              </w:rPr>
              <w:t>.</w:t>
            </w:r>
          </w:p>
          <w:p w14:paraId="43D527EE" w14:textId="6752F90B" w:rsidR="008D4CCE" w:rsidRPr="00BD554C" w:rsidRDefault="008D4CCE" w:rsidP="008D4CCE">
            <w:pPr>
              <w:pStyle w:val="ListParagraph"/>
              <w:numPr>
                <w:ilvl w:val="0"/>
                <w:numId w:val="22"/>
              </w:numPr>
              <w:autoSpaceDE w:val="0"/>
              <w:autoSpaceDN w:val="0"/>
              <w:adjustRightInd w:val="0"/>
              <w:rPr>
                <w:rFonts w:cs="Arial"/>
              </w:rPr>
            </w:pPr>
            <w:r w:rsidRPr="00BD554C">
              <w:rPr>
                <w:rFonts w:cs="Arial"/>
              </w:rPr>
              <w:t xml:space="preserve">The use of </w:t>
            </w:r>
            <w:r>
              <w:rPr>
                <w:rFonts w:cs="Arial"/>
              </w:rPr>
              <w:t xml:space="preserve">the </w:t>
            </w:r>
            <w:r w:rsidRPr="00BD554C">
              <w:rPr>
                <w:rFonts w:cs="Arial"/>
              </w:rPr>
              <w:t>catch</w:t>
            </w:r>
            <w:r>
              <w:rPr>
                <w:rFonts w:cs="Arial"/>
              </w:rPr>
              <w:t>-</w:t>
            </w:r>
            <w:r w:rsidRPr="00BD554C">
              <w:rPr>
                <w:rFonts w:cs="Arial"/>
              </w:rPr>
              <w:t xml:space="preserve">up premium, any educational recovery opportunities, holidays activity and food, and summer school activity has been promoted. A range of holiday activities and summer school activities focused on year 6 to year 7 transition were in place across </w:t>
            </w:r>
            <w:r w:rsidR="007808F6">
              <w:rPr>
                <w:rFonts w:cs="Arial"/>
              </w:rPr>
              <w:t xml:space="preserve">the </w:t>
            </w:r>
            <w:r w:rsidRPr="00BD554C">
              <w:rPr>
                <w:rFonts w:cs="Arial"/>
              </w:rPr>
              <w:t>2021 summer break</w:t>
            </w:r>
            <w:r w:rsidR="007808F6">
              <w:rPr>
                <w:rFonts w:cs="Arial"/>
              </w:rPr>
              <w:t>.</w:t>
            </w:r>
            <w:r w:rsidRPr="00BD554C">
              <w:rPr>
                <w:rFonts w:cs="Arial"/>
              </w:rPr>
              <w:t xml:space="preserve"> </w:t>
            </w:r>
            <w:r w:rsidR="007808F6">
              <w:rPr>
                <w:rFonts w:cs="Arial"/>
              </w:rPr>
              <w:t>T</w:t>
            </w:r>
            <w:r w:rsidRPr="00BD554C">
              <w:rPr>
                <w:rFonts w:cs="Arial"/>
              </w:rPr>
              <w:t>hrough the Rotherham Healthy Holidays programme, children who are eligible for benefits-related free school meals were offered the opportunity to attend free holiday club activities</w:t>
            </w:r>
            <w:r w:rsidR="007808F6">
              <w:rPr>
                <w:rFonts w:cs="Arial"/>
              </w:rPr>
              <w:t>,</w:t>
            </w:r>
            <w:r w:rsidRPr="00BD554C">
              <w:rPr>
                <w:rFonts w:cs="Arial"/>
              </w:rPr>
              <w:t xml:space="preserve"> which include receiving a high quality, nutritious meal.</w:t>
            </w:r>
          </w:p>
          <w:p w14:paraId="6369ADCD" w14:textId="00643CB0" w:rsidR="008D4CCE" w:rsidRPr="00BD554C" w:rsidRDefault="008D4CCE" w:rsidP="008D4CCE">
            <w:pPr>
              <w:pStyle w:val="ListParagraph"/>
              <w:numPr>
                <w:ilvl w:val="0"/>
                <w:numId w:val="22"/>
              </w:numPr>
              <w:autoSpaceDE w:val="0"/>
              <w:autoSpaceDN w:val="0"/>
              <w:adjustRightInd w:val="0"/>
              <w:rPr>
                <w:rFonts w:cs="Arial"/>
              </w:rPr>
            </w:pPr>
            <w:r>
              <w:rPr>
                <w:rFonts w:cs="Arial"/>
              </w:rPr>
              <w:t xml:space="preserve">The </w:t>
            </w:r>
            <w:r w:rsidRPr="00BD554C">
              <w:rPr>
                <w:rFonts w:cs="Arial"/>
              </w:rPr>
              <w:t xml:space="preserve">next home </w:t>
            </w:r>
            <w:r w:rsidR="00626CB3" w:rsidRPr="00626CB3">
              <w:rPr>
                <w:rFonts w:cs="Arial"/>
              </w:rPr>
              <w:t>(</w:t>
            </w:r>
            <w:r w:rsidR="00626CB3" w:rsidRPr="00626CB3">
              <w:t>Quarry House</w:t>
            </w:r>
            <w:r w:rsidR="00626CB3" w:rsidRPr="00626CB3">
              <w:rPr>
                <w:rFonts w:cs="Arial"/>
              </w:rPr>
              <w:t>)</w:t>
            </w:r>
            <w:r w:rsidR="00626CB3">
              <w:rPr>
                <w:rFonts w:cs="Arial"/>
                <w:sz w:val="20"/>
                <w:szCs w:val="20"/>
              </w:rPr>
              <w:t xml:space="preserve"> </w:t>
            </w:r>
            <w:r w:rsidRPr="00BD554C">
              <w:rPr>
                <w:rFonts w:cs="Arial"/>
              </w:rPr>
              <w:t>as part of the delivery of the residential strategy</w:t>
            </w:r>
            <w:r>
              <w:rPr>
                <w:rFonts w:cs="Arial"/>
              </w:rPr>
              <w:t xml:space="preserve"> has been opened and</w:t>
            </w:r>
            <w:r w:rsidRPr="0081141D">
              <w:rPr>
                <w:rFonts w:cs="Arial"/>
              </w:rPr>
              <w:t xml:space="preserve"> registered</w:t>
            </w:r>
            <w:r>
              <w:rPr>
                <w:rFonts w:cs="Arial"/>
              </w:rPr>
              <w:t>,</w:t>
            </w:r>
            <w:r w:rsidRPr="0081141D">
              <w:rPr>
                <w:rFonts w:cs="Arial"/>
              </w:rPr>
              <w:t xml:space="preserve"> and </w:t>
            </w:r>
            <w:r w:rsidRPr="005C431E">
              <w:rPr>
                <w:rFonts w:cs="Arial"/>
              </w:rPr>
              <w:t>children transition</w:t>
            </w:r>
            <w:r w:rsidR="005C431E" w:rsidRPr="005C431E">
              <w:rPr>
                <w:rFonts w:cs="Arial"/>
              </w:rPr>
              <w:t>ed</w:t>
            </w:r>
            <w:r w:rsidRPr="005C431E">
              <w:rPr>
                <w:rFonts w:cs="Arial"/>
              </w:rPr>
              <w:t xml:space="preserve"> </w:t>
            </w:r>
            <w:r w:rsidR="009B769F" w:rsidRPr="005C431E">
              <w:rPr>
                <w:rFonts w:cs="Arial"/>
              </w:rPr>
              <w:t xml:space="preserve">to it in </w:t>
            </w:r>
            <w:r w:rsidRPr="005C431E">
              <w:rPr>
                <w:rFonts w:cs="Arial"/>
              </w:rPr>
              <w:t>December</w:t>
            </w:r>
            <w:r w:rsidR="00AC0752">
              <w:rPr>
                <w:rFonts w:cs="Arial"/>
              </w:rPr>
              <w:t xml:space="preserve"> 2021</w:t>
            </w:r>
            <w:r w:rsidRPr="005C431E">
              <w:rPr>
                <w:rFonts w:cs="Arial"/>
              </w:rPr>
              <w:t>.</w:t>
            </w:r>
          </w:p>
          <w:p w14:paraId="24BD1B6E" w14:textId="3E8885D0" w:rsidR="008D4CCE" w:rsidRPr="009C2A12" w:rsidRDefault="008D4CCE" w:rsidP="009C2A12">
            <w:pPr>
              <w:pStyle w:val="ListParagraph"/>
              <w:numPr>
                <w:ilvl w:val="0"/>
                <w:numId w:val="22"/>
              </w:numPr>
              <w:autoSpaceDE w:val="0"/>
              <w:autoSpaceDN w:val="0"/>
              <w:adjustRightInd w:val="0"/>
              <w:rPr>
                <w:rFonts w:cs="Arial"/>
              </w:rPr>
            </w:pPr>
            <w:r>
              <w:rPr>
                <w:rFonts w:cs="Arial"/>
              </w:rPr>
              <w:t>A</w:t>
            </w:r>
            <w:r w:rsidRPr="007F1AAD">
              <w:rPr>
                <w:rFonts w:cs="Arial"/>
              </w:rPr>
              <w:t xml:space="preserve"> ‘Beat the Street’ summer programme </w:t>
            </w:r>
            <w:r w:rsidR="009B769F">
              <w:rPr>
                <w:rFonts w:cs="Arial"/>
              </w:rPr>
              <w:t>was</w:t>
            </w:r>
            <w:r>
              <w:rPr>
                <w:rFonts w:cs="Arial"/>
              </w:rPr>
              <w:t xml:space="preserve"> delivered, </w:t>
            </w:r>
            <w:r w:rsidR="009B769F">
              <w:rPr>
                <w:rFonts w:cs="Arial"/>
              </w:rPr>
              <w:t>comprising</w:t>
            </w:r>
            <w:r w:rsidRPr="007F1AAD">
              <w:rPr>
                <w:rFonts w:cs="Arial"/>
              </w:rPr>
              <w:t xml:space="preserve"> activities delivered by the Council and partners to encourage people to continue getting out </w:t>
            </w:r>
            <w:r w:rsidR="00CC5B37">
              <w:rPr>
                <w:rFonts w:cs="Arial"/>
              </w:rPr>
              <w:t xml:space="preserve">and about </w:t>
            </w:r>
            <w:r w:rsidRPr="007F1AAD">
              <w:rPr>
                <w:rFonts w:cs="Arial"/>
              </w:rPr>
              <w:t>during summer holidays</w:t>
            </w:r>
            <w:r w:rsidR="009B769F">
              <w:rPr>
                <w:rFonts w:cs="Arial"/>
              </w:rPr>
              <w:t>.</w:t>
            </w:r>
            <w:r w:rsidRPr="007F1AAD">
              <w:rPr>
                <w:rFonts w:cs="Arial"/>
              </w:rPr>
              <w:t xml:space="preserve"> </w:t>
            </w:r>
            <w:r>
              <w:rPr>
                <w:rFonts w:cs="Arial"/>
              </w:rPr>
              <w:t>Once the summer</w:t>
            </w:r>
            <w:r w:rsidRPr="00755F9B">
              <w:rPr>
                <w:rFonts w:cs="Arial"/>
              </w:rPr>
              <w:t xml:space="preserve"> events </w:t>
            </w:r>
            <w:r>
              <w:rPr>
                <w:rFonts w:cs="Arial"/>
              </w:rPr>
              <w:t>were</w:t>
            </w:r>
            <w:r w:rsidRPr="00755F9B">
              <w:rPr>
                <w:rFonts w:cs="Arial"/>
              </w:rPr>
              <w:t xml:space="preserve"> completed</w:t>
            </w:r>
            <w:r>
              <w:rPr>
                <w:rFonts w:cs="Arial"/>
              </w:rPr>
              <w:t>,</w:t>
            </w:r>
            <w:r w:rsidRPr="00755F9B">
              <w:rPr>
                <w:rFonts w:cs="Arial"/>
              </w:rPr>
              <w:t xml:space="preserve"> a schools competition continue</w:t>
            </w:r>
            <w:r>
              <w:rPr>
                <w:rFonts w:cs="Arial"/>
              </w:rPr>
              <w:t>d</w:t>
            </w:r>
            <w:r w:rsidRPr="00755F9B">
              <w:rPr>
                <w:rFonts w:cs="Arial"/>
              </w:rPr>
              <w:t xml:space="preserve"> with pupils devising a poster to reflect sustainable travel and the promotion of the environment as key messages.</w:t>
            </w:r>
          </w:p>
        </w:tc>
      </w:tr>
      <w:tr w:rsidR="008D4CCE" w14:paraId="513FF099" w14:textId="77777777" w:rsidTr="000F6425">
        <w:tc>
          <w:tcPr>
            <w:tcW w:w="884" w:type="dxa"/>
          </w:tcPr>
          <w:p w14:paraId="669623C7" w14:textId="77777777" w:rsidR="008D4CCE" w:rsidRDefault="008D4CCE" w:rsidP="008D4CCE">
            <w:pPr>
              <w:autoSpaceDE w:val="0"/>
              <w:autoSpaceDN w:val="0"/>
              <w:adjustRightInd w:val="0"/>
              <w:rPr>
                <w:rFonts w:cs="Arial"/>
              </w:rPr>
            </w:pPr>
          </w:p>
        </w:tc>
        <w:tc>
          <w:tcPr>
            <w:tcW w:w="8308" w:type="dxa"/>
          </w:tcPr>
          <w:p w14:paraId="28E76CA6" w14:textId="77777777" w:rsidR="008D4CCE" w:rsidRDefault="008D4CCE" w:rsidP="008D4CCE">
            <w:pPr>
              <w:autoSpaceDE w:val="0"/>
              <w:autoSpaceDN w:val="0"/>
              <w:adjustRightInd w:val="0"/>
              <w:rPr>
                <w:rFonts w:cs="Arial"/>
              </w:rPr>
            </w:pPr>
          </w:p>
        </w:tc>
      </w:tr>
      <w:tr w:rsidR="00B215B8" w14:paraId="15E87C1F" w14:textId="77777777" w:rsidTr="000F6425">
        <w:tc>
          <w:tcPr>
            <w:tcW w:w="884" w:type="dxa"/>
          </w:tcPr>
          <w:p w14:paraId="046FA043" w14:textId="3DE58F2F" w:rsidR="00B215B8" w:rsidRPr="00687EA0" w:rsidRDefault="00B215B8" w:rsidP="00B215B8">
            <w:pPr>
              <w:autoSpaceDE w:val="0"/>
              <w:autoSpaceDN w:val="0"/>
              <w:adjustRightInd w:val="0"/>
              <w:rPr>
                <w:rFonts w:cs="Arial"/>
                <w:b/>
              </w:rPr>
            </w:pPr>
            <w:r w:rsidRPr="00687EA0">
              <w:rPr>
                <w:rFonts w:cs="Arial"/>
                <w:b/>
              </w:rPr>
              <w:t>2.</w:t>
            </w:r>
            <w:r w:rsidR="00ED2D79" w:rsidRPr="00687EA0">
              <w:rPr>
                <w:rFonts w:cs="Arial"/>
                <w:b/>
                <w:bCs/>
              </w:rPr>
              <w:t>4</w:t>
            </w:r>
          </w:p>
        </w:tc>
        <w:tc>
          <w:tcPr>
            <w:tcW w:w="8308" w:type="dxa"/>
          </w:tcPr>
          <w:p w14:paraId="4963D4D3" w14:textId="54EA2B35" w:rsidR="00B215B8" w:rsidRPr="005D3A11" w:rsidRDefault="00B215B8" w:rsidP="00B215B8">
            <w:pPr>
              <w:autoSpaceDE w:val="0"/>
              <w:autoSpaceDN w:val="0"/>
              <w:adjustRightInd w:val="0"/>
              <w:rPr>
                <w:rFonts w:cs="Arial"/>
                <w:b/>
                <w:bCs/>
              </w:rPr>
            </w:pPr>
            <w:r w:rsidRPr="005D3A11">
              <w:rPr>
                <w:rFonts w:cs="Arial"/>
                <w:b/>
                <w:bCs/>
              </w:rPr>
              <w:t xml:space="preserve">Economic recovery </w:t>
            </w:r>
          </w:p>
        </w:tc>
      </w:tr>
      <w:tr w:rsidR="00B215B8" w14:paraId="12A86F20" w14:textId="77777777" w:rsidTr="000F6425">
        <w:tc>
          <w:tcPr>
            <w:tcW w:w="884" w:type="dxa"/>
          </w:tcPr>
          <w:p w14:paraId="5856890C" w14:textId="77777777" w:rsidR="00B215B8" w:rsidRDefault="00B215B8" w:rsidP="00B215B8">
            <w:pPr>
              <w:autoSpaceDE w:val="0"/>
              <w:autoSpaceDN w:val="0"/>
              <w:adjustRightInd w:val="0"/>
              <w:rPr>
                <w:rFonts w:cs="Arial"/>
              </w:rPr>
            </w:pPr>
          </w:p>
        </w:tc>
        <w:tc>
          <w:tcPr>
            <w:tcW w:w="8308" w:type="dxa"/>
          </w:tcPr>
          <w:p w14:paraId="0AD46EB9" w14:textId="77777777" w:rsidR="00B215B8" w:rsidRDefault="00B215B8" w:rsidP="00B215B8">
            <w:pPr>
              <w:autoSpaceDE w:val="0"/>
              <w:autoSpaceDN w:val="0"/>
              <w:adjustRightInd w:val="0"/>
              <w:rPr>
                <w:rFonts w:cs="Arial"/>
              </w:rPr>
            </w:pPr>
          </w:p>
        </w:tc>
      </w:tr>
      <w:tr w:rsidR="00B215B8" w14:paraId="6E48E2AD" w14:textId="77777777" w:rsidTr="000F6425">
        <w:tc>
          <w:tcPr>
            <w:tcW w:w="884" w:type="dxa"/>
          </w:tcPr>
          <w:p w14:paraId="62BBCFC7" w14:textId="65483CDA" w:rsidR="00B215B8" w:rsidRDefault="00B215B8" w:rsidP="00B215B8">
            <w:pPr>
              <w:autoSpaceDE w:val="0"/>
              <w:autoSpaceDN w:val="0"/>
              <w:adjustRightInd w:val="0"/>
              <w:rPr>
                <w:rFonts w:cs="Arial"/>
              </w:rPr>
            </w:pPr>
            <w:r>
              <w:rPr>
                <w:rFonts w:cs="Arial"/>
              </w:rPr>
              <w:t>2.</w:t>
            </w:r>
            <w:r w:rsidR="00ED2D79">
              <w:rPr>
                <w:rFonts w:cs="Arial"/>
              </w:rPr>
              <w:t>4.1</w:t>
            </w:r>
          </w:p>
        </w:tc>
        <w:tc>
          <w:tcPr>
            <w:tcW w:w="8308" w:type="dxa"/>
          </w:tcPr>
          <w:p w14:paraId="5A1EE520" w14:textId="389E08FB" w:rsidR="00B215B8" w:rsidRDefault="00B215B8" w:rsidP="00B215B8">
            <w:pPr>
              <w:autoSpaceDE w:val="0"/>
              <w:autoSpaceDN w:val="0"/>
              <w:adjustRightInd w:val="0"/>
              <w:rPr>
                <w:rFonts w:cs="Arial"/>
              </w:rPr>
            </w:pPr>
            <w:r>
              <w:t>Within this theme, the Council is taking action to provide immediate help to local people and businesses affected by the pandemic, whilst maintaining progress on longer-term priority regeneration schemes. This combined focus on recovery and renewal is critical an</w:t>
            </w:r>
            <w:r w:rsidR="006850E3">
              <w:t>d</w:t>
            </w:r>
            <w:r>
              <w:t xml:space="preserve"> the Council is working with local partners, </w:t>
            </w:r>
            <w:r w:rsidR="005001EF">
              <w:t>S</w:t>
            </w:r>
            <w:r w:rsidR="00E00E25">
              <w:t xml:space="preserve">outh Yorkshire Mayoral Combined Authority (SY MCA) </w:t>
            </w:r>
            <w:r>
              <w:t xml:space="preserve">and </w:t>
            </w:r>
            <w:r>
              <w:lastRenderedPageBreak/>
              <w:t>national government to ensure Rotherham gets the investment it needs to support and build its economy for the future.</w:t>
            </w:r>
          </w:p>
        </w:tc>
      </w:tr>
      <w:tr w:rsidR="00B215B8" w14:paraId="7ADB3903" w14:textId="77777777" w:rsidTr="000F6425">
        <w:tc>
          <w:tcPr>
            <w:tcW w:w="884" w:type="dxa"/>
          </w:tcPr>
          <w:p w14:paraId="56D554EB" w14:textId="77777777" w:rsidR="00B215B8" w:rsidRDefault="00B215B8" w:rsidP="00B215B8">
            <w:pPr>
              <w:autoSpaceDE w:val="0"/>
              <w:autoSpaceDN w:val="0"/>
              <w:adjustRightInd w:val="0"/>
              <w:rPr>
                <w:rFonts w:cs="Arial"/>
              </w:rPr>
            </w:pPr>
          </w:p>
        </w:tc>
        <w:tc>
          <w:tcPr>
            <w:tcW w:w="8308" w:type="dxa"/>
          </w:tcPr>
          <w:p w14:paraId="5127B1C2" w14:textId="77777777" w:rsidR="00B215B8" w:rsidRDefault="00B215B8" w:rsidP="00B215B8">
            <w:pPr>
              <w:autoSpaceDE w:val="0"/>
              <w:autoSpaceDN w:val="0"/>
              <w:adjustRightInd w:val="0"/>
              <w:rPr>
                <w:rFonts w:cs="Arial"/>
              </w:rPr>
            </w:pPr>
          </w:p>
        </w:tc>
      </w:tr>
      <w:tr w:rsidR="00B215B8" w14:paraId="7DD4211C" w14:textId="77777777" w:rsidTr="000F6425">
        <w:tc>
          <w:tcPr>
            <w:tcW w:w="884" w:type="dxa"/>
          </w:tcPr>
          <w:p w14:paraId="47272A9D" w14:textId="6D95F5E8" w:rsidR="00B215B8" w:rsidRDefault="00B215B8" w:rsidP="00B215B8">
            <w:pPr>
              <w:autoSpaceDE w:val="0"/>
              <w:autoSpaceDN w:val="0"/>
              <w:adjustRightInd w:val="0"/>
              <w:rPr>
                <w:rFonts w:cs="Arial"/>
              </w:rPr>
            </w:pPr>
            <w:r>
              <w:rPr>
                <w:rFonts w:cs="Arial"/>
              </w:rPr>
              <w:t>2.</w:t>
            </w:r>
            <w:r w:rsidR="00F17049">
              <w:rPr>
                <w:rFonts w:cs="Arial"/>
              </w:rPr>
              <w:t>4</w:t>
            </w:r>
            <w:r w:rsidR="00ED2D79">
              <w:rPr>
                <w:rFonts w:cs="Arial"/>
              </w:rPr>
              <w:t>.2</w:t>
            </w:r>
          </w:p>
        </w:tc>
        <w:tc>
          <w:tcPr>
            <w:tcW w:w="8308" w:type="dxa"/>
          </w:tcPr>
          <w:p w14:paraId="7329D29F" w14:textId="4EE4E477" w:rsidR="00B215B8" w:rsidRDefault="00B215B8" w:rsidP="00B215B8">
            <w:pPr>
              <w:autoSpaceDE w:val="0"/>
              <w:autoSpaceDN w:val="0"/>
              <w:adjustRightInd w:val="0"/>
              <w:rPr>
                <w:rFonts w:cs="Arial"/>
              </w:rPr>
            </w:pPr>
            <w:r w:rsidRPr="55CB9263">
              <w:rPr>
                <w:rFonts w:cs="Arial"/>
              </w:rPr>
              <w:t>The theme is focussed on the following outcomes:</w:t>
            </w:r>
          </w:p>
          <w:p w14:paraId="2682150D" w14:textId="77777777" w:rsidR="00B215B8" w:rsidRDefault="00B215B8" w:rsidP="00B215B8">
            <w:pPr>
              <w:autoSpaceDE w:val="0"/>
              <w:autoSpaceDN w:val="0"/>
              <w:adjustRightInd w:val="0"/>
              <w:rPr>
                <w:rFonts w:cs="Arial"/>
              </w:rPr>
            </w:pPr>
          </w:p>
          <w:p w14:paraId="676E4DCA" w14:textId="77777777" w:rsidR="00B215B8" w:rsidRPr="00F348F9" w:rsidRDefault="00B215B8" w:rsidP="00075134">
            <w:pPr>
              <w:pStyle w:val="ListParagraph"/>
              <w:numPr>
                <w:ilvl w:val="0"/>
                <w:numId w:val="5"/>
              </w:numPr>
              <w:autoSpaceDE w:val="0"/>
              <w:autoSpaceDN w:val="0"/>
              <w:adjustRightInd w:val="0"/>
              <w:rPr>
                <w:rFonts w:cs="Arial"/>
              </w:rPr>
            </w:pPr>
            <w:r w:rsidRPr="00F348F9">
              <w:rPr>
                <w:rFonts w:cs="Arial"/>
              </w:rPr>
              <w:t>The Rotherham economy can adapt and start to recover from the pandemic</w:t>
            </w:r>
          </w:p>
          <w:p w14:paraId="0DAB35D2" w14:textId="77777777" w:rsidR="00B215B8" w:rsidRPr="00F348F9" w:rsidRDefault="00B215B8" w:rsidP="00075134">
            <w:pPr>
              <w:pStyle w:val="ListParagraph"/>
              <w:numPr>
                <w:ilvl w:val="0"/>
                <w:numId w:val="5"/>
              </w:numPr>
              <w:autoSpaceDE w:val="0"/>
              <w:autoSpaceDN w:val="0"/>
              <w:adjustRightInd w:val="0"/>
              <w:rPr>
                <w:rFonts w:cs="Arial"/>
              </w:rPr>
            </w:pPr>
            <w:r w:rsidRPr="00F348F9">
              <w:rPr>
                <w:rFonts w:cs="Arial"/>
              </w:rPr>
              <w:t>The vision for the regeneration of the borough rejuvenates communities and businesses</w:t>
            </w:r>
          </w:p>
          <w:p w14:paraId="7C3C814B" w14:textId="10410066" w:rsidR="00B215B8" w:rsidRDefault="00B215B8" w:rsidP="00075134">
            <w:pPr>
              <w:pStyle w:val="ListParagraph"/>
              <w:numPr>
                <w:ilvl w:val="0"/>
                <w:numId w:val="5"/>
              </w:numPr>
              <w:autoSpaceDE w:val="0"/>
              <w:autoSpaceDN w:val="0"/>
              <w:adjustRightInd w:val="0"/>
              <w:rPr>
                <w:rFonts w:cs="Arial"/>
              </w:rPr>
            </w:pPr>
            <w:r w:rsidRPr="00F348F9">
              <w:rPr>
                <w:rFonts w:cs="Arial"/>
              </w:rPr>
              <w:t xml:space="preserve">Social value is maximised to create more local jobs, </w:t>
            </w:r>
            <w:proofErr w:type="gramStart"/>
            <w:r w:rsidRPr="00F348F9">
              <w:rPr>
                <w:rFonts w:cs="Arial"/>
              </w:rPr>
              <w:t>apprenticeships</w:t>
            </w:r>
            <w:proofErr w:type="gramEnd"/>
            <w:r w:rsidRPr="00F348F9">
              <w:rPr>
                <w:rFonts w:cs="Arial"/>
              </w:rPr>
              <w:t xml:space="preserve"> and benefits in communities</w:t>
            </w:r>
            <w:r w:rsidR="00115960">
              <w:rPr>
                <w:rFonts w:cs="Arial"/>
              </w:rPr>
              <w:t>.</w:t>
            </w:r>
          </w:p>
          <w:p w14:paraId="38390971" w14:textId="77777777" w:rsidR="00B215B8" w:rsidRDefault="00B215B8" w:rsidP="00B215B8">
            <w:pPr>
              <w:autoSpaceDE w:val="0"/>
              <w:autoSpaceDN w:val="0"/>
              <w:adjustRightInd w:val="0"/>
              <w:rPr>
                <w:rFonts w:cs="Arial"/>
              </w:rPr>
            </w:pPr>
          </w:p>
          <w:p w14:paraId="449AB30F" w14:textId="7F2BFCCD" w:rsidR="00B215B8" w:rsidRPr="00204BB4" w:rsidRDefault="00B215B8" w:rsidP="00B215B8">
            <w:pPr>
              <w:autoSpaceDE w:val="0"/>
              <w:autoSpaceDN w:val="0"/>
              <w:adjustRightInd w:val="0"/>
              <w:rPr>
                <w:rFonts w:cs="Arial"/>
              </w:rPr>
            </w:pPr>
            <w:r w:rsidRPr="00204BB4">
              <w:rPr>
                <w:rFonts w:cs="Arial"/>
              </w:rPr>
              <w:t xml:space="preserve">Progress updates are set out below. </w:t>
            </w:r>
          </w:p>
        </w:tc>
      </w:tr>
      <w:tr w:rsidR="00B215B8" w14:paraId="357DB012" w14:textId="77777777" w:rsidTr="000F6425">
        <w:tc>
          <w:tcPr>
            <w:tcW w:w="884" w:type="dxa"/>
          </w:tcPr>
          <w:p w14:paraId="134D7FBE" w14:textId="77777777" w:rsidR="00B215B8" w:rsidRDefault="00B215B8" w:rsidP="00B215B8">
            <w:pPr>
              <w:autoSpaceDE w:val="0"/>
              <w:autoSpaceDN w:val="0"/>
              <w:adjustRightInd w:val="0"/>
              <w:rPr>
                <w:rFonts w:cs="Arial"/>
              </w:rPr>
            </w:pPr>
          </w:p>
        </w:tc>
        <w:tc>
          <w:tcPr>
            <w:tcW w:w="8308" w:type="dxa"/>
          </w:tcPr>
          <w:p w14:paraId="1F2A514D" w14:textId="77777777" w:rsidR="00B215B8" w:rsidRDefault="00B215B8" w:rsidP="00B215B8">
            <w:pPr>
              <w:autoSpaceDE w:val="0"/>
              <w:autoSpaceDN w:val="0"/>
              <w:adjustRightInd w:val="0"/>
              <w:rPr>
                <w:rFonts w:cs="Arial"/>
              </w:rPr>
            </w:pPr>
          </w:p>
        </w:tc>
      </w:tr>
      <w:tr w:rsidR="00B215B8" w14:paraId="66EFE70D" w14:textId="77777777" w:rsidTr="000F6425">
        <w:tc>
          <w:tcPr>
            <w:tcW w:w="884" w:type="dxa"/>
          </w:tcPr>
          <w:p w14:paraId="31D865C0" w14:textId="7A4D7DD1" w:rsidR="00B215B8" w:rsidRDefault="00B215B8" w:rsidP="00B215B8">
            <w:pPr>
              <w:autoSpaceDE w:val="0"/>
              <w:autoSpaceDN w:val="0"/>
              <w:adjustRightInd w:val="0"/>
              <w:rPr>
                <w:rFonts w:cs="Arial"/>
              </w:rPr>
            </w:pPr>
            <w:r>
              <w:rPr>
                <w:rFonts w:cs="Arial"/>
              </w:rPr>
              <w:t>2.</w:t>
            </w:r>
            <w:r w:rsidR="00F17049">
              <w:rPr>
                <w:rFonts w:cs="Arial"/>
              </w:rPr>
              <w:t>4</w:t>
            </w:r>
            <w:r w:rsidR="00ED2D79">
              <w:rPr>
                <w:rFonts w:cs="Arial"/>
              </w:rPr>
              <w:t>.3</w:t>
            </w:r>
          </w:p>
        </w:tc>
        <w:tc>
          <w:tcPr>
            <w:tcW w:w="8308" w:type="dxa"/>
          </w:tcPr>
          <w:p w14:paraId="55C44DF7" w14:textId="59B32573" w:rsidR="00B215B8" w:rsidRPr="00BD0861" w:rsidRDefault="00F40382" w:rsidP="1F798465">
            <w:pPr>
              <w:rPr>
                <w:rFonts w:asciiTheme="minorHAnsi" w:eastAsiaTheme="minorEastAsia" w:hAnsiTheme="minorHAnsi"/>
                <w:highlight w:val="yellow"/>
              </w:rPr>
            </w:pPr>
            <w:r>
              <w:rPr>
                <w:rFonts w:cs="Arial"/>
              </w:rPr>
              <w:t xml:space="preserve">Support to local businesses affected by the pandemic continues, with more recent focus being on supporting businesses </w:t>
            </w:r>
            <w:r w:rsidR="000A1D7C">
              <w:rPr>
                <w:rFonts w:cs="Arial"/>
              </w:rPr>
              <w:t xml:space="preserve">in the </w:t>
            </w:r>
            <w:r w:rsidR="00F86933">
              <w:rPr>
                <w:rFonts w:cs="Arial"/>
              </w:rPr>
              <w:t>c</w:t>
            </w:r>
            <w:r w:rsidR="000A1D7C">
              <w:rPr>
                <w:rFonts w:cs="Arial"/>
              </w:rPr>
              <w:t>ulture sector</w:t>
            </w:r>
            <w:r w:rsidR="00F86933">
              <w:rPr>
                <w:rFonts w:cs="Arial"/>
              </w:rPr>
              <w:t xml:space="preserve">, as well as </w:t>
            </w:r>
            <w:r w:rsidR="00D7479B">
              <w:rPr>
                <w:rFonts w:cs="Arial"/>
              </w:rPr>
              <w:t xml:space="preserve">continuing </w:t>
            </w:r>
            <w:r w:rsidR="000A1D7C">
              <w:rPr>
                <w:rFonts w:cs="Arial"/>
              </w:rPr>
              <w:t>capital investment</w:t>
            </w:r>
            <w:r>
              <w:rPr>
                <w:rFonts w:cs="Arial"/>
              </w:rPr>
              <w:t xml:space="preserve"> </w:t>
            </w:r>
            <w:r w:rsidR="000E3876">
              <w:rPr>
                <w:rFonts w:cs="Arial"/>
              </w:rPr>
              <w:t>s</w:t>
            </w:r>
            <w:r>
              <w:rPr>
                <w:rFonts w:cs="Arial"/>
              </w:rPr>
              <w:t>upport. The</w:t>
            </w:r>
            <w:r w:rsidR="008871B5">
              <w:rPr>
                <w:rFonts w:cs="Arial"/>
              </w:rPr>
              <w:t xml:space="preserve"> Local Restrictions Support Grant and the Restart Grant schemes</w:t>
            </w:r>
            <w:r>
              <w:rPr>
                <w:rFonts w:cs="Arial"/>
              </w:rPr>
              <w:t xml:space="preserve"> are now closed, having provided </w:t>
            </w:r>
            <w:r w:rsidR="008871B5">
              <w:rPr>
                <w:rFonts w:cs="Arial"/>
              </w:rPr>
              <w:t xml:space="preserve">over 1,700 </w:t>
            </w:r>
            <w:r>
              <w:rPr>
                <w:rFonts w:cs="Arial"/>
              </w:rPr>
              <w:t>Rotherham</w:t>
            </w:r>
            <w:r w:rsidR="00787A14">
              <w:rPr>
                <w:rFonts w:cs="Arial"/>
              </w:rPr>
              <w:t>-</w:t>
            </w:r>
            <w:r>
              <w:rPr>
                <w:rFonts w:cs="Arial"/>
              </w:rPr>
              <w:t>based businesses with financial</w:t>
            </w:r>
            <w:r w:rsidR="008871B5">
              <w:rPr>
                <w:rFonts w:cs="Arial"/>
              </w:rPr>
              <w:t xml:space="preserve"> support, </w:t>
            </w:r>
            <w:r w:rsidR="00670B1D">
              <w:rPr>
                <w:rFonts w:cs="Arial"/>
              </w:rPr>
              <w:t>for</w:t>
            </w:r>
            <w:r>
              <w:rPr>
                <w:rFonts w:cs="Arial"/>
              </w:rPr>
              <w:t xml:space="preserve"> </w:t>
            </w:r>
            <w:r w:rsidR="008871B5">
              <w:rPr>
                <w:rFonts w:cs="Arial"/>
              </w:rPr>
              <w:t>a total value of £30.3</w:t>
            </w:r>
            <w:r w:rsidR="00467F94">
              <w:rPr>
                <w:rFonts w:cs="Arial"/>
              </w:rPr>
              <w:t xml:space="preserve"> million</w:t>
            </w:r>
            <w:r w:rsidR="008871B5">
              <w:rPr>
                <w:rFonts w:cs="Arial"/>
              </w:rPr>
              <w:t>.</w:t>
            </w:r>
            <w:r>
              <w:rPr>
                <w:rFonts w:cs="Arial"/>
              </w:rPr>
              <w:t xml:space="preserve"> </w:t>
            </w:r>
            <w:r w:rsidR="008871B5">
              <w:rPr>
                <w:rFonts w:cs="Arial"/>
              </w:rPr>
              <w:t xml:space="preserve">Further support has been provided via </w:t>
            </w:r>
            <w:r>
              <w:rPr>
                <w:rFonts w:cs="Arial"/>
              </w:rPr>
              <w:t>S</w:t>
            </w:r>
            <w:r w:rsidR="000E3876">
              <w:rPr>
                <w:rFonts w:cs="Arial"/>
              </w:rPr>
              <w:t>outh Yorkshire Mayoral Combined Authority</w:t>
            </w:r>
            <w:r w:rsidR="008E535C">
              <w:rPr>
                <w:rFonts w:cs="Arial"/>
              </w:rPr>
              <w:t>,</w:t>
            </w:r>
            <w:r w:rsidR="008871B5">
              <w:rPr>
                <w:rFonts w:cs="Arial"/>
              </w:rPr>
              <w:t xml:space="preserve"> through the Additional Restrictions Grant</w:t>
            </w:r>
            <w:r w:rsidR="000A1D7C">
              <w:rPr>
                <w:rFonts w:cs="Arial"/>
              </w:rPr>
              <w:t>,</w:t>
            </w:r>
            <w:r w:rsidR="008871B5">
              <w:rPr>
                <w:rFonts w:cs="Arial"/>
              </w:rPr>
              <w:t xml:space="preserve"> with over </w:t>
            </w:r>
            <w:r>
              <w:rPr>
                <w:rFonts w:cs="Arial"/>
              </w:rPr>
              <w:t>2,000</w:t>
            </w:r>
            <w:r w:rsidR="008871B5">
              <w:rPr>
                <w:rFonts w:cs="Arial"/>
              </w:rPr>
              <w:t xml:space="preserve"> businesses supported</w:t>
            </w:r>
            <w:r w:rsidR="009D7181">
              <w:rPr>
                <w:rFonts w:cs="Arial"/>
              </w:rPr>
              <w:t xml:space="preserve"> for</w:t>
            </w:r>
            <w:r w:rsidR="008871B5">
              <w:rPr>
                <w:rFonts w:cs="Arial"/>
              </w:rPr>
              <w:t xml:space="preserve"> a total grant value of £</w:t>
            </w:r>
            <w:r>
              <w:rPr>
                <w:rFonts w:cs="Arial"/>
              </w:rPr>
              <w:t>8.1</w:t>
            </w:r>
            <w:r w:rsidR="00467F94">
              <w:rPr>
                <w:rFonts w:cs="Arial"/>
              </w:rPr>
              <w:t xml:space="preserve"> million</w:t>
            </w:r>
            <w:r>
              <w:rPr>
                <w:rFonts w:cs="Arial"/>
              </w:rPr>
              <w:t>.</w:t>
            </w:r>
            <w:r w:rsidR="008871B5">
              <w:rPr>
                <w:rFonts w:cs="Arial"/>
              </w:rPr>
              <w:t xml:space="preserve"> These grants are in addition to the business grant support provided during the first national lockdown, meaning a total grant value of £</w:t>
            </w:r>
            <w:r>
              <w:rPr>
                <w:rFonts w:cs="Arial"/>
              </w:rPr>
              <w:t>85.5</w:t>
            </w:r>
            <w:r w:rsidR="00467F94">
              <w:rPr>
                <w:rFonts w:cs="Arial"/>
              </w:rPr>
              <w:t xml:space="preserve"> million</w:t>
            </w:r>
            <w:r w:rsidR="008871B5">
              <w:rPr>
                <w:rFonts w:cs="Arial"/>
              </w:rPr>
              <w:t xml:space="preserve"> has been awarded to over 5,000 local businesses since the start of the pandemic.</w:t>
            </w:r>
            <w:r w:rsidR="001F5D52">
              <w:rPr>
                <w:rFonts w:cs="Arial"/>
              </w:rPr>
              <w:t xml:space="preserve"> In December 202</w:t>
            </w:r>
            <w:r w:rsidR="00F13D10">
              <w:rPr>
                <w:rFonts w:cs="Arial"/>
              </w:rPr>
              <w:t>1</w:t>
            </w:r>
            <w:r w:rsidR="001F5D52">
              <w:rPr>
                <w:rFonts w:cs="Arial"/>
              </w:rPr>
              <w:t>, Government announced further financial support for businesses that will be administered by the Council. The Omicron Hospitality and Leisure Grant, providing one-off cash payments to businesses in these sectors where they are business rates payers and a top up allocation of Additional Restrictions Grant (ARG) to be managed through the South Yorkshire Mayoral Combined Authority.</w:t>
            </w:r>
          </w:p>
        </w:tc>
      </w:tr>
      <w:tr w:rsidR="007C72BF" w14:paraId="3F5BD3AF" w14:textId="77777777" w:rsidTr="000F6425">
        <w:tc>
          <w:tcPr>
            <w:tcW w:w="884" w:type="dxa"/>
          </w:tcPr>
          <w:p w14:paraId="36CB58A1" w14:textId="77777777" w:rsidR="007C72BF" w:rsidRDefault="007C72BF" w:rsidP="00204BB4">
            <w:pPr>
              <w:autoSpaceDE w:val="0"/>
              <w:autoSpaceDN w:val="0"/>
              <w:adjustRightInd w:val="0"/>
              <w:rPr>
                <w:rFonts w:cs="Arial"/>
              </w:rPr>
            </w:pPr>
          </w:p>
        </w:tc>
        <w:tc>
          <w:tcPr>
            <w:tcW w:w="8308" w:type="dxa"/>
          </w:tcPr>
          <w:p w14:paraId="3213DEEC" w14:textId="77777777" w:rsidR="007C72BF" w:rsidRPr="00BD0861" w:rsidRDefault="007C72BF" w:rsidP="00204BB4">
            <w:pPr>
              <w:autoSpaceDE w:val="0"/>
              <w:autoSpaceDN w:val="0"/>
              <w:adjustRightInd w:val="0"/>
              <w:rPr>
                <w:rFonts w:cs="Arial"/>
                <w:highlight w:val="yellow"/>
              </w:rPr>
            </w:pPr>
          </w:p>
        </w:tc>
      </w:tr>
      <w:tr w:rsidR="007C72BF" w14:paraId="62927BD0" w14:textId="77777777" w:rsidTr="000F6425">
        <w:tc>
          <w:tcPr>
            <w:tcW w:w="884" w:type="dxa"/>
          </w:tcPr>
          <w:p w14:paraId="3E3F8302" w14:textId="485AF336" w:rsidR="007C72BF" w:rsidRDefault="004F51D5" w:rsidP="00204BB4">
            <w:pPr>
              <w:autoSpaceDE w:val="0"/>
              <w:autoSpaceDN w:val="0"/>
              <w:adjustRightInd w:val="0"/>
              <w:rPr>
                <w:rFonts w:cs="Arial"/>
              </w:rPr>
            </w:pPr>
            <w:r>
              <w:rPr>
                <w:rFonts w:cs="Arial"/>
              </w:rPr>
              <w:t>2.</w:t>
            </w:r>
            <w:r w:rsidR="00F17049">
              <w:rPr>
                <w:rFonts w:cs="Arial"/>
              </w:rPr>
              <w:t>4</w:t>
            </w:r>
            <w:r w:rsidR="00ED2D79">
              <w:rPr>
                <w:rFonts w:cs="Arial"/>
              </w:rPr>
              <w:t>.4</w:t>
            </w:r>
          </w:p>
        </w:tc>
        <w:tc>
          <w:tcPr>
            <w:tcW w:w="8308" w:type="dxa"/>
          </w:tcPr>
          <w:p w14:paraId="2591B9D2" w14:textId="209733B5" w:rsidR="007C72BF" w:rsidRPr="000542C3" w:rsidRDefault="00E96689" w:rsidP="00ED4AAC">
            <w:pPr>
              <w:autoSpaceDE w:val="0"/>
              <w:autoSpaceDN w:val="0"/>
              <w:rPr>
                <w:rFonts w:cs="Arial"/>
                <w:highlight w:val="yellow"/>
              </w:rPr>
            </w:pPr>
            <w:r>
              <w:rPr>
                <w:rFonts w:cs="Arial"/>
              </w:rPr>
              <w:t xml:space="preserve">In January 2021, the Council launched a local scheme offering financial assistance to people who fell outside the national criteria for self-isolation support payments. The intention was that anyone who needed to self-isolate and who would otherwise lose income as a result, was entitled to cash support. As at the </w:t>
            </w:r>
            <w:r w:rsidR="00F6320E">
              <w:rPr>
                <w:rFonts w:cs="Arial"/>
              </w:rPr>
              <w:t>end</w:t>
            </w:r>
            <w:r>
              <w:rPr>
                <w:rFonts w:cs="Arial"/>
              </w:rPr>
              <w:t xml:space="preserve"> of </w:t>
            </w:r>
            <w:r w:rsidR="003D4C60">
              <w:rPr>
                <w:rFonts w:cs="Arial"/>
              </w:rPr>
              <w:t>December</w:t>
            </w:r>
            <w:r>
              <w:rPr>
                <w:rFonts w:cs="Arial"/>
              </w:rPr>
              <w:t xml:space="preserve"> 2021, payments have been made on the local scheme to </w:t>
            </w:r>
            <w:r w:rsidR="00D3469C">
              <w:rPr>
                <w:rFonts w:cs="Arial"/>
              </w:rPr>
              <w:t>1,296</w:t>
            </w:r>
            <w:r>
              <w:rPr>
                <w:rFonts w:cs="Arial"/>
              </w:rPr>
              <w:t xml:space="preserve"> claimants at a cost of £</w:t>
            </w:r>
            <w:r w:rsidR="00D3469C">
              <w:rPr>
                <w:rFonts w:cs="Arial"/>
              </w:rPr>
              <w:t>324,000</w:t>
            </w:r>
            <w:r>
              <w:rPr>
                <w:rFonts w:cs="Arial"/>
              </w:rPr>
              <w:t xml:space="preserve">, whilst </w:t>
            </w:r>
            <w:r w:rsidR="00D3469C">
              <w:rPr>
                <w:rFonts w:cs="Arial"/>
              </w:rPr>
              <w:t>payments for</w:t>
            </w:r>
            <w:r>
              <w:rPr>
                <w:rFonts w:cs="Arial"/>
              </w:rPr>
              <w:t xml:space="preserve"> the government scheme have been made to </w:t>
            </w:r>
            <w:r w:rsidR="00D3469C">
              <w:rPr>
                <w:rFonts w:cs="Arial"/>
              </w:rPr>
              <w:t>2,</w:t>
            </w:r>
            <w:r w:rsidR="003D4C60">
              <w:rPr>
                <w:rFonts w:cs="Arial"/>
              </w:rPr>
              <w:t>812</w:t>
            </w:r>
            <w:r>
              <w:rPr>
                <w:rFonts w:cs="Arial"/>
              </w:rPr>
              <w:t xml:space="preserve"> claimants at a cost of £</w:t>
            </w:r>
            <w:r w:rsidR="00D3469C">
              <w:rPr>
                <w:rFonts w:cs="Arial"/>
              </w:rPr>
              <w:t>1</w:t>
            </w:r>
            <w:r w:rsidR="002451CE">
              <w:rPr>
                <w:rFonts w:cs="Arial"/>
              </w:rPr>
              <w:t>,</w:t>
            </w:r>
            <w:r w:rsidR="008B377E">
              <w:rPr>
                <w:rFonts w:cs="Arial"/>
              </w:rPr>
              <w:t>406</w:t>
            </w:r>
            <w:r w:rsidR="00D3469C">
              <w:rPr>
                <w:rFonts w:cs="Arial"/>
              </w:rPr>
              <w:t>,000.  </w:t>
            </w:r>
            <w:r>
              <w:rPr>
                <w:rFonts w:cs="Arial"/>
              </w:rPr>
              <w:t xml:space="preserve"> </w:t>
            </w:r>
          </w:p>
        </w:tc>
      </w:tr>
      <w:tr w:rsidR="00B215B8" w14:paraId="40696910" w14:textId="77777777" w:rsidTr="000F6425">
        <w:tc>
          <w:tcPr>
            <w:tcW w:w="884" w:type="dxa"/>
          </w:tcPr>
          <w:p w14:paraId="1C7FD443" w14:textId="77777777" w:rsidR="00B215B8" w:rsidRDefault="00B215B8" w:rsidP="00B215B8">
            <w:pPr>
              <w:autoSpaceDE w:val="0"/>
              <w:autoSpaceDN w:val="0"/>
              <w:adjustRightInd w:val="0"/>
              <w:rPr>
                <w:rFonts w:cs="Arial"/>
              </w:rPr>
            </w:pPr>
          </w:p>
        </w:tc>
        <w:tc>
          <w:tcPr>
            <w:tcW w:w="8308" w:type="dxa"/>
          </w:tcPr>
          <w:p w14:paraId="6EFECF73" w14:textId="77777777" w:rsidR="00B215B8" w:rsidRDefault="00B215B8" w:rsidP="00B215B8">
            <w:pPr>
              <w:autoSpaceDE w:val="0"/>
              <w:autoSpaceDN w:val="0"/>
              <w:adjustRightInd w:val="0"/>
              <w:rPr>
                <w:rFonts w:cs="Arial"/>
              </w:rPr>
            </w:pPr>
          </w:p>
        </w:tc>
      </w:tr>
      <w:tr w:rsidR="005C7FF3" w14:paraId="3417E420" w14:textId="77777777" w:rsidTr="000F6425">
        <w:tc>
          <w:tcPr>
            <w:tcW w:w="884" w:type="dxa"/>
          </w:tcPr>
          <w:p w14:paraId="1ED202CF" w14:textId="78CB2383" w:rsidR="005C7FF3" w:rsidRDefault="004F51D5" w:rsidP="00204BB4">
            <w:pPr>
              <w:autoSpaceDE w:val="0"/>
              <w:autoSpaceDN w:val="0"/>
              <w:adjustRightInd w:val="0"/>
              <w:rPr>
                <w:rFonts w:cs="Arial"/>
              </w:rPr>
            </w:pPr>
            <w:r>
              <w:rPr>
                <w:rFonts w:cs="Arial"/>
              </w:rPr>
              <w:t>2.</w:t>
            </w:r>
            <w:r w:rsidR="00F17049">
              <w:rPr>
                <w:rFonts w:cs="Arial"/>
              </w:rPr>
              <w:t>4</w:t>
            </w:r>
            <w:r w:rsidR="00ED2D79">
              <w:rPr>
                <w:rFonts w:cs="Arial"/>
              </w:rPr>
              <w:t>.5</w:t>
            </w:r>
          </w:p>
        </w:tc>
        <w:tc>
          <w:tcPr>
            <w:tcW w:w="8308" w:type="dxa"/>
          </w:tcPr>
          <w:p w14:paraId="79C27538" w14:textId="38A65933" w:rsidR="005C7FF3" w:rsidRDefault="00480646" w:rsidP="00280F2E">
            <w:pPr>
              <w:autoSpaceDE w:val="0"/>
              <w:autoSpaceDN w:val="0"/>
              <w:rPr>
                <w:rFonts w:cs="Arial"/>
              </w:rPr>
            </w:pPr>
            <w:r>
              <w:rPr>
                <w:rFonts w:cs="Arial"/>
              </w:rPr>
              <w:t>To further support Rotherham’s economic recovery</w:t>
            </w:r>
            <w:r w:rsidR="00765879">
              <w:rPr>
                <w:rFonts w:cs="Arial"/>
              </w:rPr>
              <w:t xml:space="preserve">, the Council </w:t>
            </w:r>
            <w:r w:rsidR="00634AAA">
              <w:rPr>
                <w:rFonts w:cs="Arial"/>
              </w:rPr>
              <w:t xml:space="preserve">is investing in its </w:t>
            </w:r>
            <w:r w:rsidR="00724B3E">
              <w:rPr>
                <w:rFonts w:cs="Arial"/>
              </w:rPr>
              <w:t xml:space="preserve">business centres. </w:t>
            </w:r>
            <w:r w:rsidR="003E7F47">
              <w:rPr>
                <w:rFonts w:cs="Arial"/>
              </w:rPr>
              <w:t xml:space="preserve">The </w:t>
            </w:r>
            <w:r w:rsidR="007B76FF">
              <w:rPr>
                <w:rFonts w:cs="Arial"/>
              </w:rPr>
              <w:t>procurement</w:t>
            </w:r>
            <w:r w:rsidR="003E7F47">
              <w:rPr>
                <w:rFonts w:cs="Arial"/>
              </w:rPr>
              <w:t xml:space="preserve"> process is underway for construction of </w:t>
            </w:r>
            <w:r w:rsidR="00C21900">
              <w:rPr>
                <w:rFonts w:cs="Arial"/>
              </w:rPr>
              <w:t>the</w:t>
            </w:r>
            <w:r w:rsidR="003E7F47">
              <w:rPr>
                <w:rFonts w:cs="Arial"/>
              </w:rPr>
              <w:t xml:space="preserve"> new </w:t>
            </w:r>
            <w:r w:rsidR="00C21900">
              <w:rPr>
                <w:rFonts w:cs="Arial"/>
              </w:rPr>
              <w:t xml:space="preserve">Century </w:t>
            </w:r>
            <w:r w:rsidR="003E7F47">
              <w:rPr>
                <w:rFonts w:cs="Arial"/>
              </w:rPr>
              <w:t>centre</w:t>
            </w:r>
            <w:r w:rsidR="00806FF3">
              <w:rPr>
                <w:rFonts w:cs="Arial"/>
              </w:rPr>
              <w:t xml:space="preserve"> at Manvers</w:t>
            </w:r>
            <w:r w:rsidR="00E039DC">
              <w:rPr>
                <w:rFonts w:cs="Arial"/>
              </w:rPr>
              <w:t>,</w:t>
            </w:r>
            <w:r w:rsidR="00CB1D9E">
              <w:rPr>
                <w:rFonts w:cs="Arial"/>
              </w:rPr>
              <w:t xml:space="preserve"> and work to improve the </w:t>
            </w:r>
            <w:r w:rsidR="00EE5C41">
              <w:rPr>
                <w:rFonts w:cs="Arial"/>
              </w:rPr>
              <w:t xml:space="preserve">heating, </w:t>
            </w:r>
            <w:proofErr w:type="gramStart"/>
            <w:r w:rsidR="00EE5C41">
              <w:rPr>
                <w:rFonts w:cs="Arial"/>
              </w:rPr>
              <w:t>cooli</w:t>
            </w:r>
            <w:r w:rsidR="00CC1615">
              <w:rPr>
                <w:rFonts w:cs="Arial"/>
              </w:rPr>
              <w:t>ng</w:t>
            </w:r>
            <w:proofErr w:type="gramEnd"/>
            <w:r w:rsidR="00CC1615">
              <w:rPr>
                <w:rFonts w:cs="Arial"/>
              </w:rPr>
              <w:t xml:space="preserve"> and lighting systems at Moorgate Crofts </w:t>
            </w:r>
            <w:r w:rsidR="00DC2672">
              <w:rPr>
                <w:rFonts w:cs="Arial"/>
              </w:rPr>
              <w:t xml:space="preserve">is nearing completion. </w:t>
            </w:r>
          </w:p>
        </w:tc>
      </w:tr>
      <w:tr w:rsidR="00280F2E" w14:paraId="27CB9A38" w14:textId="77777777" w:rsidTr="000F6425">
        <w:tc>
          <w:tcPr>
            <w:tcW w:w="884" w:type="dxa"/>
          </w:tcPr>
          <w:p w14:paraId="6BE86828" w14:textId="77777777" w:rsidR="00280F2E" w:rsidRDefault="00280F2E" w:rsidP="007A7FF4">
            <w:pPr>
              <w:autoSpaceDE w:val="0"/>
              <w:autoSpaceDN w:val="0"/>
              <w:adjustRightInd w:val="0"/>
              <w:rPr>
                <w:rFonts w:cs="Arial"/>
              </w:rPr>
            </w:pPr>
          </w:p>
        </w:tc>
        <w:tc>
          <w:tcPr>
            <w:tcW w:w="8308" w:type="dxa"/>
          </w:tcPr>
          <w:p w14:paraId="4DF0BE91" w14:textId="77777777" w:rsidR="00280F2E" w:rsidRDefault="00280F2E" w:rsidP="007A7FF4">
            <w:pPr>
              <w:autoSpaceDE w:val="0"/>
              <w:autoSpaceDN w:val="0"/>
              <w:adjustRightInd w:val="0"/>
              <w:rPr>
                <w:rFonts w:cs="Arial"/>
              </w:rPr>
            </w:pPr>
          </w:p>
        </w:tc>
      </w:tr>
      <w:tr w:rsidR="00E039DC" w14:paraId="2717586D" w14:textId="77777777" w:rsidTr="000F6425">
        <w:tc>
          <w:tcPr>
            <w:tcW w:w="884" w:type="dxa"/>
          </w:tcPr>
          <w:p w14:paraId="03FCF228" w14:textId="64041A44" w:rsidR="00E039DC" w:rsidRDefault="008D4CCE" w:rsidP="007A7FF4">
            <w:pPr>
              <w:autoSpaceDE w:val="0"/>
              <w:autoSpaceDN w:val="0"/>
              <w:adjustRightInd w:val="0"/>
              <w:rPr>
                <w:rFonts w:cs="Arial"/>
              </w:rPr>
            </w:pPr>
            <w:r>
              <w:rPr>
                <w:rFonts w:cs="Arial"/>
              </w:rPr>
              <w:t>2.4.6</w:t>
            </w:r>
          </w:p>
        </w:tc>
        <w:tc>
          <w:tcPr>
            <w:tcW w:w="8308" w:type="dxa"/>
          </w:tcPr>
          <w:p w14:paraId="19E2A66D" w14:textId="733B4A36" w:rsidR="00E039DC" w:rsidRDefault="00E039DC" w:rsidP="007A7FF4">
            <w:pPr>
              <w:autoSpaceDE w:val="0"/>
              <w:autoSpaceDN w:val="0"/>
              <w:adjustRightInd w:val="0"/>
              <w:rPr>
                <w:rFonts w:cs="Arial"/>
              </w:rPr>
            </w:pPr>
            <w:r>
              <w:rPr>
                <w:rFonts w:cs="Arial"/>
              </w:rPr>
              <w:t>The Council is part of a South Yorkshire</w:t>
            </w:r>
            <w:r w:rsidR="005A3F86">
              <w:rPr>
                <w:rFonts w:cs="Arial"/>
              </w:rPr>
              <w:t xml:space="preserve">-wide skills project – Advance – which </w:t>
            </w:r>
            <w:r w:rsidR="00335545">
              <w:rPr>
                <w:rFonts w:cs="Arial"/>
              </w:rPr>
              <w:t>is now up and running</w:t>
            </w:r>
            <w:r w:rsidR="00777929">
              <w:rPr>
                <w:rFonts w:cs="Arial"/>
              </w:rPr>
              <w:t xml:space="preserve"> with European funding.</w:t>
            </w:r>
            <w:r w:rsidR="00241388">
              <w:rPr>
                <w:rFonts w:cs="Arial"/>
              </w:rPr>
              <w:t xml:space="preserve"> It will </w:t>
            </w:r>
            <w:r w:rsidR="00A23880">
              <w:rPr>
                <w:rFonts w:cs="Arial"/>
              </w:rPr>
              <w:t xml:space="preserve">work with </w:t>
            </w:r>
            <w:r w:rsidR="004B3DCA">
              <w:rPr>
                <w:rFonts w:cs="Arial"/>
              </w:rPr>
              <w:t>employers</w:t>
            </w:r>
            <w:r w:rsidR="00A23880">
              <w:rPr>
                <w:rFonts w:cs="Arial"/>
              </w:rPr>
              <w:t xml:space="preserve"> in sectors</w:t>
            </w:r>
            <w:r w:rsidR="00182A6F">
              <w:rPr>
                <w:rFonts w:cs="Arial"/>
              </w:rPr>
              <w:t xml:space="preserve"> with the greatest</w:t>
            </w:r>
            <w:r w:rsidR="003A3FFD">
              <w:rPr>
                <w:rFonts w:cs="Arial"/>
              </w:rPr>
              <w:t xml:space="preserve"> employment potential, </w:t>
            </w:r>
            <w:r w:rsidR="006D0781">
              <w:rPr>
                <w:rFonts w:cs="Arial"/>
              </w:rPr>
              <w:t xml:space="preserve">focusing on retraining </w:t>
            </w:r>
            <w:r w:rsidR="00891DD2">
              <w:rPr>
                <w:rFonts w:cs="Arial"/>
              </w:rPr>
              <w:t xml:space="preserve">and upskilling </w:t>
            </w:r>
            <w:r w:rsidR="005D4FF2">
              <w:rPr>
                <w:rFonts w:cs="Arial"/>
              </w:rPr>
              <w:t>staf</w:t>
            </w:r>
            <w:r w:rsidR="00E75F3B">
              <w:rPr>
                <w:rFonts w:cs="Arial"/>
              </w:rPr>
              <w:t>f and increasing productivity.</w:t>
            </w:r>
            <w:r w:rsidR="00161152">
              <w:rPr>
                <w:rFonts w:cs="Arial"/>
              </w:rPr>
              <w:t xml:space="preserve"> </w:t>
            </w:r>
            <w:r w:rsidR="00182A6F">
              <w:rPr>
                <w:rFonts w:cs="Arial"/>
              </w:rPr>
              <w:t xml:space="preserve"> </w:t>
            </w:r>
          </w:p>
        </w:tc>
      </w:tr>
      <w:tr w:rsidR="00E039DC" w14:paraId="39AF6A9F" w14:textId="77777777" w:rsidTr="000F6425">
        <w:tc>
          <w:tcPr>
            <w:tcW w:w="884" w:type="dxa"/>
          </w:tcPr>
          <w:p w14:paraId="45A8033F" w14:textId="77777777" w:rsidR="00E039DC" w:rsidRDefault="00E039DC" w:rsidP="007A7FF4">
            <w:pPr>
              <w:autoSpaceDE w:val="0"/>
              <w:autoSpaceDN w:val="0"/>
              <w:adjustRightInd w:val="0"/>
              <w:rPr>
                <w:rFonts w:cs="Arial"/>
              </w:rPr>
            </w:pPr>
          </w:p>
        </w:tc>
        <w:tc>
          <w:tcPr>
            <w:tcW w:w="8308" w:type="dxa"/>
          </w:tcPr>
          <w:p w14:paraId="599163D3" w14:textId="77777777" w:rsidR="00E039DC" w:rsidRDefault="00E039DC" w:rsidP="007A7FF4">
            <w:pPr>
              <w:autoSpaceDE w:val="0"/>
              <w:autoSpaceDN w:val="0"/>
              <w:adjustRightInd w:val="0"/>
              <w:rPr>
                <w:rFonts w:cs="Arial"/>
              </w:rPr>
            </w:pPr>
          </w:p>
        </w:tc>
      </w:tr>
      <w:tr w:rsidR="00280F2E" w14:paraId="2B791F5E" w14:textId="77777777" w:rsidTr="000F6425">
        <w:tc>
          <w:tcPr>
            <w:tcW w:w="884" w:type="dxa"/>
          </w:tcPr>
          <w:p w14:paraId="48E80C24" w14:textId="20D1688B" w:rsidR="00280F2E" w:rsidRDefault="008D4CCE" w:rsidP="007A7FF4">
            <w:pPr>
              <w:autoSpaceDE w:val="0"/>
              <w:autoSpaceDN w:val="0"/>
              <w:adjustRightInd w:val="0"/>
              <w:rPr>
                <w:rFonts w:cs="Arial"/>
              </w:rPr>
            </w:pPr>
            <w:r>
              <w:rPr>
                <w:rFonts w:cs="Arial"/>
              </w:rPr>
              <w:t>2.4.7</w:t>
            </w:r>
          </w:p>
        </w:tc>
        <w:tc>
          <w:tcPr>
            <w:tcW w:w="8308" w:type="dxa"/>
          </w:tcPr>
          <w:p w14:paraId="0926AAF5" w14:textId="597D6F7A" w:rsidR="00280F2E" w:rsidRDefault="00480646" w:rsidP="007A7FF4">
            <w:pPr>
              <w:autoSpaceDE w:val="0"/>
              <w:autoSpaceDN w:val="0"/>
              <w:adjustRightInd w:val="0"/>
              <w:rPr>
                <w:rFonts w:cs="Arial"/>
              </w:rPr>
            </w:pPr>
            <w:r>
              <w:rPr>
                <w:rFonts w:cs="Arial"/>
              </w:rPr>
              <w:t>Three bids totalling almost £60 million were submitted to the Government’s Levelling Up Fund in June</w:t>
            </w:r>
            <w:r w:rsidR="00E52801">
              <w:rPr>
                <w:rFonts w:cs="Arial"/>
              </w:rPr>
              <w:t xml:space="preserve"> last year</w:t>
            </w:r>
            <w:r>
              <w:rPr>
                <w:rFonts w:cs="Arial"/>
              </w:rPr>
              <w:t>. Two bids were approved, securing £39.41m to enhance the town centre regeneration programme and deliver a range of initiatives across the borough to boost the leisure industry, including the creation of a skills village at Gulliver’s Valley resort. A further £2.93m was secured for local projects through the Community Renewal Fund.</w:t>
            </w:r>
          </w:p>
        </w:tc>
      </w:tr>
      <w:tr w:rsidR="005C7FF3" w14:paraId="09B4237C" w14:textId="77777777" w:rsidTr="000F6425">
        <w:tc>
          <w:tcPr>
            <w:tcW w:w="884" w:type="dxa"/>
          </w:tcPr>
          <w:p w14:paraId="13975FFE" w14:textId="77777777" w:rsidR="005C7FF3" w:rsidRDefault="005C7FF3" w:rsidP="00204BB4">
            <w:pPr>
              <w:autoSpaceDE w:val="0"/>
              <w:autoSpaceDN w:val="0"/>
              <w:adjustRightInd w:val="0"/>
              <w:rPr>
                <w:rFonts w:cs="Arial"/>
              </w:rPr>
            </w:pPr>
          </w:p>
        </w:tc>
        <w:tc>
          <w:tcPr>
            <w:tcW w:w="8308" w:type="dxa"/>
          </w:tcPr>
          <w:p w14:paraId="314A47E0" w14:textId="77777777" w:rsidR="005C7FF3" w:rsidRDefault="005C7FF3" w:rsidP="00204BB4">
            <w:pPr>
              <w:autoSpaceDE w:val="0"/>
              <w:autoSpaceDN w:val="0"/>
              <w:adjustRightInd w:val="0"/>
              <w:rPr>
                <w:rFonts w:cs="Arial"/>
              </w:rPr>
            </w:pPr>
          </w:p>
        </w:tc>
      </w:tr>
      <w:tr w:rsidR="00B215B8" w14:paraId="2F44BE7C" w14:textId="77777777" w:rsidTr="000F6425">
        <w:tc>
          <w:tcPr>
            <w:tcW w:w="884" w:type="dxa"/>
          </w:tcPr>
          <w:p w14:paraId="26F04F13" w14:textId="691258CE" w:rsidR="00B215B8" w:rsidRDefault="00B215B8" w:rsidP="00B215B8">
            <w:pPr>
              <w:autoSpaceDE w:val="0"/>
              <w:autoSpaceDN w:val="0"/>
              <w:adjustRightInd w:val="0"/>
              <w:rPr>
                <w:rFonts w:cs="Arial"/>
              </w:rPr>
            </w:pPr>
            <w:r>
              <w:rPr>
                <w:rFonts w:cs="Arial"/>
              </w:rPr>
              <w:t>2.</w:t>
            </w:r>
            <w:r w:rsidR="00F17049">
              <w:rPr>
                <w:rFonts w:cs="Arial"/>
              </w:rPr>
              <w:t>4</w:t>
            </w:r>
            <w:r w:rsidR="00ED2D79">
              <w:rPr>
                <w:rFonts w:cs="Arial"/>
              </w:rPr>
              <w:t>.</w:t>
            </w:r>
            <w:r w:rsidR="008D4CCE">
              <w:rPr>
                <w:rFonts w:cs="Arial"/>
              </w:rPr>
              <w:t>8</w:t>
            </w:r>
          </w:p>
        </w:tc>
        <w:tc>
          <w:tcPr>
            <w:tcW w:w="8308" w:type="dxa"/>
          </w:tcPr>
          <w:p w14:paraId="6C165195" w14:textId="5508856A" w:rsidR="00B215B8" w:rsidRPr="009F0CC5" w:rsidRDefault="00DE2A74" w:rsidP="00A65430">
            <w:pPr>
              <w:rPr>
                <w:rFonts w:cs="Arial"/>
                <w:highlight w:val="yellow"/>
              </w:rPr>
            </w:pPr>
            <w:r w:rsidRPr="005531D8">
              <w:rPr>
                <w:rFonts w:cs="Arial"/>
              </w:rPr>
              <w:t xml:space="preserve">On the Forge Island site, </w:t>
            </w:r>
            <w:r w:rsidR="005C1D40">
              <w:rPr>
                <w:rFonts w:cs="Arial"/>
              </w:rPr>
              <w:t>d</w:t>
            </w:r>
            <w:r w:rsidR="005C1D40" w:rsidRPr="005C1D40">
              <w:rPr>
                <w:rFonts w:cs="Arial"/>
              </w:rPr>
              <w:t>emolition</w:t>
            </w:r>
            <w:r w:rsidRPr="005531D8">
              <w:rPr>
                <w:rFonts w:cs="Arial"/>
              </w:rPr>
              <w:t xml:space="preserve"> and site preparation work</w:t>
            </w:r>
            <w:r>
              <w:rPr>
                <w:rFonts w:cs="Arial"/>
              </w:rPr>
              <w:t>s</w:t>
            </w:r>
            <w:r w:rsidRPr="005531D8">
              <w:rPr>
                <w:rFonts w:cs="Arial"/>
              </w:rPr>
              <w:t xml:space="preserve"> at Riverside Precinct have been completed</w:t>
            </w:r>
            <w:r w:rsidR="005C1D40" w:rsidRPr="005C1D40">
              <w:rPr>
                <w:rFonts w:cs="Arial"/>
              </w:rPr>
              <w:t>. Further elements, including removal of the existing bridge to Riverside Precinct,</w:t>
            </w:r>
            <w:r w:rsidR="00403E4A">
              <w:rPr>
                <w:rFonts w:cs="Arial"/>
              </w:rPr>
              <w:t xml:space="preserve"> have been delayed </w:t>
            </w:r>
            <w:r w:rsidR="006B1FCE">
              <w:rPr>
                <w:rFonts w:cs="Arial"/>
              </w:rPr>
              <w:t xml:space="preserve">slightly </w:t>
            </w:r>
            <w:r w:rsidR="00614D50">
              <w:rPr>
                <w:rFonts w:cs="Arial"/>
              </w:rPr>
              <w:t>to</w:t>
            </w:r>
            <w:r w:rsidR="005C1D40" w:rsidRPr="005C1D40">
              <w:rPr>
                <w:rFonts w:cs="Arial"/>
              </w:rPr>
              <w:t xml:space="preserve"> M</w:t>
            </w:r>
            <w:r w:rsidR="00712A49">
              <w:rPr>
                <w:rFonts w:cs="Arial"/>
              </w:rPr>
              <w:t>ay</w:t>
            </w:r>
            <w:r w:rsidR="005C1D40" w:rsidRPr="005C1D40">
              <w:rPr>
                <w:rFonts w:cs="Arial"/>
              </w:rPr>
              <w:t xml:space="preserve"> 2022</w:t>
            </w:r>
            <w:r w:rsidR="00614D50">
              <w:rPr>
                <w:rFonts w:cs="Arial"/>
              </w:rPr>
              <w:t xml:space="preserve">, </w:t>
            </w:r>
            <w:r w:rsidR="00B656C1">
              <w:rPr>
                <w:rFonts w:cs="Arial"/>
              </w:rPr>
              <w:t>however this work is still on track to be completed prior to the main construction works commencing</w:t>
            </w:r>
            <w:r w:rsidR="005C1D40" w:rsidRPr="005C1D40">
              <w:rPr>
                <w:rFonts w:cs="Arial"/>
              </w:rPr>
              <w:t xml:space="preserve">. </w:t>
            </w:r>
            <w:r w:rsidR="00242A5D">
              <w:rPr>
                <w:rFonts w:cs="Arial"/>
              </w:rPr>
              <w:t>A p</w:t>
            </w:r>
            <w:r w:rsidR="005C1D40" w:rsidRPr="005C1D40">
              <w:rPr>
                <w:rFonts w:cs="Arial"/>
              </w:rPr>
              <w:t xml:space="preserve">re-let </w:t>
            </w:r>
            <w:r w:rsidR="00242A5D">
              <w:rPr>
                <w:rFonts w:cs="Arial"/>
              </w:rPr>
              <w:t xml:space="preserve">has now been </w:t>
            </w:r>
            <w:r w:rsidR="005C1D40" w:rsidRPr="005C1D40">
              <w:rPr>
                <w:rFonts w:cs="Arial"/>
              </w:rPr>
              <w:t xml:space="preserve">signed with </w:t>
            </w:r>
            <w:r w:rsidR="00145658">
              <w:rPr>
                <w:rFonts w:cs="Arial"/>
              </w:rPr>
              <w:t xml:space="preserve">a </w:t>
            </w:r>
            <w:r w:rsidR="005C1D40" w:rsidRPr="005C1D40">
              <w:rPr>
                <w:rFonts w:cs="Arial"/>
              </w:rPr>
              <w:t xml:space="preserve">cinema </w:t>
            </w:r>
            <w:r w:rsidR="00145658">
              <w:rPr>
                <w:rFonts w:cs="Arial"/>
              </w:rPr>
              <w:t xml:space="preserve">operator </w:t>
            </w:r>
            <w:r w:rsidR="005C1D40" w:rsidRPr="005C1D40">
              <w:rPr>
                <w:rFonts w:cs="Arial"/>
              </w:rPr>
              <w:t>and hotel.</w:t>
            </w:r>
            <w:r w:rsidR="00613E79" w:rsidRPr="00797FCE">
              <w:rPr>
                <w:rFonts w:eastAsia="Times New Roman"/>
                <w:sz w:val="20"/>
                <w:szCs w:val="20"/>
              </w:rPr>
              <w:t xml:space="preserve"> </w:t>
            </w:r>
          </w:p>
        </w:tc>
      </w:tr>
      <w:tr w:rsidR="00B215B8" w14:paraId="3DD3FF26" w14:textId="77777777" w:rsidTr="000F6425">
        <w:tc>
          <w:tcPr>
            <w:tcW w:w="884" w:type="dxa"/>
          </w:tcPr>
          <w:p w14:paraId="4E072722" w14:textId="77777777" w:rsidR="00B215B8" w:rsidRDefault="00B215B8" w:rsidP="00B215B8">
            <w:pPr>
              <w:autoSpaceDE w:val="0"/>
              <w:autoSpaceDN w:val="0"/>
              <w:adjustRightInd w:val="0"/>
              <w:rPr>
                <w:rFonts w:cs="Arial"/>
              </w:rPr>
            </w:pPr>
          </w:p>
        </w:tc>
        <w:tc>
          <w:tcPr>
            <w:tcW w:w="8308" w:type="dxa"/>
          </w:tcPr>
          <w:p w14:paraId="037515DA" w14:textId="77777777" w:rsidR="00B215B8" w:rsidRPr="009F0CC5" w:rsidRDefault="00B215B8" w:rsidP="00B215B8">
            <w:pPr>
              <w:autoSpaceDE w:val="0"/>
              <w:autoSpaceDN w:val="0"/>
              <w:adjustRightInd w:val="0"/>
              <w:rPr>
                <w:rFonts w:cs="Arial"/>
                <w:highlight w:val="yellow"/>
              </w:rPr>
            </w:pPr>
          </w:p>
        </w:tc>
      </w:tr>
      <w:tr w:rsidR="00B215B8" w14:paraId="5A3AA37C" w14:textId="77777777" w:rsidTr="000F6425">
        <w:tc>
          <w:tcPr>
            <w:tcW w:w="884" w:type="dxa"/>
          </w:tcPr>
          <w:p w14:paraId="5719B695" w14:textId="2C60EFDF" w:rsidR="00B215B8" w:rsidRDefault="00B215B8" w:rsidP="00B215B8">
            <w:pPr>
              <w:autoSpaceDE w:val="0"/>
              <w:autoSpaceDN w:val="0"/>
              <w:adjustRightInd w:val="0"/>
              <w:rPr>
                <w:rFonts w:cs="Arial"/>
              </w:rPr>
            </w:pPr>
            <w:r>
              <w:rPr>
                <w:rFonts w:cs="Arial"/>
              </w:rPr>
              <w:t>2.</w:t>
            </w:r>
            <w:r w:rsidR="00F17049">
              <w:rPr>
                <w:rFonts w:cs="Arial"/>
              </w:rPr>
              <w:t>4</w:t>
            </w:r>
            <w:r w:rsidR="00ED2D79">
              <w:rPr>
                <w:rFonts w:cs="Arial"/>
              </w:rPr>
              <w:t>.</w:t>
            </w:r>
            <w:r w:rsidR="008D4CCE">
              <w:rPr>
                <w:rFonts w:cs="Arial"/>
              </w:rPr>
              <w:t>9</w:t>
            </w:r>
          </w:p>
        </w:tc>
        <w:tc>
          <w:tcPr>
            <w:tcW w:w="8308" w:type="dxa"/>
          </w:tcPr>
          <w:p w14:paraId="107E5975" w14:textId="45493B32" w:rsidR="00B215B8" w:rsidRPr="004E67E4" w:rsidRDefault="003960BF" w:rsidP="00E30453">
            <w:pPr>
              <w:rPr>
                <w:rFonts w:cs="Arial"/>
              </w:rPr>
            </w:pPr>
            <w:r w:rsidRPr="006A02E1">
              <w:rPr>
                <w:rFonts w:cs="Arial"/>
              </w:rPr>
              <w:t>Elsewhere in the town centre</w:t>
            </w:r>
            <w:r w:rsidR="0017493A" w:rsidRPr="006A02E1">
              <w:rPr>
                <w:rFonts w:cs="Arial"/>
              </w:rPr>
              <w:t>:</w:t>
            </w:r>
            <w:r w:rsidR="00AC3BA7" w:rsidRPr="006A02E1">
              <w:rPr>
                <w:rFonts w:cs="Arial"/>
              </w:rPr>
              <w:t xml:space="preserve"> </w:t>
            </w:r>
            <w:r w:rsidR="003630FB" w:rsidRPr="006A02E1">
              <w:rPr>
                <w:rFonts w:cs="Arial"/>
              </w:rPr>
              <w:t xml:space="preserve">the College Street public realm scheme was </w:t>
            </w:r>
            <w:r w:rsidR="008F57A3" w:rsidRPr="006A02E1">
              <w:rPr>
                <w:rFonts w:cs="Arial"/>
              </w:rPr>
              <w:t>completed in November and work on</w:t>
            </w:r>
            <w:r w:rsidR="00BF3F47" w:rsidRPr="006A02E1">
              <w:rPr>
                <w:rFonts w:cs="Arial"/>
              </w:rPr>
              <w:t xml:space="preserve"> Frederick </w:t>
            </w:r>
            <w:r w:rsidR="00BF73A0" w:rsidRPr="006A02E1">
              <w:rPr>
                <w:rFonts w:cs="Arial"/>
              </w:rPr>
              <w:t>S</w:t>
            </w:r>
            <w:r w:rsidR="00BF3F47" w:rsidRPr="006A02E1">
              <w:rPr>
                <w:rFonts w:cs="Arial"/>
              </w:rPr>
              <w:t xml:space="preserve">treet </w:t>
            </w:r>
            <w:r w:rsidR="006A02E1">
              <w:rPr>
                <w:rFonts w:cs="Arial"/>
              </w:rPr>
              <w:t>started</w:t>
            </w:r>
            <w:r w:rsidR="006A02E1" w:rsidRPr="006A02E1">
              <w:rPr>
                <w:rFonts w:cs="Arial"/>
              </w:rPr>
              <w:t xml:space="preserve"> on</w:t>
            </w:r>
            <w:r w:rsidR="00BF3F47" w:rsidRPr="006A02E1">
              <w:rPr>
                <w:rFonts w:cs="Arial"/>
              </w:rPr>
              <w:t xml:space="preserve"> </w:t>
            </w:r>
            <w:r w:rsidR="006A02E1" w:rsidRPr="006A02E1">
              <w:rPr>
                <w:rFonts w:cs="Arial"/>
              </w:rPr>
              <w:t>27</w:t>
            </w:r>
            <w:r w:rsidR="00BF3F47" w:rsidRPr="006A02E1">
              <w:rPr>
                <w:rFonts w:cs="Arial"/>
              </w:rPr>
              <w:t xml:space="preserve"> January</w:t>
            </w:r>
            <w:r w:rsidR="0017493A" w:rsidRPr="006A02E1">
              <w:rPr>
                <w:rFonts w:cs="Arial"/>
              </w:rPr>
              <w:t xml:space="preserve">; the housing development at </w:t>
            </w:r>
            <w:proofErr w:type="spellStart"/>
            <w:r w:rsidR="0017493A" w:rsidRPr="006A02E1">
              <w:rPr>
                <w:rFonts w:cs="Arial"/>
              </w:rPr>
              <w:t>Wellgate</w:t>
            </w:r>
            <w:proofErr w:type="spellEnd"/>
            <w:r w:rsidR="0017493A" w:rsidRPr="006A02E1">
              <w:rPr>
                <w:rFonts w:cs="Arial"/>
              </w:rPr>
              <w:t xml:space="preserve"> Place has been delayed due to national labour and material shortages</w:t>
            </w:r>
            <w:r w:rsidR="00453116" w:rsidRPr="006A02E1">
              <w:rPr>
                <w:rFonts w:cs="Arial"/>
              </w:rPr>
              <w:t xml:space="preserve">, but the </w:t>
            </w:r>
            <w:r w:rsidR="0017493A" w:rsidRPr="006A02E1">
              <w:rPr>
                <w:rFonts w:cs="Arial"/>
              </w:rPr>
              <w:t>first homes</w:t>
            </w:r>
            <w:r w:rsidR="00FE2636" w:rsidRPr="006A02E1">
              <w:rPr>
                <w:rFonts w:cs="Arial"/>
              </w:rPr>
              <w:t xml:space="preserve"> have been compl</w:t>
            </w:r>
            <w:r w:rsidR="009109BA" w:rsidRPr="006A02E1">
              <w:rPr>
                <w:rFonts w:cs="Arial"/>
              </w:rPr>
              <w:t>eted</w:t>
            </w:r>
            <w:r w:rsidR="00BE30EE" w:rsidRPr="006A02E1">
              <w:rPr>
                <w:rFonts w:cs="Arial"/>
              </w:rPr>
              <w:t xml:space="preserve"> and </w:t>
            </w:r>
            <w:r w:rsidR="0017493A" w:rsidRPr="006A02E1">
              <w:rPr>
                <w:rFonts w:cs="Arial"/>
              </w:rPr>
              <w:t xml:space="preserve">the whole scheme </w:t>
            </w:r>
            <w:r w:rsidR="00B111C7" w:rsidRPr="006A02E1">
              <w:rPr>
                <w:rFonts w:cs="Arial"/>
              </w:rPr>
              <w:t>is due to finish in</w:t>
            </w:r>
            <w:r w:rsidR="0017493A" w:rsidRPr="006A02E1">
              <w:rPr>
                <w:rFonts w:cs="Arial"/>
              </w:rPr>
              <w:t xml:space="preserve"> March 2022</w:t>
            </w:r>
            <w:r w:rsidR="00597203" w:rsidRPr="006A02E1">
              <w:rPr>
                <w:rFonts w:cs="Arial"/>
              </w:rPr>
              <w:t xml:space="preserve">; and the pocket park </w:t>
            </w:r>
            <w:r w:rsidR="00DD1E9D" w:rsidRPr="006A02E1">
              <w:rPr>
                <w:rFonts w:cs="Arial"/>
              </w:rPr>
              <w:t>on High</w:t>
            </w:r>
            <w:r w:rsidR="00DD1E9D" w:rsidRPr="004E67E4">
              <w:rPr>
                <w:rFonts w:cs="Arial"/>
              </w:rPr>
              <w:t xml:space="preserve"> Street has also been delayed and is due for c</w:t>
            </w:r>
            <w:r w:rsidR="00AC3BA7" w:rsidRPr="004E67E4">
              <w:rPr>
                <w:rFonts w:cs="Arial"/>
              </w:rPr>
              <w:t>ompletion by June 2022.</w:t>
            </w:r>
            <w:r w:rsidR="001134F8" w:rsidRPr="004E67E4">
              <w:rPr>
                <w:rFonts w:cs="Arial"/>
              </w:rPr>
              <w:t xml:space="preserve">  </w:t>
            </w:r>
          </w:p>
        </w:tc>
      </w:tr>
      <w:tr w:rsidR="00B215B8" w14:paraId="4C188A96" w14:textId="77777777" w:rsidTr="000F6425">
        <w:tc>
          <w:tcPr>
            <w:tcW w:w="884" w:type="dxa"/>
          </w:tcPr>
          <w:p w14:paraId="169EBEEA" w14:textId="77777777" w:rsidR="00B215B8" w:rsidRDefault="00B215B8" w:rsidP="00B215B8">
            <w:pPr>
              <w:autoSpaceDE w:val="0"/>
              <w:autoSpaceDN w:val="0"/>
              <w:adjustRightInd w:val="0"/>
              <w:rPr>
                <w:rFonts w:cs="Arial"/>
              </w:rPr>
            </w:pPr>
          </w:p>
        </w:tc>
        <w:tc>
          <w:tcPr>
            <w:tcW w:w="8308" w:type="dxa"/>
          </w:tcPr>
          <w:p w14:paraId="630EDBF1" w14:textId="77777777" w:rsidR="00B215B8" w:rsidRPr="009F0CC5" w:rsidRDefault="00B215B8" w:rsidP="00B215B8">
            <w:pPr>
              <w:autoSpaceDE w:val="0"/>
              <w:autoSpaceDN w:val="0"/>
              <w:adjustRightInd w:val="0"/>
              <w:rPr>
                <w:rFonts w:cs="Arial"/>
                <w:highlight w:val="yellow"/>
              </w:rPr>
            </w:pPr>
          </w:p>
        </w:tc>
      </w:tr>
      <w:tr w:rsidR="00427B8A" w14:paraId="73CB8615" w14:textId="77777777" w:rsidTr="000F6425">
        <w:tc>
          <w:tcPr>
            <w:tcW w:w="884" w:type="dxa"/>
          </w:tcPr>
          <w:p w14:paraId="403C622C" w14:textId="55B2DAE5" w:rsidR="00427B8A" w:rsidRDefault="004F51D5" w:rsidP="00204BB4">
            <w:pPr>
              <w:autoSpaceDE w:val="0"/>
              <w:autoSpaceDN w:val="0"/>
              <w:adjustRightInd w:val="0"/>
              <w:rPr>
                <w:rFonts w:cs="Arial"/>
              </w:rPr>
            </w:pPr>
            <w:r>
              <w:rPr>
                <w:rFonts w:cs="Arial"/>
              </w:rPr>
              <w:t>2.</w:t>
            </w:r>
            <w:r w:rsidR="00F17049">
              <w:rPr>
                <w:rFonts w:cs="Arial"/>
              </w:rPr>
              <w:t>4</w:t>
            </w:r>
            <w:r w:rsidR="00ED2D79">
              <w:rPr>
                <w:rFonts w:cs="Arial"/>
              </w:rPr>
              <w:t>.10</w:t>
            </w:r>
          </w:p>
        </w:tc>
        <w:tc>
          <w:tcPr>
            <w:tcW w:w="8308" w:type="dxa"/>
          </w:tcPr>
          <w:p w14:paraId="678EFEA2" w14:textId="147E8A6D" w:rsidR="00427B8A" w:rsidRPr="009F0CC5" w:rsidRDefault="005A6B47" w:rsidP="00204BB4">
            <w:pPr>
              <w:autoSpaceDE w:val="0"/>
              <w:autoSpaceDN w:val="0"/>
              <w:adjustRightInd w:val="0"/>
              <w:rPr>
                <w:rFonts w:cs="Arial"/>
                <w:highlight w:val="yellow"/>
              </w:rPr>
            </w:pPr>
            <w:proofErr w:type="gramStart"/>
            <w:r>
              <w:rPr>
                <w:rFonts w:cs="Arial"/>
              </w:rPr>
              <w:t>With regard to</w:t>
            </w:r>
            <w:proofErr w:type="gramEnd"/>
            <w:r>
              <w:rPr>
                <w:rFonts w:cs="Arial"/>
              </w:rPr>
              <w:t xml:space="preserve"> </w:t>
            </w:r>
            <w:r w:rsidR="00F17049" w:rsidRPr="003E5A05">
              <w:rPr>
                <w:rFonts w:cs="Arial"/>
              </w:rPr>
              <w:t>social value</w:t>
            </w:r>
            <w:r w:rsidR="002D79A8" w:rsidRPr="003E5A05">
              <w:rPr>
                <w:rFonts w:cs="Arial"/>
              </w:rPr>
              <w:t xml:space="preserve">, the Council </w:t>
            </w:r>
            <w:r w:rsidR="00502080">
              <w:rPr>
                <w:rFonts w:cs="Arial"/>
              </w:rPr>
              <w:t xml:space="preserve">is now </w:t>
            </w:r>
            <w:r w:rsidR="007A7FF4" w:rsidRPr="003E5A05">
              <w:rPr>
                <w:rFonts w:cs="Arial"/>
              </w:rPr>
              <w:t>a</w:t>
            </w:r>
            <w:r w:rsidR="00D505A3">
              <w:rPr>
                <w:rFonts w:cs="Arial"/>
              </w:rPr>
              <w:t xml:space="preserve"> formally</w:t>
            </w:r>
            <w:r w:rsidR="002D79A8" w:rsidRPr="003E5A05">
              <w:rPr>
                <w:rFonts w:cs="Arial"/>
              </w:rPr>
              <w:t xml:space="preserve"> accredited Real Living Wage employer</w:t>
            </w:r>
            <w:r w:rsidR="00D1510B">
              <w:rPr>
                <w:rFonts w:cs="Arial"/>
              </w:rPr>
              <w:t>, recognising that all staff are paid a fair wage</w:t>
            </w:r>
            <w:r w:rsidR="00CE51DE">
              <w:rPr>
                <w:rFonts w:cs="Arial"/>
              </w:rPr>
              <w:t>.</w:t>
            </w:r>
            <w:r w:rsidR="002D79A8" w:rsidRPr="003E5A05">
              <w:rPr>
                <w:rFonts w:cs="Arial"/>
              </w:rPr>
              <w:t xml:space="preserve"> </w:t>
            </w:r>
            <w:r w:rsidR="00B32998" w:rsidRPr="00684CFD">
              <w:rPr>
                <w:rFonts w:cs="Arial"/>
              </w:rPr>
              <w:t xml:space="preserve">Discussions </w:t>
            </w:r>
            <w:proofErr w:type="gramStart"/>
            <w:r w:rsidR="00B32998" w:rsidRPr="00684CFD">
              <w:rPr>
                <w:rFonts w:cs="Arial"/>
              </w:rPr>
              <w:t xml:space="preserve">continue </w:t>
            </w:r>
            <w:r w:rsidR="003278E6">
              <w:t>on</w:t>
            </w:r>
            <w:proofErr w:type="gramEnd"/>
            <w:r w:rsidR="003278E6">
              <w:t xml:space="preserve"> how </w:t>
            </w:r>
            <w:r w:rsidR="00CD70D6">
              <w:t xml:space="preserve">local </w:t>
            </w:r>
            <w:r w:rsidR="00B32998">
              <w:t xml:space="preserve">partners </w:t>
            </w:r>
            <w:r w:rsidR="005E6A93">
              <w:t xml:space="preserve">can </w:t>
            </w:r>
            <w:r w:rsidR="00A87E25">
              <w:t>develop joint approaches</w:t>
            </w:r>
            <w:r w:rsidR="00B32998">
              <w:t xml:space="preserve"> to </w:t>
            </w:r>
            <w:r w:rsidR="000C46A4">
              <w:t xml:space="preserve">ensure </w:t>
            </w:r>
            <w:r w:rsidR="00100773">
              <w:t>the money they spend</w:t>
            </w:r>
            <w:r w:rsidR="000C46A4">
              <w:t xml:space="preserve"> has </w:t>
            </w:r>
            <w:r w:rsidR="00B32998">
              <w:t xml:space="preserve">maximum </w:t>
            </w:r>
            <w:r w:rsidR="000C46A4">
              <w:t>benefit for local people and communities</w:t>
            </w:r>
            <w:r w:rsidR="00444F27">
              <w:rPr>
                <w:rFonts w:cs="Arial"/>
              </w:rPr>
              <w:t xml:space="preserve">. This will </w:t>
            </w:r>
            <w:r w:rsidR="007A7FF4" w:rsidRPr="00684CFD">
              <w:rPr>
                <w:rFonts w:cs="Arial"/>
              </w:rPr>
              <w:t xml:space="preserve">build on the </w:t>
            </w:r>
            <w:r w:rsidR="00444F27">
              <w:rPr>
                <w:rFonts w:cs="Arial"/>
              </w:rPr>
              <w:t>growing list of</w:t>
            </w:r>
            <w:r w:rsidR="00227EEF" w:rsidRPr="00684CFD">
              <w:rPr>
                <w:rFonts w:cs="Arial"/>
              </w:rPr>
              <w:t xml:space="preserve"> commitments already secured via the Council’s social value policy</w:t>
            </w:r>
            <w:r w:rsidR="00F65802" w:rsidRPr="00684CFD">
              <w:rPr>
                <w:rFonts w:cs="Arial"/>
              </w:rPr>
              <w:t>.</w:t>
            </w:r>
            <w:r w:rsidR="006706D8">
              <w:rPr>
                <w:rFonts w:cs="Arial"/>
              </w:rPr>
              <w:t xml:space="preserve"> </w:t>
            </w:r>
          </w:p>
        </w:tc>
      </w:tr>
      <w:tr w:rsidR="00A229A9" w14:paraId="7649A040" w14:textId="77777777" w:rsidTr="000F6425">
        <w:tc>
          <w:tcPr>
            <w:tcW w:w="884" w:type="dxa"/>
          </w:tcPr>
          <w:p w14:paraId="23388F5B" w14:textId="77777777" w:rsidR="00A229A9" w:rsidRDefault="00A229A9" w:rsidP="00204BB4">
            <w:pPr>
              <w:autoSpaceDE w:val="0"/>
              <w:autoSpaceDN w:val="0"/>
              <w:adjustRightInd w:val="0"/>
              <w:rPr>
                <w:rFonts w:cs="Arial"/>
              </w:rPr>
            </w:pPr>
          </w:p>
        </w:tc>
        <w:tc>
          <w:tcPr>
            <w:tcW w:w="8308" w:type="dxa"/>
          </w:tcPr>
          <w:p w14:paraId="4BE0487C" w14:textId="77777777" w:rsidR="00A229A9" w:rsidRPr="009F0CC5" w:rsidRDefault="00A229A9" w:rsidP="00204BB4">
            <w:pPr>
              <w:autoSpaceDE w:val="0"/>
              <w:autoSpaceDN w:val="0"/>
              <w:adjustRightInd w:val="0"/>
              <w:rPr>
                <w:rFonts w:cs="Arial"/>
                <w:highlight w:val="yellow"/>
              </w:rPr>
            </w:pPr>
          </w:p>
        </w:tc>
      </w:tr>
      <w:tr w:rsidR="00A229A9" w14:paraId="7A8820E0" w14:textId="77777777" w:rsidTr="000F6425">
        <w:tc>
          <w:tcPr>
            <w:tcW w:w="884" w:type="dxa"/>
          </w:tcPr>
          <w:p w14:paraId="40DD8F40" w14:textId="6D56C748" w:rsidR="00A229A9" w:rsidRDefault="00E031CD" w:rsidP="00204BB4">
            <w:pPr>
              <w:autoSpaceDE w:val="0"/>
              <w:autoSpaceDN w:val="0"/>
              <w:adjustRightInd w:val="0"/>
              <w:rPr>
                <w:rFonts w:cs="Arial"/>
              </w:rPr>
            </w:pPr>
            <w:r>
              <w:rPr>
                <w:rFonts w:cs="Arial"/>
              </w:rPr>
              <w:t>2.</w:t>
            </w:r>
            <w:r w:rsidR="00F17049">
              <w:rPr>
                <w:rFonts w:cs="Arial"/>
              </w:rPr>
              <w:t>4</w:t>
            </w:r>
            <w:r w:rsidR="00ED2D79">
              <w:rPr>
                <w:rFonts w:cs="Arial"/>
              </w:rPr>
              <w:t>.11</w:t>
            </w:r>
          </w:p>
        </w:tc>
        <w:tc>
          <w:tcPr>
            <w:tcW w:w="8308" w:type="dxa"/>
            <w:shd w:val="clear" w:color="auto" w:fill="auto"/>
          </w:tcPr>
          <w:p w14:paraId="0ECD7181" w14:textId="7FA83B13" w:rsidR="00A229A9" w:rsidRPr="00643971" w:rsidRDefault="00643971" w:rsidP="00204BB4">
            <w:pPr>
              <w:autoSpaceDE w:val="0"/>
              <w:autoSpaceDN w:val="0"/>
              <w:adjustRightInd w:val="0"/>
              <w:rPr>
                <w:rFonts w:cs="Arial"/>
                <w:highlight w:val="yellow"/>
              </w:rPr>
            </w:pPr>
            <w:r w:rsidRPr="00643971">
              <w:rPr>
                <w:rFonts w:cs="Arial"/>
              </w:rPr>
              <w:t>Three</w:t>
            </w:r>
            <w:r w:rsidR="00A229A9" w:rsidRPr="00643971">
              <w:rPr>
                <w:rFonts w:cs="Arial"/>
              </w:rPr>
              <w:t xml:space="preserve"> of the actions within the Economic Recovery </w:t>
            </w:r>
            <w:r w:rsidR="001C4599" w:rsidRPr="00643971">
              <w:rPr>
                <w:rFonts w:cs="Arial"/>
              </w:rPr>
              <w:t>t</w:t>
            </w:r>
            <w:r w:rsidR="00A229A9" w:rsidRPr="00643971">
              <w:rPr>
                <w:rFonts w:cs="Arial"/>
              </w:rPr>
              <w:t>heme</w:t>
            </w:r>
            <w:r w:rsidR="39D88333" w:rsidRPr="00643971">
              <w:rPr>
                <w:rFonts w:cs="Arial"/>
              </w:rPr>
              <w:t xml:space="preserve"> </w:t>
            </w:r>
            <w:r w:rsidR="00A229A9" w:rsidRPr="00643971">
              <w:rPr>
                <w:rFonts w:cs="Arial"/>
              </w:rPr>
              <w:t>are rated as ‘behind schedule’</w:t>
            </w:r>
            <w:r w:rsidR="00983831" w:rsidRPr="00643971">
              <w:rPr>
                <w:rFonts w:cs="Arial"/>
              </w:rPr>
              <w:t xml:space="preserve"> and </w:t>
            </w:r>
            <w:r w:rsidRPr="00643971">
              <w:rPr>
                <w:rFonts w:cs="Arial"/>
              </w:rPr>
              <w:t>two</w:t>
            </w:r>
            <w:r w:rsidR="00983831" w:rsidRPr="00643971">
              <w:rPr>
                <w:rFonts w:cs="Arial"/>
              </w:rPr>
              <w:t xml:space="preserve"> –</w:t>
            </w:r>
            <w:r w:rsidR="00636713" w:rsidRPr="00643971">
              <w:rPr>
                <w:rFonts w:cs="Arial"/>
              </w:rPr>
              <w:t xml:space="preserve"> </w:t>
            </w:r>
            <w:r w:rsidR="00B87843" w:rsidRPr="00643971">
              <w:rPr>
                <w:rFonts w:cs="Arial"/>
              </w:rPr>
              <w:t xml:space="preserve">the </w:t>
            </w:r>
            <w:r w:rsidR="00983831" w:rsidRPr="00643971">
              <w:rPr>
                <w:rFonts w:cs="Arial"/>
              </w:rPr>
              <w:t>pocket park</w:t>
            </w:r>
            <w:r w:rsidRPr="00643971">
              <w:rPr>
                <w:rFonts w:cs="Arial"/>
              </w:rPr>
              <w:t xml:space="preserve"> and </w:t>
            </w:r>
            <w:r w:rsidR="007E2BDE">
              <w:rPr>
                <w:rFonts w:cs="Arial"/>
              </w:rPr>
              <w:t xml:space="preserve">the </w:t>
            </w:r>
            <w:r w:rsidRPr="00643971">
              <w:rPr>
                <w:rFonts w:cs="Arial"/>
                <w:color w:val="000000" w:themeColor="text1"/>
              </w:rPr>
              <w:t>construction of new Century business centre</w:t>
            </w:r>
            <w:r w:rsidR="00983831" w:rsidRPr="00643971">
              <w:rPr>
                <w:rFonts w:cs="Arial"/>
              </w:rPr>
              <w:t xml:space="preserve"> –</w:t>
            </w:r>
            <w:r w:rsidR="00567EC2" w:rsidRPr="00643971">
              <w:rPr>
                <w:rFonts w:cs="Arial"/>
              </w:rPr>
              <w:t xml:space="preserve"> </w:t>
            </w:r>
            <w:r>
              <w:rPr>
                <w:rFonts w:cs="Arial"/>
              </w:rPr>
              <w:t>are</w:t>
            </w:r>
            <w:r w:rsidR="00567EC2" w:rsidRPr="00643971">
              <w:rPr>
                <w:rFonts w:cs="Arial"/>
              </w:rPr>
              <w:t xml:space="preserve"> </w:t>
            </w:r>
            <w:r w:rsidR="00A420C7" w:rsidRPr="00643971">
              <w:rPr>
                <w:rFonts w:cs="Arial"/>
              </w:rPr>
              <w:t>‘off track’</w:t>
            </w:r>
            <w:r w:rsidR="00F007F9" w:rsidRPr="00643971">
              <w:rPr>
                <w:rFonts w:cs="Arial"/>
              </w:rPr>
              <w:t>.</w:t>
            </w:r>
            <w:r w:rsidR="003A0F9E" w:rsidRPr="00643971">
              <w:rPr>
                <w:rFonts w:cs="Arial"/>
              </w:rPr>
              <w:t xml:space="preserve"> M</w:t>
            </w:r>
            <w:r w:rsidR="003C7D1B" w:rsidRPr="00643971">
              <w:rPr>
                <w:rFonts w:cs="Arial"/>
              </w:rPr>
              <w:t>ost</w:t>
            </w:r>
            <w:r w:rsidR="003A0F9E" w:rsidRPr="00643971">
              <w:rPr>
                <w:rFonts w:cs="Arial"/>
              </w:rPr>
              <w:t xml:space="preserve"> of these are construction projects that are </w:t>
            </w:r>
            <w:r w:rsidR="00567EC2" w:rsidRPr="00643971">
              <w:rPr>
                <w:rFonts w:cs="Arial"/>
              </w:rPr>
              <w:t xml:space="preserve">being </w:t>
            </w:r>
            <w:r w:rsidR="003A0F9E" w:rsidRPr="00643971">
              <w:rPr>
                <w:rFonts w:cs="Arial"/>
              </w:rPr>
              <w:t>affected by national market conditions.</w:t>
            </w:r>
          </w:p>
        </w:tc>
      </w:tr>
      <w:tr w:rsidR="00427B8A" w14:paraId="300DD4DF" w14:textId="77777777" w:rsidTr="000F6425">
        <w:tc>
          <w:tcPr>
            <w:tcW w:w="884" w:type="dxa"/>
          </w:tcPr>
          <w:p w14:paraId="572DA9E3" w14:textId="77777777" w:rsidR="00427B8A" w:rsidRDefault="00427B8A" w:rsidP="00204BB4">
            <w:pPr>
              <w:autoSpaceDE w:val="0"/>
              <w:autoSpaceDN w:val="0"/>
              <w:adjustRightInd w:val="0"/>
              <w:rPr>
                <w:rFonts w:cs="Arial"/>
              </w:rPr>
            </w:pPr>
          </w:p>
        </w:tc>
        <w:tc>
          <w:tcPr>
            <w:tcW w:w="8308" w:type="dxa"/>
          </w:tcPr>
          <w:p w14:paraId="0DDB45B4" w14:textId="77777777" w:rsidR="00427B8A" w:rsidRDefault="00427B8A" w:rsidP="00204BB4">
            <w:pPr>
              <w:autoSpaceDE w:val="0"/>
              <w:autoSpaceDN w:val="0"/>
              <w:adjustRightInd w:val="0"/>
              <w:rPr>
                <w:rFonts w:cs="Arial"/>
              </w:rPr>
            </w:pPr>
          </w:p>
        </w:tc>
      </w:tr>
      <w:tr w:rsidR="002C112A" w14:paraId="31FD0137" w14:textId="77777777" w:rsidTr="000F6425">
        <w:tc>
          <w:tcPr>
            <w:tcW w:w="884" w:type="dxa"/>
          </w:tcPr>
          <w:p w14:paraId="23265DE1" w14:textId="0AB6685C" w:rsidR="002C112A" w:rsidRDefault="008D4CCE" w:rsidP="007A7FF4">
            <w:pPr>
              <w:autoSpaceDE w:val="0"/>
              <w:autoSpaceDN w:val="0"/>
              <w:adjustRightInd w:val="0"/>
              <w:rPr>
                <w:rFonts w:cs="Arial"/>
              </w:rPr>
            </w:pPr>
            <w:r>
              <w:rPr>
                <w:rFonts w:cs="Arial"/>
              </w:rPr>
              <w:t>2.4.12</w:t>
            </w:r>
          </w:p>
        </w:tc>
        <w:tc>
          <w:tcPr>
            <w:tcW w:w="8308" w:type="dxa"/>
          </w:tcPr>
          <w:p w14:paraId="0A933423" w14:textId="37FBFAC1" w:rsidR="008D4CCE" w:rsidRDefault="008D4CCE" w:rsidP="008D4CCE">
            <w:pPr>
              <w:autoSpaceDE w:val="0"/>
              <w:autoSpaceDN w:val="0"/>
              <w:adjustRightInd w:val="0"/>
              <w:rPr>
                <w:rFonts w:cs="Arial"/>
              </w:rPr>
            </w:pPr>
            <w:r>
              <w:rPr>
                <w:rFonts w:cs="Arial"/>
              </w:rPr>
              <w:t>Since the Year Ahead Plan was approved in September 2020, achievements within the Economic Recovery theme, in addition to those outlined above, include:</w:t>
            </w:r>
          </w:p>
          <w:p w14:paraId="58CF9B9F" w14:textId="2F9216FA" w:rsidR="008D4CCE" w:rsidRDefault="008D4CCE" w:rsidP="008D4CCE">
            <w:pPr>
              <w:autoSpaceDE w:val="0"/>
              <w:autoSpaceDN w:val="0"/>
              <w:adjustRightInd w:val="0"/>
              <w:rPr>
                <w:rFonts w:cs="Arial"/>
              </w:rPr>
            </w:pPr>
          </w:p>
          <w:p w14:paraId="2777DDB4" w14:textId="1A444272" w:rsidR="008D4CCE" w:rsidRPr="00FE3EBF" w:rsidRDefault="008D4CCE" w:rsidP="008D4CCE">
            <w:pPr>
              <w:pStyle w:val="ListParagraph"/>
              <w:numPr>
                <w:ilvl w:val="0"/>
                <w:numId w:val="25"/>
              </w:numPr>
              <w:rPr>
                <w:rFonts w:cs="Arial"/>
              </w:rPr>
            </w:pPr>
            <w:r w:rsidRPr="00FE3EBF">
              <w:rPr>
                <w:rFonts w:cs="Arial"/>
              </w:rPr>
              <w:t xml:space="preserve">£31.6 million </w:t>
            </w:r>
            <w:r>
              <w:rPr>
                <w:rFonts w:cs="Arial"/>
              </w:rPr>
              <w:t xml:space="preserve">secured </w:t>
            </w:r>
            <w:r w:rsidRPr="00FE3EBF">
              <w:rPr>
                <w:rFonts w:cs="Arial"/>
              </w:rPr>
              <w:t xml:space="preserve">from the Towns Fund to carry out ambitious regeneration projects across the town centre, Eastwood and </w:t>
            </w:r>
            <w:proofErr w:type="spellStart"/>
            <w:r w:rsidRPr="00FE3EBF">
              <w:rPr>
                <w:rFonts w:cs="Arial"/>
              </w:rPr>
              <w:t>Templeborough</w:t>
            </w:r>
            <w:proofErr w:type="spellEnd"/>
          </w:p>
          <w:p w14:paraId="72B2FDB3" w14:textId="6BA80294" w:rsidR="008D4CCE" w:rsidRDefault="008D4CCE" w:rsidP="008D4CCE">
            <w:pPr>
              <w:pStyle w:val="ListParagraph"/>
              <w:numPr>
                <w:ilvl w:val="0"/>
                <w:numId w:val="25"/>
              </w:numPr>
              <w:autoSpaceDE w:val="0"/>
              <w:autoSpaceDN w:val="0"/>
              <w:adjustRightInd w:val="0"/>
              <w:rPr>
                <w:rFonts w:cs="Arial"/>
              </w:rPr>
            </w:pPr>
            <w:r>
              <w:rPr>
                <w:rFonts w:cs="Arial"/>
              </w:rPr>
              <w:t>£12.6m awarded from the Future High Streets Fund to redevelop the markets and deliver a new central library</w:t>
            </w:r>
          </w:p>
          <w:p w14:paraId="12884419" w14:textId="51E2666E" w:rsidR="008D4CCE" w:rsidRDefault="008D4CCE" w:rsidP="008D4CCE">
            <w:pPr>
              <w:pStyle w:val="ListParagraph"/>
              <w:numPr>
                <w:ilvl w:val="0"/>
                <w:numId w:val="25"/>
              </w:numPr>
              <w:autoSpaceDE w:val="0"/>
              <w:autoSpaceDN w:val="0"/>
              <w:adjustRightInd w:val="0"/>
              <w:rPr>
                <w:rFonts w:cs="Arial"/>
              </w:rPr>
            </w:pPr>
            <w:r>
              <w:rPr>
                <w:rFonts w:cs="Arial"/>
              </w:rPr>
              <w:t>Funding approved and work began on Parkway (A630) improvements</w:t>
            </w:r>
          </w:p>
          <w:p w14:paraId="7A6432E5" w14:textId="77777777" w:rsidR="00CB08E3" w:rsidRDefault="008D4CCE" w:rsidP="007A7FF4">
            <w:pPr>
              <w:pStyle w:val="ListParagraph"/>
              <w:numPr>
                <w:ilvl w:val="0"/>
                <w:numId w:val="25"/>
              </w:numPr>
              <w:autoSpaceDE w:val="0"/>
              <w:autoSpaceDN w:val="0"/>
              <w:adjustRightInd w:val="0"/>
              <w:rPr>
                <w:rFonts w:cs="Arial"/>
              </w:rPr>
            </w:pPr>
            <w:r w:rsidRPr="001A0078">
              <w:rPr>
                <w:rFonts w:cs="Arial"/>
              </w:rPr>
              <w:t xml:space="preserve">44 new apartments </w:t>
            </w:r>
            <w:r>
              <w:rPr>
                <w:rFonts w:cs="Arial"/>
              </w:rPr>
              <w:t xml:space="preserve">completed </w:t>
            </w:r>
            <w:r w:rsidRPr="001A0078">
              <w:rPr>
                <w:rFonts w:cs="Arial"/>
              </w:rPr>
              <w:t>at Broom Valley as part of the Rother Living development</w:t>
            </w:r>
            <w:r>
              <w:rPr>
                <w:rFonts w:cs="Arial"/>
              </w:rPr>
              <w:t xml:space="preserve"> programme</w:t>
            </w:r>
          </w:p>
          <w:p w14:paraId="11EC5170" w14:textId="23258CD2" w:rsidR="002C112A" w:rsidRPr="00CB08E3" w:rsidRDefault="00CB08E3" w:rsidP="00CB08E3">
            <w:pPr>
              <w:pStyle w:val="ListParagraph"/>
              <w:numPr>
                <w:ilvl w:val="0"/>
                <w:numId w:val="25"/>
              </w:numPr>
              <w:autoSpaceDE w:val="0"/>
              <w:autoSpaceDN w:val="0"/>
              <w:adjustRightInd w:val="0"/>
              <w:rPr>
                <w:rFonts w:cs="Arial"/>
              </w:rPr>
            </w:pPr>
            <w:r w:rsidRPr="004E67E4">
              <w:rPr>
                <w:rFonts w:cs="Arial"/>
              </w:rPr>
              <w:t xml:space="preserve">Work </w:t>
            </w:r>
            <w:r>
              <w:rPr>
                <w:rFonts w:cs="Arial"/>
              </w:rPr>
              <w:t>has started</w:t>
            </w:r>
            <w:r w:rsidRPr="004E67E4">
              <w:rPr>
                <w:rFonts w:cs="Arial"/>
              </w:rPr>
              <w:t xml:space="preserve"> on the upgrade of </w:t>
            </w:r>
            <w:proofErr w:type="spellStart"/>
            <w:r w:rsidRPr="004E67E4">
              <w:rPr>
                <w:rFonts w:eastAsia="Times New Roman" w:cs="Arial"/>
              </w:rPr>
              <w:t>Greasbrough</w:t>
            </w:r>
            <w:proofErr w:type="spellEnd"/>
            <w:r w:rsidRPr="004E67E4">
              <w:rPr>
                <w:rFonts w:eastAsia="Times New Roman" w:cs="Arial"/>
              </w:rPr>
              <w:t xml:space="preserve"> roundabout.</w:t>
            </w:r>
          </w:p>
        </w:tc>
      </w:tr>
      <w:tr w:rsidR="002C112A" w14:paraId="4C808DDB" w14:textId="77777777" w:rsidTr="000F6425">
        <w:tc>
          <w:tcPr>
            <w:tcW w:w="884" w:type="dxa"/>
          </w:tcPr>
          <w:p w14:paraId="2E952A83" w14:textId="77777777" w:rsidR="002C112A" w:rsidRDefault="002C112A" w:rsidP="007A7FF4">
            <w:pPr>
              <w:autoSpaceDE w:val="0"/>
              <w:autoSpaceDN w:val="0"/>
              <w:adjustRightInd w:val="0"/>
              <w:rPr>
                <w:rFonts w:cs="Arial"/>
              </w:rPr>
            </w:pPr>
          </w:p>
        </w:tc>
        <w:tc>
          <w:tcPr>
            <w:tcW w:w="8308" w:type="dxa"/>
          </w:tcPr>
          <w:p w14:paraId="2B8C9D70" w14:textId="77777777" w:rsidR="002C112A" w:rsidRDefault="002C112A" w:rsidP="007A7FF4">
            <w:pPr>
              <w:autoSpaceDE w:val="0"/>
              <w:autoSpaceDN w:val="0"/>
              <w:adjustRightInd w:val="0"/>
              <w:rPr>
                <w:rFonts w:cs="Arial"/>
              </w:rPr>
            </w:pPr>
          </w:p>
        </w:tc>
      </w:tr>
      <w:tr w:rsidR="00B215B8" w14:paraId="2AA9CA35" w14:textId="77777777" w:rsidTr="000F6425">
        <w:tc>
          <w:tcPr>
            <w:tcW w:w="884" w:type="dxa"/>
          </w:tcPr>
          <w:p w14:paraId="145986D6" w14:textId="1D0DDE75" w:rsidR="00B215B8" w:rsidRPr="00687EA0" w:rsidRDefault="00B215B8" w:rsidP="00B215B8">
            <w:pPr>
              <w:autoSpaceDE w:val="0"/>
              <w:autoSpaceDN w:val="0"/>
              <w:adjustRightInd w:val="0"/>
              <w:rPr>
                <w:rFonts w:cs="Arial"/>
                <w:b/>
              </w:rPr>
            </w:pPr>
            <w:r w:rsidRPr="00687EA0">
              <w:rPr>
                <w:rFonts w:cs="Arial"/>
                <w:b/>
              </w:rPr>
              <w:lastRenderedPageBreak/>
              <w:t>2.</w:t>
            </w:r>
            <w:r w:rsidR="00ED2D79" w:rsidRPr="00687EA0">
              <w:rPr>
                <w:rFonts w:cs="Arial"/>
                <w:b/>
                <w:bCs/>
              </w:rPr>
              <w:t>5</w:t>
            </w:r>
          </w:p>
        </w:tc>
        <w:tc>
          <w:tcPr>
            <w:tcW w:w="8308" w:type="dxa"/>
          </w:tcPr>
          <w:p w14:paraId="49966B93" w14:textId="78E1B692" w:rsidR="00B215B8" w:rsidRPr="00813F53" w:rsidRDefault="00B215B8" w:rsidP="00B215B8">
            <w:pPr>
              <w:autoSpaceDE w:val="0"/>
              <w:autoSpaceDN w:val="0"/>
              <w:adjustRightInd w:val="0"/>
              <w:rPr>
                <w:rFonts w:cs="Arial"/>
                <w:b/>
                <w:bCs/>
              </w:rPr>
            </w:pPr>
            <w:r>
              <w:rPr>
                <w:rFonts w:cs="Arial"/>
                <w:b/>
                <w:bCs/>
              </w:rPr>
              <w:t xml:space="preserve">New </w:t>
            </w:r>
            <w:r w:rsidR="000A668C">
              <w:rPr>
                <w:rFonts w:cs="Arial"/>
                <w:b/>
                <w:bCs/>
              </w:rPr>
              <w:t>W</w:t>
            </w:r>
            <w:r>
              <w:rPr>
                <w:rFonts w:cs="Arial"/>
                <w:b/>
                <w:bCs/>
              </w:rPr>
              <w:t xml:space="preserve">ays of </w:t>
            </w:r>
            <w:r w:rsidR="000A668C">
              <w:rPr>
                <w:rFonts w:cs="Arial"/>
                <w:b/>
                <w:bCs/>
              </w:rPr>
              <w:t>W</w:t>
            </w:r>
            <w:r>
              <w:rPr>
                <w:rFonts w:cs="Arial"/>
                <w:b/>
                <w:bCs/>
              </w:rPr>
              <w:t xml:space="preserve">orking </w:t>
            </w:r>
          </w:p>
        </w:tc>
      </w:tr>
      <w:tr w:rsidR="00B215B8" w14:paraId="13CD02A0" w14:textId="77777777" w:rsidTr="000F6425">
        <w:tc>
          <w:tcPr>
            <w:tcW w:w="884" w:type="dxa"/>
          </w:tcPr>
          <w:p w14:paraId="4D449DA8" w14:textId="77777777" w:rsidR="00B215B8" w:rsidRDefault="00B215B8" w:rsidP="00B215B8">
            <w:pPr>
              <w:autoSpaceDE w:val="0"/>
              <w:autoSpaceDN w:val="0"/>
              <w:adjustRightInd w:val="0"/>
              <w:rPr>
                <w:rFonts w:cs="Arial"/>
              </w:rPr>
            </w:pPr>
          </w:p>
        </w:tc>
        <w:tc>
          <w:tcPr>
            <w:tcW w:w="8308" w:type="dxa"/>
          </w:tcPr>
          <w:p w14:paraId="5C611770" w14:textId="77777777" w:rsidR="00B215B8" w:rsidRDefault="00B215B8" w:rsidP="00B215B8">
            <w:pPr>
              <w:autoSpaceDE w:val="0"/>
              <w:autoSpaceDN w:val="0"/>
              <w:adjustRightInd w:val="0"/>
            </w:pPr>
          </w:p>
        </w:tc>
      </w:tr>
      <w:tr w:rsidR="00B215B8" w14:paraId="2A21CF05" w14:textId="77777777" w:rsidTr="000F6425">
        <w:tc>
          <w:tcPr>
            <w:tcW w:w="884" w:type="dxa"/>
          </w:tcPr>
          <w:p w14:paraId="755EC2F3" w14:textId="02319FFE" w:rsidR="00B215B8" w:rsidRDefault="00B215B8" w:rsidP="00B215B8">
            <w:pPr>
              <w:autoSpaceDE w:val="0"/>
              <w:autoSpaceDN w:val="0"/>
              <w:adjustRightInd w:val="0"/>
              <w:rPr>
                <w:rFonts w:cs="Arial"/>
              </w:rPr>
            </w:pPr>
            <w:r>
              <w:rPr>
                <w:rFonts w:cs="Arial"/>
              </w:rPr>
              <w:t>2.</w:t>
            </w:r>
            <w:r w:rsidR="00F17049">
              <w:rPr>
                <w:rFonts w:cs="Arial"/>
              </w:rPr>
              <w:t>5</w:t>
            </w:r>
            <w:r w:rsidR="00ED2D79">
              <w:rPr>
                <w:rFonts w:cs="Arial"/>
              </w:rPr>
              <w:t>.1</w:t>
            </w:r>
          </w:p>
        </w:tc>
        <w:tc>
          <w:tcPr>
            <w:tcW w:w="8308" w:type="dxa"/>
          </w:tcPr>
          <w:p w14:paraId="4F69D51E" w14:textId="35BABE51" w:rsidR="00B215B8" w:rsidRPr="0038797A" w:rsidRDefault="00B215B8" w:rsidP="00B215B8">
            <w:pPr>
              <w:autoSpaceDE w:val="0"/>
              <w:autoSpaceDN w:val="0"/>
              <w:adjustRightInd w:val="0"/>
            </w:pPr>
            <w:r>
              <w:t xml:space="preserve">In response to the pandemic, the Council </w:t>
            </w:r>
            <w:r w:rsidR="0026481C">
              <w:t xml:space="preserve">has </w:t>
            </w:r>
            <w:r>
              <w:t>rapidly adapted and embraced new ways of working and develop</w:t>
            </w:r>
            <w:r w:rsidR="001B3713">
              <w:t>ed</w:t>
            </w:r>
            <w:r>
              <w:t xml:space="preserve"> new digital processes. This theme</w:t>
            </w:r>
            <w:r w:rsidR="008D4CCE">
              <w:t xml:space="preserve"> has</w:t>
            </w:r>
            <w:r>
              <w:t xml:space="preserve"> </w:t>
            </w:r>
            <w:r w:rsidR="0038797A">
              <w:t>focussed on</w:t>
            </w:r>
            <w:r>
              <w:t xml:space="preserve"> steps to support staff and improve outcomes for </w:t>
            </w:r>
            <w:proofErr w:type="gramStart"/>
            <w:r>
              <w:t>local residents</w:t>
            </w:r>
            <w:proofErr w:type="gramEnd"/>
            <w:r>
              <w:t>; utilising technology, acting on feedback and continuing to evolve to meet current and future challenges.</w:t>
            </w:r>
          </w:p>
        </w:tc>
      </w:tr>
      <w:tr w:rsidR="00B215B8" w14:paraId="1D617DF4" w14:textId="77777777" w:rsidTr="000F6425">
        <w:tc>
          <w:tcPr>
            <w:tcW w:w="884" w:type="dxa"/>
          </w:tcPr>
          <w:p w14:paraId="6E0FB49A" w14:textId="77777777" w:rsidR="00B215B8" w:rsidRDefault="00B215B8" w:rsidP="00B215B8">
            <w:pPr>
              <w:autoSpaceDE w:val="0"/>
              <w:autoSpaceDN w:val="0"/>
              <w:adjustRightInd w:val="0"/>
              <w:rPr>
                <w:rFonts w:cs="Arial"/>
              </w:rPr>
            </w:pPr>
          </w:p>
        </w:tc>
        <w:tc>
          <w:tcPr>
            <w:tcW w:w="8308" w:type="dxa"/>
          </w:tcPr>
          <w:p w14:paraId="6B906437" w14:textId="6ECF82C1" w:rsidR="00B215B8" w:rsidRDefault="00B215B8" w:rsidP="00B215B8">
            <w:pPr>
              <w:autoSpaceDE w:val="0"/>
              <w:autoSpaceDN w:val="0"/>
              <w:adjustRightInd w:val="0"/>
              <w:rPr>
                <w:rFonts w:cs="Arial"/>
              </w:rPr>
            </w:pPr>
          </w:p>
        </w:tc>
      </w:tr>
      <w:tr w:rsidR="00B215B8" w14:paraId="2DC31526" w14:textId="77777777" w:rsidTr="000F6425">
        <w:tc>
          <w:tcPr>
            <w:tcW w:w="884" w:type="dxa"/>
          </w:tcPr>
          <w:p w14:paraId="3F67DD65" w14:textId="77777777" w:rsidR="00B215B8" w:rsidRDefault="00B215B8" w:rsidP="00B215B8">
            <w:pPr>
              <w:autoSpaceDE w:val="0"/>
              <w:autoSpaceDN w:val="0"/>
              <w:adjustRightInd w:val="0"/>
              <w:rPr>
                <w:rFonts w:cs="Arial"/>
              </w:rPr>
            </w:pPr>
            <w:r>
              <w:rPr>
                <w:rFonts w:cs="Arial"/>
              </w:rPr>
              <w:t>2.</w:t>
            </w:r>
            <w:r w:rsidR="00F17049">
              <w:rPr>
                <w:rFonts w:cs="Arial"/>
              </w:rPr>
              <w:t>5</w:t>
            </w:r>
            <w:r w:rsidR="00ED2D79">
              <w:rPr>
                <w:rFonts w:cs="Arial"/>
              </w:rPr>
              <w:t>.2</w:t>
            </w:r>
          </w:p>
          <w:p w14:paraId="73107F1B" w14:textId="77777777" w:rsidR="000E26AC" w:rsidRDefault="000E26AC" w:rsidP="00B215B8">
            <w:pPr>
              <w:autoSpaceDE w:val="0"/>
              <w:autoSpaceDN w:val="0"/>
              <w:adjustRightInd w:val="0"/>
              <w:rPr>
                <w:rFonts w:cs="Arial"/>
              </w:rPr>
            </w:pPr>
          </w:p>
          <w:p w14:paraId="3B845CE1" w14:textId="77777777" w:rsidR="000E26AC" w:rsidRDefault="000E26AC" w:rsidP="00B215B8">
            <w:pPr>
              <w:autoSpaceDE w:val="0"/>
              <w:autoSpaceDN w:val="0"/>
              <w:adjustRightInd w:val="0"/>
              <w:rPr>
                <w:rFonts w:cs="Arial"/>
              </w:rPr>
            </w:pPr>
          </w:p>
          <w:p w14:paraId="7A609476" w14:textId="77777777" w:rsidR="000E26AC" w:rsidRDefault="000E26AC" w:rsidP="00B215B8">
            <w:pPr>
              <w:autoSpaceDE w:val="0"/>
              <w:autoSpaceDN w:val="0"/>
              <w:adjustRightInd w:val="0"/>
              <w:rPr>
                <w:rFonts w:cs="Arial"/>
              </w:rPr>
            </w:pPr>
          </w:p>
          <w:p w14:paraId="5227ACA2" w14:textId="77777777" w:rsidR="000E26AC" w:rsidRDefault="000E26AC" w:rsidP="00B215B8">
            <w:pPr>
              <w:autoSpaceDE w:val="0"/>
              <w:autoSpaceDN w:val="0"/>
              <w:adjustRightInd w:val="0"/>
              <w:rPr>
                <w:rFonts w:cs="Arial"/>
              </w:rPr>
            </w:pPr>
          </w:p>
          <w:p w14:paraId="1A8018B9" w14:textId="77777777" w:rsidR="000E26AC" w:rsidRDefault="000E26AC" w:rsidP="00B215B8">
            <w:pPr>
              <w:autoSpaceDE w:val="0"/>
              <w:autoSpaceDN w:val="0"/>
              <w:adjustRightInd w:val="0"/>
              <w:rPr>
                <w:rFonts w:cs="Arial"/>
              </w:rPr>
            </w:pPr>
          </w:p>
          <w:p w14:paraId="44DAD4B3" w14:textId="77777777" w:rsidR="000E26AC" w:rsidRDefault="000E26AC" w:rsidP="00B215B8">
            <w:pPr>
              <w:autoSpaceDE w:val="0"/>
              <w:autoSpaceDN w:val="0"/>
              <w:adjustRightInd w:val="0"/>
              <w:rPr>
                <w:rFonts w:cs="Arial"/>
              </w:rPr>
            </w:pPr>
          </w:p>
          <w:p w14:paraId="246BBDBB" w14:textId="77777777" w:rsidR="000E26AC" w:rsidRDefault="000E26AC" w:rsidP="00B215B8">
            <w:pPr>
              <w:autoSpaceDE w:val="0"/>
              <w:autoSpaceDN w:val="0"/>
              <w:adjustRightInd w:val="0"/>
              <w:rPr>
                <w:rFonts w:cs="Arial"/>
              </w:rPr>
            </w:pPr>
          </w:p>
          <w:p w14:paraId="47D0A1A9" w14:textId="6E30D20A" w:rsidR="000E26AC" w:rsidRDefault="000E26AC" w:rsidP="00B215B8">
            <w:pPr>
              <w:autoSpaceDE w:val="0"/>
              <w:autoSpaceDN w:val="0"/>
              <w:adjustRightInd w:val="0"/>
              <w:rPr>
                <w:rFonts w:cs="Arial"/>
              </w:rPr>
            </w:pPr>
            <w:r>
              <w:rPr>
                <w:rFonts w:cs="Arial"/>
              </w:rPr>
              <w:t>2.5.3</w:t>
            </w:r>
          </w:p>
        </w:tc>
        <w:tc>
          <w:tcPr>
            <w:tcW w:w="8308" w:type="dxa"/>
          </w:tcPr>
          <w:p w14:paraId="35C9A2BF" w14:textId="0C7D7767" w:rsidR="00B215B8" w:rsidRDefault="00B215B8" w:rsidP="00B215B8">
            <w:pPr>
              <w:autoSpaceDE w:val="0"/>
              <w:autoSpaceDN w:val="0"/>
              <w:adjustRightInd w:val="0"/>
              <w:rPr>
                <w:rFonts w:cs="Arial"/>
              </w:rPr>
            </w:pPr>
            <w:r>
              <w:rPr>
                <w:rFonts w:cs="Arial"/>
              </w:rPr>
              <w:t xml:space="preserve">Within this theme, the Council </w:t>
            </w:r>
            <w:r w:rsidR="00805569">
              <w:rPr>
                <w:rFonts w:cs="Arial"/>
              </w:rPr>
              <w:t xml:space="preserve">has </w:t>
            </w:r>
            <w:r>
              <w:rPr>
                <w:rFonts w:cs="Arial"/>
              </w:rPr>
              <w:t>focussed on the following outcomes:</w:t>
            </w:r>
          </w:p>
          <w:p w14:paraId="13753FBF" w14:textId="77777777" w:rsidR="00B215B8" w:rsidRDefault="00B215B8" w:rsidP="00B215B8">
            <w:pPr>
              <w:autoSpaceDE w:val="0"/>
              <w:autoSpaceDN w:val="0"/>
              <w:adjustRightInd w:val="0"/>
              <w:rPr>
                <w:rFonts w:cs="Arial"/>
              </w:rPr>
            </w:pPr>
          </w:p>
          <w:p w14:paraId="141B4B5F" w14:textId="77777777" w:rsidR="00B215B8" w:rsidRPr="005C0B10" w:rsidRDefault="00B215B8" w:rsidP="00075134">
            <w:pPr>
              <w:pStyle w:val="ListParagraph"/>
              <w:numPr>
                <w:ilvl w:val="0"/>
                <w:numId w:val="6"/>
              </w:numPr>
              <w:autoSpaceDE w:val="0"/>
              <w:autoSpaceDN w:val="0"/>
              <w:adjustRightInd w:val="0"/>
              <w:rPr>
                <w:rFonts w:cs="Arial"/>
              </w:rPr>
            </w:pPr>
            <w:r w:rsidRPr="005C0B10">
              <w:rPr>
                <w:rFonts w:cs="Arial"/>
              </w:rPr>
              <w:t>High quality customer services which are efficient and accessible</w:t>
            </w:r>
          </w:p>
          <w:p w14:paraId="76272BD6" w14:textId="77777777" w:rsidR="00B215B8" w:rsidRPr="005C0B10" w:rsidRDefault="00B215B8" w:rsidP="00075134">
            <w:pPr>
              <w:pStyle w:val="ListParagraph"/>
              <w:numPr>
                <w:ilvl w:val="0"/>
                <w:numId w:val="6"/>
              </w:numPr>
              <w:autoSpaceDE w:val="0"/>
              <w:autoSpaceDN w:val="0"/>
              <w:adjustRightInd w:val="0"/>
              <w:rPr>
                <w:rFonts w:cs="Arial"/>
              </w:rPr>
            </w:pPr>
            <w:r w:rsidRPr="005C0B10">
              <w:rPr>
                <w:rFonts w:cs="Arial"/>
              </w:rPr>
              <w:t>Staff are supported to work flexibly, building on recent experiences of home working</w:t>
            </w:r>
          </w:p>
          <w:p w14:paraId="57C9B703" w14:textId="500F86F8" w:rsidR="00B215B8" w:rsidRDefault="00B215B8" w:rsidP="00075134">
            <w:pPr>
              <w:pStyle w:val="ListParagraph"/>
              <w:numPr>
                <w:ilvl w:val="0"/>
                <w:numId w:val="6"/>
              </w:numPr>
              <w:autoSpaceDE w:val="0"/>
              <w:autoSpaceDN w:val="0"/>
              <w:adjustRightInd w:val="0"/>
              <w:rPr>
                <w:rFonts w:cs="Arial"/>
              </w:rPr>
            </w:pPr>
            <w:r w:rsidRPr="005C0B10">
              <w:rPr>
                <w:rFonts w:cs="Arial"/>
              </w:rPr>
              <w:t>An empowered and agile workforce, feeling valued and embracing new ways of working</w:t>
            </w:r>
            <w:r w:rsidR="00CD3FE2" w:rsidRPr="005C0B10">
              <w:rPr>
                <w:rFonts w:cs="Arial"/>
              </w:rPr>
              <w:t>.</w:t>
            </w:r>
          </w:p>
          <w:p w14:paraId="707EDB1C" w14:textId="77777777" w:rsidR="00B215B8" w:rsidRDefault="00B215B8" w:rsidP="00B215B8">
            <w:pPr>
              <w:autoSpaceDE w:val="0"/>
              <w:autoSpaceDN w:val="0"/>
              <w:adjustRightInd w:val="0"/>
              <w:rPr>
                <w:rFonts w:cs="Arial"/>
              </w:rPr>
            </w:pPr>
          </w:p>
          <w:p w14:paraId="29D6BAA5" w14:textId="4BEAE745" w:rsidR="00B215B8" w:rsidRDefault="00B215B8" w:rsidP="00B215B8">
            <w:pPr>
              <w:autoSpaceDE w:val="0"/>
              <w:autoSpaceDN w:val="0"/>
              <w:adjustRightInd w:val="0"/>
              <w:rPr>
                <w:rFonts w:cs="Arial"/>
              </w:rPr>
            </w:pPr>
            <w:r>
              <w:t>Progress updates are set out below.</w:t>
            </w:r>
          </w:p>
        </w:tc>
      </w:tr>
      <w:tr w:rsidR="00F8479D" w14:paraId="1FA01B11" w14:textId="77777777" w:rsidTr="000F6425">
        <w:tc>
          <w:tcPr>
            <w:tcW w:w="884" w:type="dxa"/>
          </w:tcPr>
          <w:p w14:paraId="0154A1E6" w14:textId="77777777" w:rsidR="00F8479D" w:rsidRDefault="00F8479D" w:rsidP="00B215B8">
            <w:pPr>
              <w:autoSpaceDE w:val="0"/>
              <w:autoSpaceDN w:val="0"/>
              <w:adjustRightInd w:val="0"/>
              <w:rPr>
                <w:rFonts w:cs="Arial"/>
              </w:rPr>
            </w:pPr>
          </w:p>
        </w:tc>
        <w:tc>
          <w:tcPr>
            <w:tcW w:w="8308" w:type="dxa"/>
          </w:tcPr>
          <w:p w14:paraId="26D39FA4" w14:textId="77777777" w:rsidR="00F8479D" w:rsidRDefault="00F8479D" w:rsidP="00B215B8">
            <w:pPr>
              <w:autoSpaceDE w:val="0"/>
              <w:autoSpaceDN w:val="0"/>
              <w:adjustRightInd w:val="0"/>
              <w:rPr>
                <w:rFonts w:cs="Arial"/>
              </w:rPr>
            </w:pPr>
          </w:p>
        </w:tc>
      </w:tr>
      <w:tr w:rsidR="00933660" w14:paraId="17091B71" w14:textId="77777777" w:rsidTr="000F6425">
        <w:tc>
          <w:tcPr>
            <w:tcW w:w="884" w:type="dxa"/>
          </w:tcPr>
          <w:p w14:paraId="4C9B65B3" w14:textId="545C2078" w:rsidR="00933660" w:rsidRDefault="00FC3A1D" w:rsidP="00B215B8">
            <w:pPr>
              <w:autoSpaceDE w:val="0"/>
              <w:autoSpaceDN w:val="0"/>
              <w:adjustRightInd w:val="0"/>
              <w:rPr>
                <w:rFonts w:cs="Arial"/>
              </w:rPr>
            </w:pPr>
            <w:r>
              <w:rPr>
                <w:rFonts w:cs="Arial"/>
              </w:rPr>
              <w:t>2</w:t>
            </w:r>
            <w:r w:rsidR="005B368C">
              <w:rPr>
                <w:rFonts w:cs="Arial"/>
              </w:rPr>
              <w:t>.</w:t>
            </w:r>
            <w:r w:rsidR="00F17049">
              <w:rPr>
                <w:rFonts w:cs="Arial"/>
              </w:rPr>
              <w:t>5</w:t>
            </w:r>
            <w:r w:rsidR="00ED2D79">
              <w:rPr>
                <w:rFonts w:cs="Arial"/>
              </w:rPr>
              <w:t>.</w:t>
            </w:r>
            <w:r w:rsidR="000E26AC">
              <w:rPr>
                <w:rFonts w:cs="Arial"/>
              </w:rPr>
              <w:t>4</w:t>
            </w:r>
          </w:p>
        </w:tc>
        <w:tc>
          <w:tcPr>
            <w:tcW w:w="8308" w:type="dxa"/>
          </w:tcPr>
          <w:p w14:paraId="0099601E" w14:textId="5384E124" w:rsidR="00933660" w:rsidRPr="00BD3862" w:rsidRDefault="004F0EB2" w:rsidP="004F0EB2">
            <w:pPr>
              <w:autoSpaceDE w:val="0"/>
              <w:autoSpaceDN w:val="0"/>
              <w:adjustRightInd w:val="0"/>
              <w:rPr>
                <w:rFonts w:cs="Arial"/>
              </w:rPr>
            </w:pPr>
            <w:r w:rsidRPr="00D41AF8">
              <w:rPr>
                <w:rFonts w:cs="Arial"/>
              </w:rPr>
              <w:t xml:space="preserve">Work has continued to develop new </w:t>
            </w:r>
            <w:r w:rsidR="00615225" w:rsidRPr="00D41AF8">
              <w:rPr>
                <w:rFonts w:cs="Arial"/>
              </w:rPr>
              <w:t xml:space="preserve">and existing </w:t>
            </w:r>
            <w:r w:rsidRPr="00D41AF8">
              <w:rPr>
                <w:rFonts w:cs="Arial"/>
              </w:rPr>
              <w:t xml:space="preserve">digital processes to make it easier for customers and communities to access the services they need. </w:t>
            </w:r>
          </w:p>
        </w:tc>
      </w:tr>
      <w:tr w:rsidR="008F35EA" w14:paraId="7F881C37" w14:textId="77777777" w:rsidTr="000F6425">
        <w:tc>
          <w:tcPr>
            <w:tcW w:w="884" w:type="dxa"/>
          </w:tcPr>
          <w:p w14:paraId="423A94DE" w14:textId="77777777" w:rsidR="008F35EA" w:rsidRDefault="008F35EA" w:rsidP="00B215B8">
            <w:pPr>
              <w:autoSpaceDE w:val="0"/>
              <w:autoSpaceDN w:val="0"/>
              <w:adjustRightInd w:val="0"/>
              <w:rPr>
                <w:rFonts w:cs="Arial"/>
              </w:rPr>
            </w:pPr>
          </w:p>
        </w:tc>
        <w:tc>
          <w:tcPr>
            <w:tcW w:w="8308" w:type="dxa"/>
          </w:tcPr>
          <w:p w14:paraId="5C6DE8C8" w14:textId="77777777" w:rsidR="008F35EA" w:rsidRPr="00D41AF8" w:rsidRDefault="008F35EA" w:rsidP="004F0EB2">
            <w:pPr>
              <w:autoSpaceDE w:val="0"/>
              <w:autoSpaceDN w:val="0"/>
              <w:adjustRightInd w:val="0"/>
              <w:rPr>
                <w:rFonts w:cs="Arial"/>
              </w:rPr>
            </w:pPr>
          </w:p>
        </w:tc>
      </w:tr>
      <w:tr w:rsidR="008F35EA" w14:paraId="079AEF30" w14:textId="77777777" w:rsidTr="000F6425">
        <w:tc>
          <w:tcPr>
            <w:tcW w:w="884" w:type="dxa"/>
          </w:tcPr>
          <w:p w14:paraId="176B5907" w14:textId="2BD2333E" w:rsidR="008F35EA" w:rsidRDefault="009752B6" w:rsidP="00B215B8">
            <w:pPr>
              <w:autoSpaceDE w:val="0"/>
              <w:autoSpaceDN w:val="0"/>
              <w:adjustRightInd w:val="0"/>
              <w:rPr>
                <w:rFonts w:cs="Arial"/>
              </w:rPr>
            </w:pPr>
            <w:r>
              <w:rPr>
                <w:rFonts w:cs="Arial"/>
              </w:rPr>
              <w:t>2.5</w:t>
            </w:r>
            <w:r w:rsidR="00ED2D79">
              <w:rPr>
                <w:rFonts w:cs="Arial"/>
              </w:rPr>
              <w:t>.</w:t>
            </w:r>
            <w:r w:rsidR="000E26AC">
              <w:rPr>
                <w:rFonts w:cs="Arial"/>
              </w:rPr>
              <w:t>5</w:t>
            </w:r>
          </w:p>
        </w:tc>
        <w:tc>
          <w:tcPr>
            <w:tcW w:w="8308" w:type="dxa"/>
          </w:tcPr>
          <w:p w14:paraId="0C43297A" w14:textId="30450329" w:rsidR="008F37EB" w:rsidRPr="008F37EB" w:rsidRDefault="008F37EB" w:rsidP="008F37EB">
            <w:r>
              <w:t xml:space="preserve">New systems and processes are now in place to allow customers to choose a </w:t>
            </w:r>
            <w:r w:rsidRPr="008F37EB">
              <w:t xml:space="preserve">collection date for requesting bulky waste online, including a redesigned form to improve the customer experience.  The new web form went live on 9 November 2021 and as </w:t>
            </w:r>
            <w:r w:rsidR="00744108">
              <w:t>at</w:t>
            </w:r>
            <w:r w:rsidRPr="008F37EB">
              <w:t xml:space="preserve"> end December 2021 there have been 596 bookings (404 online and 192 supported access through contact centres). The new digital process has delivered a bookable slot for customers, </w:t>
            </w:r>
            <w:r w:rsidR="000960A3">
              <w:t>with</w:t>
            </w:r>
            <w:r w:rsidRPr="008F37EB">
              <w:t xml:space="preserve"> automated customer reminders and updates, </w:t>
            </w:r>
            <w:r w:rsidR="000960A3">
              <w:t xml:space="preserve">enabled </w:t>
            </w:r>
            <w:r w:rsidRPr="008F37EB">
              <w:t xml:space="preserve">alignment with </w:t>
            </w:r>
            <w:r w:rsidR="007F1725">
              <w:t xml:space="preserve">the </w:t>
            </w:r>
            <w:r w:rsidRPr="008F37EB">
              <w:t>operational zonal working model</w:t>
            </w:r>
            <w:r w:rsidR="00F94C4A">
              <w:t>,</w:t>
            </w:r>
            <w:r w:rsidRPr="008F37EB">
              <w:t xml:space="preserve"> and </w:t>
            </w:r>
            <w:r w:rsidR="00AB3088">
              <w:t xml:space="preserve">improved the </w:t>
            </w:r>
            <w:r w:rsidRPr="008F37EB">
              <w:t>effective</w:t>
            </w:r>
            <w:r w:rsidR="00AB3088">
              <w:t>ness of</w:t>
            </w:r>
            <w:r w:rsidRPr="008F37EB">
              <w:t xml:space="preserve"> back-office processes.  </w:t>
            </w:r>
          </w:p>
        </w:tc>
      </w:tr>
      <w:tr w:rsidR="00933660" w14:paraId="72F4F9BC" w14:textId="77777777" w:rsidTr="000F6425">
        <w:tc>
          <w:tcPr>
            <w:tcW w:w="884" w:type="dxa"/>
          </w:tcPr>
          <w:p w14:paraId="15A0BC20" w14:textId="77777777" w:rsidR="00933660" w:rsidRDefault="00933660" w:rsidP="00B215B8">
            <w:pPr>
              <w:autoSpaceDE w:val="0"/>
              <w:autoSpaceDN w:val="0"/>
              <w:adjustRightInd w:val="0"/>
              <w:rPr>
                <w:rFonts w:cs="Arial"/>
              </w:rPr>
            </w:pPr>
          </w:p>
        </w:tc>
        <w:tc>
          <w:tcPr>
            <w:tcW w:w="8308" w:type="dxa"/>
          </w:tcPr>
          <w:p w14:paraId="525DC901" w14:textId="77777777" w:rsidR="00933660" w:rsidRPr="00BD3862" w:rsidRDefault="00933660" w:rsidP="00B215B8">
            <w:pPr>
              <w:autoSpaceDE w:val="0"/>
              <w:autoSpaceDN w:val="0"/>
              <w:adjustRightInd w:val="0"/>
              <w:rPr>
                <w:rFonts w:cs="Arial"/>
              </w:rPr>
            </w:pPr>
          </w:p>
        </w:tc>
      </w:tr>
      <w:tr w:rsidR="00B37F92" w14:paraId="2584B1D4" w14:textId="77777777" w:rsidTr="000F6425">
        <w:tc>
          <w:tcPr>
            <w:tcW w:w="884" w:type="dxa"/>
          </w:tcPr>
          <w:p w14:paraId="2839F38A" w14:textId="5FE9E38F" w:rsidR="00B37F92" w:rsidRDefault="00B37F92" w:rsidP="00B37F92">
            <w:pPr>
              <w:autoSpaceDE w:val="0"/>
              <w:autoSpaceDN w:val="0"/>
              <w:adjustRightInd w:val="0"/>
              <w:rPr>
                <w:rFonts w:cs="Arial"/>
              </w:rPr>
            </w:pPr>
            <w:r>
              <w:rPr>
                <w:rFonts w:cs="Arial"/>
              </w:rPr>
              <w:t>2.5.</w:t>
            </w:r>
            <w:r w:rsidR="000E26AC">
              <w:rPr>
                <w:rFonts w:cs="Arial"/>
              </w:rPr>
              <w:t>6</w:t>
            </w:r>
          </w:p>
          <w:p w14:paraId="1B063B7E" w14:textId="77777777" w:rsidR="00B23520" w:rsidRDefault="00B23520" w:rsidP="00B37F92">
            <w:pPr>
              <w:autoSpaceDE w:val="0"/>
              <w:autoSpaceDN w:val="0"/>
              <w:adjustRightInd w:val="0"/>
              <w:rPr>
                <w:rFonts w:cs="Arial"/>
              </w:rPr>
            </w:pPr>
          </w:p>
          <w:p w14:paraId="009EA932" w14:textId="77777777" w:rsidR="00B23520" w:rsidRDefault="00B23520" w:rsidP="00B37F92">
            <w:pPr>
              <w:autoSpaceDE w:val="0"/>
              <w:autoSpaceDN w:val="0"/>
              <w:adjustRightInd w:val="0"/>
              <w:rPr>
                <w:rFonts w:cs="Arial"/>
              </w:rPr>
            </w:pPr>
          </w:p>
          <w:p w14:paraId="2735A1F6" w14:textId="77777777" w:rsidR="00B23520" w:rsidRDefault="00B23520" w:rsidP="00B37F92">
            <w:pPr>
              <w:autoSpaceDE w:val="0"/>
              <w:autoSpaceDN w:val="0"/>
              <w:adjustRightInd w:val="0"/>
              <w:rPr>
                <w:rFonts w:cs="Arial"/>
              </w:rPr>
            </w:pPr>
          </w:p>
          <w:p w14:paraId="58C03B0B" w14:textId="77777777" w:rsidR="00B23520" w:rsidRDefault="00B23520" w:rsidP="00B37F92">
            <w:pPr>
              <w:autoSpaceDE w:val="0"/>
              <w:autoSpaceDN w:val="0"/>
              <w:adjustRightInd w:val="0"/>
              <w:rPr>
                <w:rFonts w:cs="Arial"/>
              </w:rPr>
            </w:pPr>
          </w:p>
          <w:p w14:paraId="376366EC" w14:textId="77777777" w:rsidR="00B23520" w:rsidRDefault="00B23520" w:rsidP="00B37F92">
            <w:pPr>
              <w:autoSpaceDE w:val="0"/>
              <w:autoSpaceDN w:val="0"/>
              <w:adjustRightInd w:val="0"/>
              <w:rPr>
                <w:rFonts w:cs="Arial"/>
              </w:rPr>
            </w:pPr>
          </w:p>
          <w:p w14:paraId="1B04E2C7" w14:textId="77777777" w:rsidR="00B23520" w:rsidRDefault="00B23520" w:rsidP="00B37F92">
            <w:pPr>
              <w:autoSpaceDE w:val="0"/>
              <w:autoSpaceDN w:val="0"/>
              <w:adjustRightInd w:val="0"/>
              <w:rPr>
                <w:rFonts w:cs="Arial"/>
              </w:rPr>
            </w:pPr>
          </w:p>
          <w:p w14:paraId="3BF5789D" w14:textId="77777777" w:rsidR="00B23520" w:rsidRDefault="00B23520" w:rsidP="00B37F92">
            <w:pPr>
              <w:autoSpaceDE w:val="0"/>
              <w:autoSpaceDN w:val="0"/>
              <w:adjustRightInd w:val="0"/>
              <w:rPr>
                <w:rFonts w:cs="Arial"/>
              </w:rPr>
            </w:pPr>
          </w:p>
          <w:p w14:paraId="334EB72B" w14:textId="77777777" w:rsidR="00B23520" w:rsidRDefault="00B23520" w:rsidP="00B37F92">
            <w:pPr>
              <w:autoSpaceDE w:val="0"/>
              <w:autoSpaceDN w:val="0"/>
              <w:adjustRightInd w:val="0"/>
              <w:rPr>
                <w:rFonts w:cs="Arial"/>
              </w:rPr>
            </w:pPr>
          </w:p>
          <w:p w14:paraId="3BD27E0F" w14:textId="77777777" w:rsidR="00B23520" w:rsidRDefault="00B23520" w:rsidP="00B37F92">
            <w:pPr>
              <w:autoSpaceDE w:val="0"/>
              <w:autoSpaceDN w:val="0"/>
              <w:adjustRightInd w:val="0"/>
              <w:rPr>
                <w:rFonts w:cs="Arial"/>
              </w:rPr>
            </w:pPr>
          </w:p>
          <w:p w14:paraId="0DE87351" w14:textId="77777777" w:rsidR="00B23520" w:rsidRDefault="00B23520" w:rsidP="00B37F92">
            <w:pPr>
              <w:autoSpaceDE w:val="0"/>
              <w:autoSpaceDN w:val="0"/>
              <w:adjustRightInd w:val="0"/>
              <w:rPr>
                <w:rFonts w:cs="Arial"/>
              </w:rPr>
            </w:pPr>
          </w:p>
          <w:p w14:paraId="7AE09BE0" w14:textId="77777777" w:rsidR="00B23520" w:rsidRDefault="00B23520" w:rsidP="00B37F92">
            <w:pPr>
              <w:autoSpaceDE w:val="0"/>
              <w:autoSpaceDN w:val="0"/>
              <w:adjustRightInd w:val="0"/>
              <w:rPr>
                <w:rFonts w:cs="Arial"/>
              </w:rPr>
            </w:pPr>
          </w:p>
          <w:p w14:paraId="572B5633" w14:textId="77777777" w:rsidR="00B23520" w:rsidRDefault="00B23520" w:rsidP="00B37F92">
            <w:pPr>
              <w:autoSpaceDE w:val="0"/>
              <w:autoSpaceDN w:val="0"/>
              <w:adjustRightInd w:val="0"/>
              <w:rPr>
                <w:rFonts w:cs="Arial"/>
              </w:rPr>
            </w:pPr>
          </w:p>
          <w:p w14:paraId="184636FC" w14:textId="77777777" w:rsidR="00B23520" w:rsidRDefault="00B23520" w:rsidP="00B37F92">
            <w:pPr>
              <w:autoSpaceDE w:val="0"/>
              <w:autoSpaceDN w:val="0"/>
              <w:adjustRightInd w:val="0"/>
              <w:rPr>
                <w:rFonts w:cs="Arial"/>
              </w:rPr>
            </w:pPr>
          </w:p>
          <w:p w14:paraId="293C36A8" w14:textId="77777777" w:rsidR="00B23520" w:rsidRDefault="00B23520" w:rsidP="00B37F92">
            <w:pPr>
              <w:autoSpaceDE w:val="0"/>
              <w:autoSpaceDN w:val="0"/>
              <w:adjustRightInd w:val="0"/>
              <w:rPr>
                <w:rFonts w:cs="Arial"/>
              </w:rPr>
            </w:pPr>
          </w:p>
          <w:p w14:paraId="3635A82A" w14:textId="77777777" w:rsidR="00B23520" w:rsidRDefault="00B23520" w:rsidP="00B37F92">
            <w:pPr>
              <w:autoSpaceDE w:val="0"/>
              <w:autoSpaceDN w:val="0"/>
              <w:adjustRightInd w:val="0"/>
              <w:rPr>
                <w:rFonts w:cs="Arial"/>
              </w:rPr>
            </w:pPr>
          </w:p>
          <w:p w14:paraId="7AB16250" w14:textId="77777777" w:rsidR="00B23520" w:rsidRDefault="00B23520" w:rsidP="00B37F92">
            <w:pPr>
              <w:autoSpaceDE w:val="0"/>
              <w:autoSpaceDN w:val="0"/>
              <w:adjustRightInd w:val="0"/>
              <w:rPr>
                <w:rFonts w:cs="Arial"/>
              </w:rPr>
            </w:pPr>
          </w:p>
          <w:p w14:paraId="133607FC" w14:textId="68A4B78C" w:rsidR="00B23520" w:rsidRDefault="00B23520" w:rsidP="00B37F92">
            <w:pPr>
              <w:autoSpaceDE w:val="0"/>
              <w:autoSpaceDN w:val="0"/>
              <w:adjustRightInd w:val="0"/>
              <w:rPr>
                <w:rFonts w:cs="Arial"/>
              </w:rPr>
            </w:pPr>
            <w:r>
              <w:rPr>
                <w:rFonts w:cs="Arial"/>
              </w:rPr>
              <w:t>2.5.</w:t>
            </w:r>
            <w:r w:rsidR="000E26AC">
              <w:rPr>
                <w:rFonts w:cs="Arial"/>
              </w:rPr>
              <w:t>7</w:t>
            </w:r>
          </w:p>
          <w:p w14:paraId="2D94D27C" w14:textId="77777777" w:rsidR="00B23520" w:rsidRDefault="00B23520" w:rsidP="00B37F92">
            <w:pPr>
              <w:autoSpaceDE w:val="0"/>
              <w:autoSpaceDN w:val="0"/>
              <w:adjustRightInd w:val="0"/>
              <w:rPr>
                <w:rFonts w:cs="Arial"/>
              </w:rPr>
            </w:pPr>
          </w:p>
          <w:p w14:paraId="7208253A" w14:textId="394DBEF1" w:rsidR="00B23520" w:rsidRDefault="00B23520" w:rsidP="00B37F92">
            <w:pPr>
              <w:autoSpaceDE w:val="0"/>
              <w:autoSpaceDN w:val="0"/>
              <w:adjustRightInd w:val="0"/>
              <w:rPr>
                <w:rFonts w:cs="Arial"/>
              </w:rPr>
            </w:pPr>
          </w:p>
          <w:p w14:paraId="76A2FFC9" w14:textId="663BB2DC" w:rsidR="007E2BDE" w:rsidRDefault="007E2BDE" w:rsidP="00B37F92">
            <w:pPr>
              <w:autoSpaceDE w:val="0"/>
              <w:autoSpaceDN w:val="0"/>
              <w:adjustRightInd w:val="0"/>
              <w:rPr>
                <w:rFonts w:cs="Arial"/>
              </w:rPr>
            </w:pPr>
          </w:p>
          <w:p w14:paraId="572CE910" w14:textId="4E26A059" w:rsidR="00B23520" w:rsidRDefault="00B23520" w:rsidP="00B37F92">
            <w:pPr>
              <w:autoSpaceDE w:val="0"/>
              <w:autoSpaceDN w:val="0"/>
              <w:adjustRightInd w:val="0"/>
              <w:rPr>
                <w:rFonts w:cs="Arial"/>
              </w:rPr>
            </w:pPr>
            <w:r>
              <w:rPr>
                <w:rFonts w:cs="Arial"/>
              </w:rPr>
              <w:t>2.5.</w:t>
            </w:r>
            <w:r w:rsidR="000E26AC">
              <w:rPr>
                <w:rFonts w:cs="Arial"/>
              </w:rPr>
              <w:t>8</w:t>
            </w:r>
          </w:p>
          <w:p w14:paraId="28092189" w14:textId="77777777" w:rsidR="00B23520" w:rsidRDefault="00B23520" w:rsidP="00B37F92">
            <w:pPr>
              <w:autoSpaceDE w:val="0"/>
              <w:autoSpaceDN w:val="0"/>
              <w:adjustRightInd w:val="0"/>
              <w:rPr>
                <w:rFonts w:cs="Arial"/>
              </w:rPr>
            </w:pPr>
          </w:p>
          <w:p w14:paraId="32F0BDD9" w14:textId="77777777" w:rsidR="00B23520" w:rsidRDefault="00B23520" w:rsidP="00B37F92">
            <w:pPr>
              <w:autoSpaceDE w:val="0"/>
              <w:autoSpaceDN w:val="0"/>
              <w:adjustRightInd w:val="0"/>
              <w:rPr>
                <w:rFonts w:cs="Arial"/>
              </w:rPr>
            </w:pPr>
          </w:p>
          <w:p w14:paraId="070D5ED8" w14:textId="77777777" w:rsidR="00B23520" w:rsidRDefault="00B23520" w:rsidP="00B37F92">
            <w:pPr>
              <w:autoSpaceDE w:val="0"/>
              <w:autoSpaceDN w:val="0"/>
              <w:adjustRightInd w:val="0"/>
              <w:rPr>
                <w:rFonts w:cs="Arial"/>
              </w:rPr>
            </w:pPr>
          </w:p>
          <w:p w14:paraId="6CD49390" w14:textId="173BB8E2" w:rsidR="00B23520" w:rsidRDefault="00B23520" w:rsidP="00B37F92">
            <w:pPr>
              <w:autoSpaceDE w:val="0"/>
              <w:autoSpaceDN w:val="0"/>
              <w:adjustRightInd w:val="0"/>
              <w:rPr>
                <w:rFonts w:cs="Arial"/>
              </w:rPr>
            </w:pPr>
            <w:r>
              <w:rPr>
                <w:rFonts w:cs="Arial"/>
              </w:rPr>
              <w:t>2.5.</w:t>
            </w:r>
            <w:r w:rsidR="000E26AC">
              <w:rPr>
                <w:rFonts w:cs="Arial"/>
              </w:rPr>
              <w:t>9</w:t>
            </w:r>
          </w:p>
        </w:tc>
        <w:tc>
          <w:tcPr>
            <w:tcW w:w="8308" w:type="dxa"/>
          </w:tcPr>
          <w:p w14:paraId="4BA296F0" w14:textId="021C9FCC" w:rsidR="00B37F92" w:rsidRPr="008F37EB" w:rsidRDefault="00B37F92" w:rsidP="00B37F92">
            <w:pPr>
              <w:rPr>
                <w:rFonts w:cs="Arial"/>
                <w:lang w:eastAsia="en-GB"/>
              </w:rPr>
            </w:pPr>
            <w:r w:rsidRPr="008F37EB">
              <w:rPr>
                <w:rFonts w:cs="Arial"/>
                <w:lang w:eastAsia="en-GB"/>
              </w:rPr>
              <w:lastRenderedPageBreak/>
              <w:t>To successfully deliver a place</w:t>
            </w:r>
            <w:r w:rsidR="008D4CCE" w:rsidRPr="008F37EB">
              <w:rPr>
                <w:rFonts w:cs="Arial"/>
                <w:lang w:eastAsia="en-GB"/>
              </w:rPr>
              <w:t>-</w:t>
            </w:r>
            <w:r w:rsidRPr="008F37EB">
              <w:rPr>
                <w:rFonts w:cs="Arial"/>
                <w:lang w:eastAsia="en-GB"/>
              </w:rPr>
              <w:t xml:space="preserve">based </w:t>
            </w:r>
            <w:r w:rsidR="00AB3088">
              <w:rPr>
                <w:rFonts w:cs="Arial"/>
                <w:lang w:eastAsia="en-GB"/>
              </w:rPr>
              <w:t>d</w:t>
            </w:r>
            <w:r w:rsidRPr="008F37EB">
              <w:rPr>
                <w:rFonts w:cs="Arial"/>
                <w:lang w:eastAsia="en-GB"/>
              </w:rPr>
              <w:t xml:space="preserve">igital </w:t>
            </w:r>
            <w:r w:rsidR="00AB3088">
              <w:rPr>
                <w:rFonts w:cs="Arial"/>
                <w:lang w:eastAsia="en-GB"/>
              </w:rPr>
              <w:t>i</w:t>
            </w:r>
            <w:r w:rsidRPr="008F37EB">
              <w:rPr>
                <w:rFonts w:cs="Arial"/>
                <w:lang w:eastAsia="en-GB"/>
              </w:rPr>
              <w:t xml:space="preserve">nclusion </w:t>
            </w:r>
            <w:r w:rsidR="00AB3088">
              <w:rPr>
                <w:rFonts w:cs="Arial"/>
                <w:lang w:eastAsia="en-GB"/>
              </w:rPr>
              <w:t>p</w:t>
            </w:r>
            <w:r w:rsidRPr="008F37EB">
              <w:rPr>
                <w:rFonts w:cs="Arial"/>
                <w:lang w:eastAsia="en-GB"/>
              </w:rPr>
              <w:t xml:space="preserve">rogramme, the Council needs to understand the level of digital exclusion across the borough and identify the barriers that </w:t>
            </w:r>
            <w:r w:rsidR="00A11C18">
              <w:rPr>
                <w:rFonts w:cs="Arial"/>
                <w:lang w:eastAsia="en-GB"/>
              </w:rPr>
              <w:t>prevent</w:t>
            </w:r>
            <w:r w:rsidRPr="008F37EB">
              <w:rPr>
                <w:rFonts w:cs="Arial"/>
                <w:lang w:eastAsia="en-GB"/>
              </w:rPr>
              <w:t xml:space="preserve"> people accessing and benefiting from online services and digital activities.  To help identify the barriers</w:t>
            </w:r>
            <w:r w:rsidR="008D4CCE" w:rsidRPr="008F37EB">
              <w:rPr>
                <w:rFonts w:cs="Arial"/>
                <w:lang w:eastAsia="en-GB"/>
              </w:rPr>
              <w:t>,</w:t>
            </w:r>
            <w:r w:rsidRPr="008F37EB">
              <w:rPr>
                <w:rFonts w:cs="Arial"/>
                <w:lang w:eastAsia="en-GB"/>
              </w:rPr>
              <w:t xml:space="preserve"> a </w:t>
            </w:r>
            <w:r w:rsidR="00F13D10" w:rsidRPr="008F37EB">
              <w:rPr>
                <w:rFonts w:cs="Arial"/>
                <w:lang w:eastAsia="en-GB"/>
              </w:rPr>
              <w:t>third-party</w:t>
            </w:r>
            <w:r w:rsidRPr="008F37EB">
              <w:rPr>
                <w:rFonts w:cs="Arial"/>
                <w:lang w:eastAsia="en-GB"/>
              </w:rPr>
              <w:t xml:space="preserve"> organisation </w:t>
            </w:r>
            <w:r w:rsidR="00F13D10">
              <w:rPr>
                <w:rFonts w:cs="Arial"/>
                <w:lang w:eastAsia="en-GB"/>
              </w:rPr>
              <w:t>has</w:t>
            </w:r>
            <w:r w:rsidRPr="008F37EB">
              <w:rPr>
                <w:rFonts w:cs="Arial"/>
                <w:lang w:eastAsia="en-GB"/>
              </w:rPr>
              <w:t xml:space="preserve"> be</w:t>
            </w:r>
            <w:r w:rsidR="00F13D10">
              <w:rPr>
                <w:rFonts w:cs="Arial"/>
                <w:lang w:eastAsia="en-GB"/>
              </w:rPr>
              <w:t>en</w:t>
            </w:r>
            <w:r w:rsidRPr="008F37EB">
              <w:rPr>
                <w:rFonts w:cs="Arial"/>
                <w:lang w:eastAsia="en-GB"/>
              </w:rPr>
              <w:t xml:space="preserve"> commissioned to engage with residents, communities, businesses, and organisations to: </w:t>
            </w:r>
          </w:p>
          <w:p w14:paraId="3785436A" w14:textId="77777777" w:rsidR="00B37F92" w:rsidRPr="008F37EB" w:rsidRDefault="00B37F92" w:rsidP="00B37F92">
            <w:pPr>
              <w:rPr>
                <w:rFonts w:cs="Arial"/>
                <w:lang w:eastAsia="en-GB"/>
              </w:rPr>
            </w:pPr>
          </w:p>
          <w:p w14:paraId="0E780543" w14:textId="2F08A66A" w:rsidR="00B37F92" w:rsidRPr="008F37EB" w:rsidRDefault="00B37F92" w:rsidP="00075134">
            <w:pPr>
              <w:numPr>
                <w:ilvl w:val="0"/>
                <w:numId w:val="14"/>
              </w:numPr>
              <w:shd w:val="clear" w:color="auto" w:fill="FFFFFF"/>
              <w:spacing w:before="100" w:beforeAutospacing="1" w:after="100" w:afterAutospacing="1"/>
              <w:contextualSpacing/>
              <w:rPr>
                <w:rFonts w:eastAsia="Times New Roman" w:cs="Arial"/>
              </w:rPr>
            </w:pPr>
            <w:r w:rsidRPr="008F37EB">
              <w:rPr>
                <w:rFonts w:eastAsia="Times New Roman" w:cs="Arial"/>
                <w:lang w:eastAsia="en-GB"/>
              </w:rPr>
              <w:t>Identify and profile the target group</w:t>
            </w:r>
            <w:r w:rsidR="0010195C">
              <w:rPr>
                <w:rFonts w:eastAsia="Times New Roman" w:cs="Arial"/>
                <w:lang w:eastAsia="en-GB"/>
              </w:rPr>
              <w:t xml:space="preserve">s </w:t>
            </w:r>
            <w:r w:rsidR="00B044B1">
              <w:rPr>
                <w:rFonts w:eastAsia="Times New Roman" w:cs="Arial"/>
                <w:lang w:eastAsia="en-GB"/>
              </w:rPr>
              <w:t>(</w:t>
            </w:r>
            <w:proofErr w:type="gramStart"/>
            <w:r w:rsidR="00B044B1">
              <w:rPr>
                <w:rFonts w:eastAsia="Times New Roman" w:cs="Arial"/>
                <w:lang w:eastAsia="en-GB"/>
              </w:rPr>
              <w:t>i.e.</w:t>
            </w:r>
            <w:proofErr w:type="gramEnd"/>
            <w:r w:rsidR="00B044B1">
              <w:rPr>
                <w:rFonts w:eastAsia="Times New Roman" w:cs="Arial"/>
                <w:lang w:eastAsia="en-GB"/>
              </w:rPr>
              <w:t xml:space="preserve"> those</w:t>
            </w:r>
            <w:r w:rsidRPr="008F37EB">
              <w:rPr>
                <w:rFonts w:eastAsia="Times New Roman" w:cs="Arial"/>
                <w:lang w:eastAsia="en-GB"/>
              </w:rPr>
              <w:t xml:space="preserve"> who are offline and/or lack basic digital skills/confidence to engage online</w:t>
            </w:r>
            <w:r w:rsidR="00B044B1">
              <w:rPr>
                <w:rFonts w:eastAsia="Times New Roman" w:cs="Arial"/>
                <w:lang w:eastAsia="en-GB"/>
              </w:rPr>
              <w:t>)</w:t>
            </w:r>
          </w:p>
          <w:p w14:paraId="2D6EA752" w14:textId="6729A8CA" w:rsidR="00B37F92" w:rsidRPr="008F37EB" w:rsidRDefault="00B37F92" w:rsidP="00075134">
            <w:pPr>
              <w:numPr>
                <w:ilvl w:val="0"/>
                <w:numId w:val="14"/>
              </w:numPr>
              <w:shd w:val="clear" w:color="auto" w:fill="FFFFFF"/>
              <w:spacing w:before="100" w:beforeAutospacing="1" w:after="100" w:afterAutospacing="1"/>
              <w:contextualSpacing/>
              <w:rPr>
                <w:rFonts w:eastAsia="Times New Roman" w:cs="Arial"/>
                <w:lang w:eastAsia="en-GB"/>
              </w:rPr>
            </w:pPr>
            <w:r w:rsidRPr="008F37EB">
              <w:rPr>
                <w:rFonts w:eastAsia="Times New Roman" w:cs="Arial"/>
                <w:lang w:eastAsia="en-GB"/>
              </w:rPr>
              <w:t xml:space="preserve">Understand the local barriers to digital inclusion </w:t>
            </w:r>
          </w:p>
          <w:p w14:paraId="0915AF50" w14:textId="77777777" w:rsidR="00B37F92" w:rsidRPr="008F37EB" w:rsidRDefault="00B37F92" w:rsidP="00075134">
            <w:pPr>
              <w:numPr>
                <w:ilvl w:val="0"/>
                <w:numId w:val="14"/>
              </w:numPr>
              <w:shd w:val="clear" w:color="auto" w:fill="FFFFFF"/>
              <w:spacing w:before="100" w:beforeAutospacing="1" w:after="100" w:afterAutospacing="1"/>
              <w:contextualSpacing/>
              <w:rPr>
                <w:rFonts w:eastAsia="Times New Roman" w:cs="Arial"/>
                <w:lang w:eastAsia="en-GB"/>
              </w:rPr>
            </w:pPr>
            <w:r w:rsidRPr="008F37EB">
              <w:rPr>
                <w:rFonts w:eastAsia="Times New Roman" w:cs="Arial"/>
                <w:lang w:eastAsia="en-GB"/>
              </w:rPr>
              <w:t>Analyse the level of investment required (linking the level of investment to potential economic growth)</w:t>
            </w:r>
          </w:p>
          <w:p w14:paraId="1FF33E38" w14:textId="27FCA6B4" w:rsidR="00B37F92" w:rsidRPr="008F37EB" w:rsidRDefault="00B37F92" w:rsidP="00075134">
            <w:pPr>
              <w:numPr>
                <w:ilvl w:val="0"/>
                <w:numId w:val="14"/>
              </w:numPr>
              <w:shd w:val="clear" w:color="auto" w:fill="FFFFFF"/>
              <w:spacing w:before="100" w:beforeAutospacing="1" w:after="100" w:afterAutospacing="1"/>
              <w:contextualSpacing/>
              <w:rPr>
                <w:rFonts w:eastAsia="Times New Roman" w:cs="Arial"/>
                <w:lang w:eastAsia="en-GB"/>
              </w:rPr>
            </w:pPr>
            <w:r w:rsidRPr="008F37EB">
              <w:rPr>
                <w:rFonts w:eastAsia="Times New Roman" w:cs="Arial"/>
                <w:lang w:eastAsia="en-GB"/>
              </w:rPr>
              <w:t xml:space="preserve">Identify existing digital inclusion activity (and gaps) </w:t>
            </w:r>
          </w:p>
          <w:p w14:paraId="51A6BFFC" w14:textId="1FB6B33B" w:rsidR="00B37F92" w:rsidRPr="008F37EB" w:rsidRDefault="00B37F92" w:rsidP="00075134">
            <w:pPr>
              <w:numPr>
                <w:ilvl w:val="0"/>
                <w:numId w:val="14"/>
              </w:numPr>
              <w:shd w:val="clear" w:color="auto" w:fill="FFFFFF"/>
              <w:spacing w:before="100" w:beforeAutospacing="1" w:after="100" w:afterAutospacing="1"/>
              <w:contextualSpacing/>
              <w:rPr>
                <w:rFonts w:eastAsia="Times New Roman" w:cs="Arial"/>
                <w:lang w:eastAsia="en-GB"/>
              </w:rPr>
            </w:pPr>
            <w:r w:rsidRPr="008F37EB">
              <w:rPr>
                <w:rFonts w:eastAsia="Times New Roman" w:cs="Arial"/>
                <w:lang w:eastAsia="en-GB"/>
              </w:rPr>
              <w:t xml:space="preserve">Identify best practice digital inclusion activities and programmes at a local and national level to inform the type of activities that best respond to the </w:t>
            </w:r>
            <w:r w:rsidR="00A955FA">
              <w:rPr>
                <w:rFonts w:eastAsia="Times New Roman" w:cs="Arial"/>
                <w:lang w:eastAsia="en-GB"/>
              </w:rPr>
              <w:t>borough’s</w:t>
            </w:r>
            <w:r w:rsidRPr="008F37EB">
              <w:rPr>
                <w:rFonts w:eastAsia="Times New Roman" w:cs="Arial"/>
                <w:lang w:eastAsia="en-GB"/>
              </w:rPr>
              <w:t xml:space="preserve"> needs and aspirations. </w:t>
            </w:r>
          </w:p>
          <w:p w14:paraId="052017FE" w14:textId="77777777" w:rsidR="00B37F92" w:rsidRPr="008F37EB" w:rsidRDefault="00B37F92" w:rsidP="00B37F92">
            <w:pPr>
              <w:rPr>
                <w:rFonts w:cs="Arial"/>
                <w:lang w:eastAsia="en-GB"/>
              </w:rPr>
            </w:pPr>
          </w:p>
          <w:p w14:paraId="4A85EBBD" w14:textId="342FDE79" w:rsidR="008F37EB" w:rsidRPr="008F37EB" w:rsidRDefault="008F37EB" w:rsidP="008F37EB">
            <w:pPr>
              <w:rPr>
                <w:lang w:eastAsia="en-GB"/>
              </w:rPr>
            </w:pPr>
            <w:r w:rsidRPr="008F37EB">
              <w:rPr>
                <w:lang w:eastAsia="en-GB"/>
              </w:rPr>
              <w:t>An independent research provider was appointed in December 2021 to undertake this work</w:t>
            </w:r>
            <w:r w:rsidR="00A955FA">
              <w:rPr>
                <w:lang w:eastAsia="en-GB"/>
              </w:rPr>
              <w:t>,</w:t>
            </w:r>
            <w:r w:rsidRPr="008F37EB">
              <w:rPr>
                <w:lang w:eastAsia="en-GB"/>
              </w:rPr>
              <w:t xml:space="preserve"> </w:t>
            </w:r>
            <w:r w:rsidR="008A7358">
              <w:rPr>
                <w:lang w:eastAsia="en-GB"/>
              </w:rPr>
              <w:t xml:space="preserve">which </w:t>
            </w:r>
            <w:r w:rsidR="00A955FA">
              <w:rPr>
                <w:lang w:eastAsia="en-GB"/>
              </w:rPr>
              <w:t>began</w:t>
            </w:r>
            <w:r w:rsidR="008A7358">
              <w:rPr>
                <w:lang w:eastAsia="en-GB"/>
              </w:rPr>
              <w:t xml:space="preserve"> in</w:t>
            </w:r>
            <w:r w:rsidRPr="008F37EB">
              <w:rPr>
                <w:lang w:eastAsia="en-GB"/>
              </w:rPr>
              <w:t xml:space="preserve"> January 2022.   </w:t>
            </w:r>
          </w:p>
          <w:p w14:paraId="6C67AE82" w14:textId="77777777" w:rsidR="00CE2B45" w:rsidRPr="008F37EB" w:rsidRDefault="00CE2B45" w:rsidP="00B37F92">
            <w:pPr>
              <w:rPr>
                <w:rFonts w:cs="Arial"/>
                <w:lang w:eastAsia="en-GB"/>
              </w:rPr>
            </w:pPr>
          </w:p>
          <w:p w14:paraId="495CC07B" w14:textId="629B5AED" w:rsidR="00A8278B" w:rsidRPr="008F37EB" w:rsidRDefault="00CE2B45" w:rsidP="00B37F92">
            <w:pPr>
              <w:rPr>
                <w:rFonts w:cs="Arial"/>
                <w:lang w:eastAsia="en-GB"/>
              </w:rPr>
            </w:pPr>
            <w:r w:rsidRPr="008F37EB">
              <w:rPr>
                <w:rFonts w:cs="Arial"/>
                <w:lang w:eastAsia="en-GB"/>
              </w:rPr>
              <w:t xml:space="preserve">The findings from the evaluation are now expected to be available by </w:t>
            </w:r>
            <w:r w:rsidR="008D4CCE" w:rsidRPr="008F37EB">
              <w:rPr>
                <w:rFonts w:cs="Arial"/>
                <w:lang w:eastAsia="en-GB"/>
              </w:rPr>
              <w:t>the end of</w:t>
            </w:r>
            <w:r w:rsidRPr="008F37EB">
              <w:rPr>
                <w:rFonts w:cs="Arial"/>
                <w:lang w:eastAsia="en-GB"/>
              </w:rPr>
              <w:t xml:space="preserve"> </w:t>
            </w:r>
            <w:r w:rsidR="00F13D10">
              <w:rPr>
                <w:rFonts w:cs="Arial"/>
                <w:lang w:eastAsia="en-GB"/>
              </w:rPr>
              <w:t>August</w:t>
            </w:r>
            <w:r w:rsidRPr="008F37EB">
              <w:rPr>
                <w:rFonts w:cs="Arial"/>
                <w:lang w:eastAsia="en-GB"/>
              </w:rPr>
              <w:t xml:space="preserve"> 202</w:t>
            </w:r>
            <w:r w:rsidR="009B5F51" w:rsidRPr="008F37EB">
              <w:rPr>
                <w:rFonts w:cs="Arial"/>
                <w:lang w:eastAsia="en-GB"/>
              </w:rPr>
              <w:t>2</w:t>
            </w:r>
            <w:r w:rsidR="008D4CCE" w:rsidRPr="008F37EB">
              <w:rPr>
                <w:rFonts w:cs="Arial"/>
                <w:lang w:eastAsia="en-GB"/>
              </w:rPr>
              <w:t xml:space="preserve"> (</w:t>
            </w:r>
            <w:r w:rsidR="00CA39F9" w:rsidRPr="008F37EB">
              <w:rPr>
                <w:rFonts w:cs="Arial"/>
                <w:lang w:eastAsia="en-GB"/>
              </w:rPr>
              <w:t xml:space="preserve">dependant on further </w:t>
            </w:r>
            <w:r w:rsidR="00407CBB">
              <w:rPr>
                <w:rFonts w:cs="Arial"/>
                <w:lang w:eastAsia="en-GB"/>
              </w:rPr>
              <w:t>C</w:t>
            </w:r>
            <w:r w:rsidR="00CA39F9" w:rsidRPr="008F37EB">
              <w:rPr>
                <w:rFonts w:cs="Arial"/>
                <w:lang w:eastAsia="en-GB"/>
              </w:rPr>
              <w:t>ovid restrictions being implemented</w:t>
            </w:r>
            <w:r w:rsidR="008D4CCE" w:rsidRPr="008F37EB">
              <w:rPr>
                <w:rFonts w:cs="Arial"/>
                <w:lang w:eastAsia="en-GB"/>
              </w:rPr>
              <w:t>).</w:t>
            </w:r>
            <w:r w:rsidR="00CA39F9" w:rsidRPr="008F37EB">
              <w:rPr>
                <w:rFonts w:cs="Arial"/>
                <w:lang w:eastAsia="en-GB"/>
              </w:rPr>
              <w:t xml:space="preserve">  </w:t>
            </w:r>
            <w:r w:rsidR="0042187E" w:rsidRPr="008F37EB">
              <w:rPr>
                <w:rFonts w:cs="Arial"/>
                <w:lang w:eastAsia="en-GB"/>
              </w:rPr>
              <w:t xml:space="preserve"> </w:t>
            </w:r>
          </w:p>
          <w:p w14:paraId="40945917" w14:textId="77777777" w:rsidR="005A38D5" w:rsidRPr="008F37EB" w:rsidRDefault="005A38D5" w:rsidP="00B37F92">
            <w:pPr>
              <w:rPr>
                <w:rFonts w:cs="Arial"/>
                <w:lang w:eastAsia="en-GB"/>
              </w:rPr>
            </w:pPr>
          </w:p>
          <w:p w14:paraId="322DE3B0" w14:textId="68282315" w:rsidR="00B37F92" w:rsidRPr="008F37EB" w:rsidRDefault="000D7222" w:rsidP="000D7222">
            <w:pPr>
              <w:rPr>
                <w:rFonts w:cs="Arial"/>
                <w:lang w:eastAsia="en-GB"/>
              </w:rPr>
            </w:pPr>
            <w:r w:rsidRPr="008F37EB">
              <w:rPr>
                <w:rFonts w:cs="Arial"/>
                <w:lang w:eastAsia="en-GB"/>
              </w:rPr>
              <w:t xml:space="preserve">Digital inclusion remains a priority in the new Council Plan </w:t>
            </w:r>
            <w:r w:rsidR="0056380F" w:rsidRPr="008F37EB">
              <w:rPr>
                <w:rFonts w:cs="Arial"/>
                <w:lang w:eastAsia="en-GB"/>
              </w:rPr>
              <w:t>and Year Ahead Delivery Plan</w:t>
            </w:r>
            <w:r w:rsidRPr="008F37EB">
              <w:rPr>
                <w:rFonts w:cs="Arial"/>
                <w:lang w:eastAsia="en-GB"/>
              </w:rPr>
              <w:t xml:space="preserve">.  </w:t>
            </w:r>
          </w:p>
        </w:tc>
      </w:tr>
      <w:tr w:rsidR="00B37F92" w14:paraId="1D25D3F8" w14:textId="77777777" w:rsidTr="000F6425">
        <w:tc>
          <w:tcPr>
            <w:tcW w:w="884" w:type="dxa"/>
          </w:tcPr>
          <w:p w14:paraId="72118A66" w14:textId="77777777" w:rsidR="00B37F92" w:rsidRDefault="00B37F92" w:rsidP="00B37F92">
            <w:pPr>
              <w:autoSpaceDE w:val="0"/>
              <w:autoSpaceDN w:val="0"/>
              <w:adjustRightInd w:val="0"/>
              <w:rPr>
                <w:rFonts w:cs="Arial"/>
              </w:rPr>
            </w:pPr>
          </w:p>
        </w:tc>
        <w:tc>
          <w:tcPr>
            <w:tcW w:w="8308" w:type="dxa"/>
          </w:tcPr>
          <w:p w14:paraId="25F75934" w14:textId="77777777" w:rsidR="00B37F92" w:rsidRPr="00BD3862" w:rsidRDefault="00B37F92" w:rsidP="00B37F92">
            <w:pPr>
              <w:autoSpaceDE w:val="0"/>
              <w:autoSpaceDN w:val="0"/>
              <w:adjustRightInd w:val="0"/>
              <w:rPr>
                <w:rFonts w:cs="Arial"/>
              </w:rPr>
            </w:pPr>
          </w:p>
        </w:tc>
      </w:tr>
      <w:tr w:rsidR="00B37F92" w14:paraId="11A0FDF3" w14:textId="77777777" w:rsidTr="000F6425">
        <w:tc>
          <w:tcPr>
            <w:tcW w:w="884" w:type="dxa"/>
          </w:tcPr>
          <w:p w14:paraId="76962272" w14:textId="700E0F2D" w:rsidR="00B37F92" w:rsidRDefault="00B37F92" w:rsidP="00B37F92">
            <w:pPr>
              <w:autoSpaceDE w:val="0"/>
              <w:autoSpaceDN w:val="0"/>
              <w:adjustRightInd w:val="0"/>
              <w:rPr>
                <w:rFonts w:cs="Arial"/>
              </w:rPr>
            </w:pPr>
            <w:r>
              <w:rPr>
                <w:rFonts w:cs="Arial"/>
              </w:rPr>
              <w:t>2.5.</w:t>
            </w:r>
            <w:r w:rsidR="000E26AC">
              <w:rPr>
                <w:rFonts w:cs="Arial"/>
              </w:rPr>
              <w:t>10</w:t>
            </w:r>
          </w:p>
          <w:p w14:paraId="66693478" w14:textId="6D0EDB00" w:rsidR="000E26AC" w:rsidRDefault="000E26AC" w:rsidP="00B37F92">
            <w:pPr>
              <w:autoSpaceDE w:val="0"/>
              <w:autoSpaceDN w:val="0"/>
              <w:adjustRightInd w:val="0"/>
              <w:rPr>
                <w:rFonts w:cs="Arial"/>
              </w:rPr>
            </w:pPr>
          </w:p>
          <w:p w14:paraId="6DF46F0E" w14:textId="55556731" w:rsidR="000E26AC" w:rsidRDefault="000E26AC" w:rsidP="00B37F92">
            <w:pPr>
              <w:autoSpaceDE w:val="0"/>
              <w:autoSpaceDN w:val="0"/>
              <w:adjustRightInd w:val="0"/>
              <w:rPr>
                <w:rFonts w:cs="Arial"/>
              </w:rPr>
            </w:pPr>
          </w:p>
          <w:p w14:paraId="4864AD6C" w14:textId="595DF448" w:rsidR="000E26AC" w:rsidRDefault="000E26AC" w:rsidP="00B37F92">
            <w:pPr>
              <w:autoSpaceDE w:val="0"/>
              <w:autoSpaceDN w:val="0"/>
              <w:adjustRightInd w:val="0"/>
              <w:rPr>
                <w:rFonts w:cs="Arial"/>
              </w:rPr>
            </w:pPr>
          </w:p>
          <w:p w14:paraId="04714527" w14:textId="0876983A" w:rsidR="000E26AC" w:rsidRDefault="000E26AC" w:rsidP="00B37F92">
            <w:pPr>
              <w:autoSpaceDE w:val="0"/>
              <w:autoSpaceDN w:val="0"/>
              <w:adjustRightInd w:val="0"/>
              <w:rPr>
                <w:rFonts w:cs="Arial"/>
              </w:rPr>
            </w:pPr>
          </w:p>
          <w:p w14:paraId="48BA9F3E" w14:textId="3A7BF3E0" w:rsidR="000E26AC" w:rsidRDefault="000E26AC" w:rsidP="00B37F92">
            <w:pPr>
              <w:autoSpaceDE w:val="0"/>
              <w:autoSpaceDN w:val="0"/>
              <w:adjustRightInd w:val="0"/>
              <w:rPr>
                <w:rFonts w:cs="Arial"/>
              </w:rPr>
            </w:pPr>
          </w:p>
          <w:p w14:paraId="4047B6DC" w14:textId="1A3EF1A3" w:rsidR="000E26AC" w:rsidRDefault="000E26AC" w:rsidP="00B37F92">
            <w:pPr>
              <w:autoSpaceDE w:val="0"/>
              <w:autoSpaceDN w:val="0"/>
              <w:adjustRightInd w:val="0"/>
              <w:rPr>
                <w:rFonts w:cs="Arial"/>
              </w:rPr>
            </w:pPr>
          </w:p>
          <w:p w14:paraId="7BC8BA46" w14:textId="6B609737" w:rsidR="000E26AC" w:rsidRDefault="000E26AC" w:rsidP="00B37F92">
            <w:pPr>
              <w:autoSpaceDE w:val="0"/>
              <w:autoSpaceDN w:val="0"/>
              <w:adjustRightInd w:val="0"/>
              <w:rPr>
                <w:rFonts w:cs="Arial"/>
              </w:rPr>
            </w:pPr>
            <w:r>
              <w:rPr>
                <w:rFonts w:cs="Arial"/>
              </w:rPr>
              <w:t>2.5.11</w:t>
            </w:r>
          </w:p>
          <w:p w14:paraId="3D1F52AA" w14:textId="77777777" w:rsidR="002B406E" w:rsidRDefault="002B406E" w:rsidP="00B37F92">
            <w:pPr>
              <w:autoSpaceDE w:val="0"/>
              <w:autoSpaceDN w:val="0"/>
              <w:adjustRightInd w:val="0"/>
              <w:rPr>
                <w:rFonts w:cs="Arial"/>
              </w:rPr>
            </w:pPr>
          </w:p>
          <w:p w14:paraId="7138E2A2" w14:textId="77777777" w:rsidR="002B406E" w:rsidRDefault="002B406E" w:rsidP="00B37F92">
            <w:pPr>
              <w:autoSpaceDE w:val="0"/>
              <w:autoSpaceDN w:val="0"/>
              <w:adjustRightInd w:val="0"/>
              <w:rPr>
                <w:rFonts w:cs="Arial"/>
              </w:rPr>
            </w:pPr>
          </w:p>
          <w:p w14:paraId="021D2E0B" w14:textId="77777777" w:rsidR="002B406E" w:rsidRDefault="002B406E" w:rsidP="00B37F92">
            <w:pPr>
              <w:autoSpaceDE w:val="0"/>
              <w:autoSpaceDN w:val="0"/>
              <w:adjustRightInd w:val="0"/>
              <w:rPr>
                <w:rFonts w:cs="Arial"/>
              </w:rPr>
            </w:pPr>
          </w:p>
          <w:p w14:paraId="29C02AD4" w14:textId="62CC413E" w:rsidR="002B406E" w:rsidRDefault="002B406E" w:rsidP="00B37F92">
            <w:pPr>
              <w:autoSpaceDE w:val="0"/>
              <w:autoSpaceDN w:val="0"/>
              <w:adjustRightInd w:val="0"/>
              <w:rPr>
                <w:rFonts w:cs="Arial"/>
              </w:rPr>
            </w:pPr>
          </w:p>
        </w:tc>
        <w:tc>
          <w:tcPr>
            <w:tcW w:w="8308" w:type="dxa"/>
          </w:tcPr>
          <w:p w14:paraId="1C592203" w14:textId="77777777" w:rsidR="002B406E" w:rsidRDefault="00DE33D5" w:rsidP="00B37F92">
            <w:r>
              <w:t xml:space="preserve">The </w:t>
            </w:r>
            <w:r w:rsidR="00407CBB">
              <w:t>n</w:t>
            </w:r>
            <w:r>
              <w:t xml:space="preserve">ew </w:t>
            </w:r>
            <w:r w:rsidR="00407CBB">
              <w:t>h</w:t>
            </w:r>
            <w:r>
              <w:t xml:space="preserve">ousing </w:t>
            </w:r>
            <w:r w:rsidR="00407CBB">
              <w:t>m</w:t>
            </w:r>
            <w:r>
              <w:t xml:space="preserve">anagement </w:t>
            </w:r>
            <w:r w:rsidR="00407CBB">
              <w:t>s</w:t>
            </w:r>
            <w:r>
              <w:t xml:space="preserve">ystem went live on </w:t>
            </w:r>
            <w:r w:rsidR="00357DD9">
              <w:t>25 November 2021</w:t>
            </w:r>
            <w:r w:rsidR="00407CBB">
              <w:t>,</w:t>
            </w:r>
            <w:r w:rsidR="00E75C41">
              <w:t xml:space="preserve"> bringing</w:t>
            </w:r>
            <w:r>
              <w:t xml:space="preserve"> five existing IT systems into one integrated system. </w:t>
            </w:r>
            <w:r w:rsidR="007B40CF">
              <w:t>T</w:t>
            </w:r>
            <w:r w:rsidR="007B40CF" w:rsidRPr="007B40CF">
              <w:t xml:space="preserve">he </w:t>
            </w:r>
            <w:r w:rsidR="007B40CF">
              <w:t>o</w:t>
            </w:r>
            <w:r w:rsidR="007B40CF" w:rsidRPr="007B40CF">
              <w:t>nline customer portal and mobile working will go live at the end of March 2022</w:t>
            </w:r>
            <w:r w:rsidR="008D4CCE">
              <w:t>,</w:t>
            </w:r>
            <w:r w:rsidR="007B40CF" w:rsidRPr="007B40CF">
              <w:t xml:space="preserve"> as originally planned.</w:t>
            </w:r>
            <w:r w:rsidR="00CB6CE2">
              <w:t xml:space="preserve"> The new system allows staff to deal with customer queries quicker as </w:t>
            </w:r>
            <w:r w:rsidR="008D4CCE">
              <w:t>it</w:t>
            </w:r>
            <w:r w:rsidR="00CB6CE2">
              <w:t xml:space="preserve"> provides a </w:t>
            </w:r>
            <w:r w:rsidR="00B51EBC">
              <w:t>360-degree</w:t>
            </w:r>
            <w:r w:rsidR="008D4CCE">
              <w:t xml:space="preserve"> </w:t>
            </w:r>
            <w:r w:rsidR="00CB6CE2">
              <w:t>view of the customer in one IT system, rather than staff reviewing multiple systems for information.</w:t>
            </w:r>
          </w:p>
          <w:p w14:paraId="5132C5E1" w14:textId="77777777" w:rsidR="000E26AC" w:rsidRDefault="000E26AC" w:rsidP="00B37F92"/>
          <w:p w14:paraId="1F6DB093" w14:textId="12D5F7B6" w:rsidR="000E26AC" w:rsidRDefault="000E26AC" w:rsidP="000E26AC">
            <w:pPr>
              <w:autoSpaceDE w:val="0"/>
              <w:autoSpaceDN w:val="0"/>
            </w:pPr>
            <w:bookmarkStart w:id="4" w:name="_Hlk94264263"/>
            <w:r w:rsidRPr="002B406E">
              <w:t xml:space="preserve">There are currently long waiting times for </w:t>
            </w:r>
            <w:r w:rsidR="006618C2">
              <w:t xml:space="preserve">some </w:t>
            </w:r>
            <w:r w:rsidRPr="002B406E">
              <w:t>customers who choose to phone the Council’s Corporate Contact Centre.  A priority for Customer Services is to ensure that both demand on the telephone and the subsequent lengthy call waiting times are minimised.</w:t>
            </w:r>
            <w:bookmarkEnd w:id="4"/>
          </w:p>
          <w:p w14:paraId="4C37BED6" w14:textId="23DE3A42" w:rsidR="000E26AC" w:rsidRPr="00C52707" w:rsidRDefault="000E26AC" w:rsidP="00B37F92"/>
        </w:tc>
      </w:tr>
      <w:tr w:rsidR="00B37F92" w14:paraId="1680F41D" w14:textId="77777777" w:rsidTr="000F6425">
        <w:tc>
          <w:tcPr>
            <w:tcW w:w="884" w:type="dxa"/>
          </w:tcPr>
          <w:p w14:paraId="0F185E5E" w14:textId="5E76A73C" w:rsidR="00B37F92" w:rsidRDefault="00B37F92" w:rsidP="00B37F92">
            <w:pPr>
              <w:autoSpaceDE w:val="0"/>
              <w:autoSpaceDN w:val="0"/>
              <w:adjustRightInd w:val="0"/>
              <w:rPr>
                <w:rFonts w:cs="Arial"/>
              </w:rPr>
            </w:pPr>
            <w:r>
              <w:rPr>
                <w:rFonts w:cs="Arial"/>
              </w:rPr>
              <w:t>2.5.</w:t>
            </w:r>
            <w:r w:rsidR="00B23520">
              <w:rPr>
                <w:rFonts w:cs="Arial"/>
              </w:rPr>
              <w:t>1</w:t>
            </w:r>
            <w:r w:rsidR="000E26AC">
              <w:rPr>
                <w:rFonts w:cs="Arial"/>
              </w:rPr>
              <w:t>2</w:t>
            </w:r>
          </w:p>
          <w:p w14:paraId="691AC954" w14:textId="77777777" w:rsidR="00B23520" w:rsidRDefault="00B23520" w:rsidP="00B37F92">
            <w:pPr>
              <w:autoSpaceDE w:val="0"/>
              <w:autoSpaceDN w:val="0"/>
              <w:adjustRightInd w:val="0"/>
              <w:rPr>
                <w:rFonts w:cs="Arial"/>
              </w:rPr>
            </w:pPr>
          </w:p>
          <w:p w14:paraId="7E4AEB62" w14:textId="77777777" w:rsidR="00B23520" w:rsidRDefault="00B23520" w:rsidP="00B37F92">
            <w:pPr>
              <w:autoSpaceDE w:val="0"/>
              <w:autoSpaceDN w:val="0"/>
              <w:adjustRightInd w:val="0"/>
              <w:rPr>
                <w:rFonts w:cs="Arial"/>
              </w:rPr>
            </w:pPr>
          </w:p>
          <w:p w14:paraId="5A0AAEAC" w14:textId="77777777" w:rsidR="00B23520" w:rsidRDefault="00B23520" w:rsidP="00B37F92">
            <w:pPr>
              <w:autoSpaceDE w:val="0"/>
              <w:autoSpaceDN w:val="0"/>
              <w:adjustRightInd w:val="0"/>
              <w:rPr>
                <w:rFonts w:cs="Arial"/>
              </w:rPr>
            </w:pPr>
          </w:p>
          <w:p w14:paraId="1D6EC0A9" w14:textId="77777777" w:rsidR="00B23520" w:rsidRDefault="00B23520" w:rsidP="00B37F92">
            <w:pPr>
              <w:autoSpaceDE w:val="0"/>
              <w:autoSpaceDN w:val="0"/>
              <w:adjustRightInd w:val="0"/>
              <w:rPr>
                <w:rFonts w:cs="Arial"/>
              </w:rPr>
            </w:pPr>
          </w:p>
          <w:p w14:paraId="3D29C417" w14:textId="77777777" w:rsidR="00B23520" w:rsidRDefault="00B23520" w:rsidP="00B37F92">
            <w:pPr>
              <w:autoSpaceDE w:val="0"/>
              <w:autoSpaceDN w:val="0"/>
              <w:adjustRightInd w:val="0"/>
              <w:rPr>
                <w:rFonts w:cs="Arial"/>
              </w:rPr>
            </w:pPr>
          </w:p>
          <w:p w14:paraId="6FF5504B" w14:textId="77777777" w:rsidR="00B23520" w:rsidRDefault="00B23520" w:rsidP="00B37F92">
            <w:pPr>
              <w:autoSpaceDE w:val="0"/>
              <w:autoSpaceDN w:val="0"/>
              <w:adjustRightInd w:val="0"/>
              <w:rPr>
                <w:rFonts w:cs="Arial"/>
              </w:rPr>
            </w:pPr>
          </w:p>
          <w:p w14:paraId="3F5E29D5" w14:textId="77777777" w:rsidR="00B23520" w:rsidRDefault="00B23520" w:rsidP="00B37F92">
            <w:pPr>
              <w:autoSpaceDE w:val="0"/>
              <w:autoSpaceDN w:val="0"/>
              <w:adjustRightInd w:val="0"/>
              <w:rPr>
                <w:rFonts w:cs="Arial"/>
              </w:rPr>
            </w:pPr>
          </w:p>
          <w:p w14:paraId="7C00958E" w14:textId="77777777" w:rsidR="00B23520" w:rsidRDefault="00B23520" w:rsidP="00B37F92">
            <w:pPr>
              <w:autoSpaceDE w:val="0"/>
              <w:autoSpaceDN w:val="0"/>
              <w:adjustRightInd w:val="0"/>
              <w:rPr>
                <w:rFonts w:cs="Arial"/>
              </w:rPr>
            </w:pPr>
          </w:p>
          <w:p w14:paraId="0251428D" w14:textId="77777777" w:rsidR="00B23520" w:rsidRDefault="00B23520" w:rsidP="00B37F92">
            <w:pPr>
              <w:autoSpaceDE w:val="0"/>
              <w:autoSpaceDN w:val="0"/>
              <w:adjustRightInd w:val="0"/>
              <w:rPr>
                <w:rFonts w:cs="Arial"/>
              </w:rPr>
            </w:pPr>
          </w:p>
          <w:p w14:paraId="08CCA214" w14:textId="77777777" w:rsidR="00B23520" w:rsidRDefault="00B23520" w:rsidP="00B37F92">
            <w:pPr>
              <w:autoSpaceDE w:val="0"/>
              <w:autoSpaceDN w:val="0"/>
              <w:adjustRightInd w:val="0"/>
              <w:rPr>
                <w:rFonts w:cs="Arial"/>
              </w:rPr>
            </w:pPr>
          </w:p>
          <w:p w14:paraId="22E9F673" w14:textId="0DE573B8" w:rsidR="00B23520" w:rsidRDefault="00B23520" w:rsidP="00B37F92">
            <w:pPr>
              <w:autoSpaceDE w:val="0"/>
              <w:autoSpaceDN w:val="0"/>
              <w:adjustRightInd w:val="0"/>
              <w:rPr>
                <w:rFonts w:cs="Arial"/>
              </w:rPr>
            </w:pPr>
            <w:r>
              <w:rPr>
                <w:rFonts w:cs="Arial"/>
              </w:rPr>
              <w:t>2.5.1</w:t>
            </w:r>
            <w:r w:rsidR="000E26AC">
              <w:rPr>
                <w:rFonts w:cs="Arial"/>
              </w:rPr>
              <w:t>3</w:t>
            </w:r>
          </w:p>
        </w:tc>
        <w:tc>
          <w:tcPr>
            <w:tcW w:w="8308" w:type="dxa"/>
          </w:tcPr>
          <w:p w14:paraId="06A97DCD" w14:textId="21670777" w:rsidR="00B37F92" w:rsidRDefault="000468B1" w:rsidP="00E57DD4">
            <w:r>
              <w:t>Following extensive engagement, a</w:t>
            </w:r>
            <w:r w:rsidR="00F16865">
              <w:t xml:space="preserve"> new</w:t>
            </w:r>
            <w:r w:rsidR="0074541F" w:rsidRPr="00BB6DD0">
              <w:t xml:space="preserve"> </w:t>
            </w:r>
            <w:r w:rsidR="0074541F">
              <w:t>H</w:t>
            </w:r>
            <w:r w:rsidR="0074541F" w:rsidRPr="00BB6DD0">
              <w:t xml:space="preserve">ybrid </w:t>
            </w:r>
            <w:r w:rsidR="0074541F">
              <w:t>W</w:t>
            </w:r>
            <w:r w:rsidR="0074541F" w:rsidRPr="00BB6DD0">
              <w:t xml:space="preserve">orking </w:t>
            </w:r>
            <w:r w:rsidR="0074541F">
              <w:t>P</w:t>
            </w:r>
            <w:r w:rsidR="0074541F" w:rsidRPr="00BB6DD0">
              <w:t xml:space="preserve">olicy </w:t>
            </w:r>
            <w:r w:rsidR="00F16865">
              <w:t xml:space="preserve">was agreed by </w:t>
            </w:r>
            <w:r>
              <w:t>S</w:t>
            </w:r>
            <w:r w:rsidR="00F16865">
              <w:t xml:space="preserve">taffing </w:t>
            </w:r>
            <w:r>
              <w:t>C</w:t>
            </w:r>
            <w:r w:rsidR="00F16865">
              <w:t xml:space="preserve">ommittee </w:t>
            </w:r>
            <w:r>
              <w:t>on 22 September</w:t>
            </w:r>
            <w:r w:rsidR="0069688F">
              <w:t xml:space="preserve"> to enable employees to maximise performance and productivity, whilst maintaining a good work life balance</w:t>
            </w:r>
            <w:r w:rsidR="00F16865">
              <w:t>.</w:t>
            </w:r>
            <w:r w:rsidR="0074541F" w:rsidRPr="00BB6DD0">
              <w:t xml:space="preserve"> </w:t>
            </w:r>
            <w:r w:rsidR="002E5FE8">
              <w:t xml:space="preserve">A phased transition to the new hybrid model commenced in October 2021, whilst maintaining 2m social distancing measures and </w:t>
            </w:r>
            <w:r w:rsidR="0075094C">
              <w:t>the use of masks when walking around buildings</w:t>
            </w:r>
            <w:r w:rsidR="002E5FE8">
              <w:t>.</w:t>
            </w:r>
            <w:r w:rsidR="005A6BA7">
              <w:t xml:space="preserve">  The new working arrangements will be kept under review to ensure service delivery is maintained</w:t>
            </w:r>
            <w:r w:rsidR="008C2102">
              <w:t xml:space="preserve"> </w:t>
            </w:r>
            <w:r w:rsidR="00E57DD4">
              <w:t xml:space="preserve">and </w:t>
            </w:r>
            <w:r w:rsidR="00620917">
              <w:t xml:space="preserve">to comply with government announcements in the coming months.  </w:t>
            </w:r>
            <w:r w:rsidR="00586BF5">
              <w:t xml:space="preserve">A formal review of the transition to hybrid working will be completed </w:t>
            </w:r>
            <w:r w:rsidR="00F6547B">
              <w:t xml:space="preserve">between January–March 2022.  </w:t>
            </w:r>
          </w:p>
          <w:p w14:paraId="0B57BE67" w14:textId="77777777" w:rsidR="00B8725C" w:rsidRDefault="00B8725C" w:rsidP="00E57DD4"/>
          <w:p w14:paraId="04A058F2" w14:textId="08962B3D" w:rsidR="00B8725C" w:rsidRPr="000A725F" w:rsidRDefault="00712C3E" w:rsidP="00E57DD4">
            <w:pPr>
              <w:rPr>
                <w:color w:val="0E101A"/>
              </w:rPr>
            </w:pPr>
            <w:r w:rsidRPr="3690603B">
              <w:rPr>
                <w:color w:val="0E101A"/>
              </w:rPr>
              <w:t>To help promote the policy</w:t>
            </w:r>
            <w:r w:rsidR="00CA518F">
              <w:rPr>
                <w:color w:val="0E101A"/>
              </w:rPr>
              <w:t>,</w:t>
            </w:r>
            <w:r w:rsidRPr="3690603B">
              <w:rPr>
                <w:color w:val="0E101A"/>
              </w:rPr>
              <w:t xml:space="preserve"> </w:t>
            </w:r>
            <w:r w:rsidR="00B8725C" w:rsidRPr="3690603B">
              <w:rPr>
                <w:color w:val="0E101A"/>
              </w:rPr>
              <w:t xml:space="preserve">a </w:t>
            </w:r>
            <w:r w:rsidR="000A725F" w:rsidRPr="3690603B">
              <w:rPr>
                <w:color w:val="0E101A"/>
              </w:rPr>
              <w:t xml:space="preserve">new </w:t>
            </w:r>
            <w:r w:rsidR="00B8725C" w:rsidRPr="3690603B">
              <w:rPr>
                <w:color w:val="0E101A"/>
              </w:rPr>
              <w:t xml:space="preserve">microsite </w:t>
            </w:r>
            <w:r w:rsidR="00DC3089" w:rsidRPr="3690603B">
              <w:rPr>
                <w:color w:val="0E101A"/>
              </w:rPr>
              <w:t xml:space="preserve">on the staff intranet site was launched in </w:t>
            </w:r>
            <w:r w:rsidR="00B8725C" w:rsidRPr="3690603B">
              <w:rPr>
                <w:color w:val="0E101A"/>
              </w:rPr>
              <w:t>September 202</w:t>
            </w:r>
            <w:r w:rsidR="0D2EE4FD" w:rsidRPr="3690603B">
              <w:rPr>
                <w:color w:val="0E101A"/>
              </w:rPr>
              <w:t>1</w:t>
            </w:r>
            <w:r w:rsidR="00367BE2" w:rsidRPr="3690603B">
              <w:rPr>
                <w:color w:val="0E101A"/>
              </w:rPr>
              <w:t xml:space="preserve">, which includes </w:t>
            </w:r>
            <w:r w:rsidR="000A725F" w:rsidRPr="3690603B">
              <w:rPr>
                <w:color w:val="0E101A"/>
              </w:rPr>
              <w:t xml:space="preserve">several videos </w:t>
            </w:r>
            <w:r w:rsidRPr="3690603B">
              <w:rPr>
                <w:rFonts w:eastAsia="Times New Roman"/>
                <w:color w:val="0E101A"/>
              </w:rPr>
              <w:t xml:space="preserve">showing </w:t>
            </w:r>
            <w:r w:rsidR="000A725F" w:rsidRPr="3690603B">
              <w:rPr>
                <w:rFonts w:eastAsia="Times New Roman"/>
                <w:color w:val="0E101A"/>
              </w:rPr>
              <w:t xml:space="preserve">staff </w:t>
            </w:r>
            <w:r w:rsidRPr="3690603B">
              <w:rPr>
                <w:rFonts w:eastAsia="Times New Roman"/>
                <w:color w:val="0E101A"/>
              </w:rPr>
              <w:t>the safety procedures at Riverside House.</w:t>
            </w:r>
          </w:p>
        </w:tc>
      </w:tr>
      <w:tr w:rsidR="00B37F92" w14:paraId="12F42783" w14:textId="77777777" w:rsidTr="000F6425">
        <w:tc>
          <w:tcPr>
            <w:tcW w:w="884" w:type="dxa"/>
          </w:tcPr>
          <w:p w14:paraId="250D0CF8" w14:textId="77777777" w:rsidR="00B37F92" w:rsidRDefault="00B37F92" w:rsidP="00B37F92">
            <w:pPr>
              <w:autoSpaceDE w:val="0"/>
              <w:autoSpaceDN w:val="0"/>
              <w:adjustRightInd w:val="0"/>
              <w:rPr>
                <w:rFonts w:cs="Arial"/>
              </w:rPr>
            </w:pPr>
          </w:p>
        </w:tc>
        <w:tc>
          <w:tcPr>
            <w:tcW w:w="8308" w:type="dxa"/>
          </w:tcPr>
          <w:p w14:paraId="00B74C3B" w14:textId="77777777" w:rsidR="00B37F92" w:rsidRPr="00BD3862" w:rsidRDefault="00B37F92" w:rsidP="00B37F92">
            <w:pPr>
              <w:autoSpaceDE w:val="0"/>
              <w:autoSpaceDN w:val="0"/>
              <w:adjustRightInd w:val="0"/>
              <w:rPr>
                <w:rFonts w:cs="Arial"/>
              </w:rPr>
            </w:pPr>
          </w:p>
        </w:tc>
      </w:tr>
      <w:tr w:rsidR="00B37F92" w14:paraId="319672CA" w14:textId="77777777" w:rsidTr="000F6425">
        <w:tc>
          <w:tcPr>
            <w:tcW w:w="884" w:type="dxa"/>
          </w:tcPr>
          <w:p w14:paraId="05548164" w14:textId="0D66A8E6" w:rsidR="00B37F92" w:rsidRDefault="00B37F92" w:rsidP="00B37F92">
            <w:pPr>
              <w:autoSpaceDE w:val="0"/>
              <w:autoSpaceDN w:val="0"/>
              <w:adjustRightInd w:val="0"/>
              <w:rPr>
                <w:rFonts w:cs="Arial"/>
              </w:rPr>
            </w:pPr>
            <w:r w:rsidRPr="003F38EF">
              <w:rPr>
                <w:rFonts w:cs="Arial"/>
              </w:rPr>
              <w:t>2.5.</w:t>
            </w:r>
            <w:r w:rsidR="00B23520">
              <w:rPr>
                <w:rFonts w:cs="Arial"/>
              </w:rPr>
              <w:t>1</w:t>
            </w:r>
            <w:r w:rsidR="000E26AC">
              <w:rPr>
                <w:rFonts w:cs="Arial"/>
              </w:rPr>
              <w:t>4</w:t>
            </w:r>
          </w:p>
          <w:p w14:paraId="60AB1970" w14:textId="77777777" w:rsidR="00B23520" w:rsidRDefault="00B23520" w:rsidP="00B37F92">
            <w:pPr>
              <w:autoSpaceDE w:val="0"/>
              <w:autoSpaceDN w:val="0"/>
              <w:adjustRightInd w:val="0"/>
              <w:rPr>
                <w:rFonts w:cs="Arial"/>
              </w:rPr>
            </w:pPr>
          </w:p>
          <w:p w14:paraId="3DEF9759" w14:textId="77777777" w:rsidR="00B23520" w:rsidRDefault="00B23520" w:rsidP="00B37F92">
            <w:pPr>
              <w:autoSpaceDE w:val="0"/>
              <w:autoSpaceDN w:val="0"/>
              <w:adjustRightInd w:val="0"/>
              <w:rPr>
                <w:rFonts w:cs="Arial"/>
              </w:rPr>
            </w:pPr>
          </w:p>
          <w:p w14:paraId="023B7513" w14:textId="77777777" w:rsidR="00B23520" w:rsidRDefault="00B23520" w:rsidP="00B37F92">
            <w:pPr>
              <w:autoSpaceDE w:val="0"/>
              <w:autoSpaceDN w:val="0"/>
              <w:adjustRightInd w:val="0"/>
              <w:rPr>
                <w:rFonts w:cs="Arial"/>
              </w:rPr>
            </w:pPr>
          </w:p>
          <w:p w14:paraId="3153BFFF" w14:textId="77777777" w:rsidR="00B23520" w:rsidRDefault="00B23520" w:rsidP="00B37F92">
            <w:pPr>
              <w:autoSpaceDE w:val="0"/>
              <w:autoSpaceDN w:val="0"/>
              <w:adjustRightInd w:val="0"/>
              <w:rPr>
                <w:rFonts w:cs="Arial"/>
              </w:rPr>
            </w:pPr>
          </w:p>
          <w:p w14:paraId="2111FE05" w14:textId="77777777" w:rsidR="00B23520" w:rsidRDefault="00B23520" w:rsidP="00B37F92">
            <w:pPr>
              <w:autoSpaceDE w:val="0"/>
              <w:autoSpaceDN w:val="0"/>
              <w:adjustRightInd w:val="0"/>
              <w:rPr>
                <w:rFonts w:cs="Arial"/>
              </w:rPr>
            </w:pPr>
          </w:p>
          <w:p w14:paraId="32AFE185" w14:textId="77777777" w:rsidR="00B23520" w:rsidRDefault="00B23520" w:rsidP="00B37F92">
            <w:pPr>
              <w:autoSpaceDE w:val="0"/>
              <w:autoSpaceDN w:val="0"/>
              <w:adjustRightInd w:val="0"/>
              <w:rPr>
                <w:rFonts w:cs="Arial"/>
              </w:rPr>
            </w:pPr>
          </w:p>
          <w:p w14:paraId="367ACCC2" w14:textId="22FB0E2B" w:rsidR="00B23520" w:rsidRDefault="00B23520" w:rsidP="00B37F92">
            <w:pPr>
              <w:autoSpaceDE w:val="0"/>
              <w:autoSpaceDN w:val="0"/>
              <w:adjustRightInd w:val="0"/>
              <w:rPr>
                <w:rFonts w:cs="Arial"/>
              </w:rPr>
            </w:pPr>
            <w:r>
              <w:rPr>
                <w:rFonts w:cs="Arial"/>
              </w:rPr>
              <w:t>2.5.1</w:t>
            </w:r>
            <w:r w:rsidR="000E26AC">
              <w:rPr>
                <w:rFonts w:cs="Arial"/>
              </w:rPr>
              <w:t>5</w:t>
            </w:r>
          </w:p>
          <w:p w14:paraId="52D27A95" w14:textId="77777777" w:rsidR="00B23520" w:rsidRDefault="00B23520" w:rsidP="00B37F92">
            <w:pPr>
              <w:autoSpaceDE w:val="0"/>
              <w:autoSpaceDN w:val="0"/>
              <w:adjustRightInd w:val="0"/>
              <w:rPr>
                <w:rFonts w:cs="Arial"/>
              </w:rPr>
            </w:pPr>
          </w:p>
          <w:p w14:paraId="23BE3EF4" w14:textId="77777777" w:rsidR="00B23520" w:rsidRDefault="00B23520" w:rsidP="00B37F92">
            <w:pPr>
              <w:autoSpaceDE w:val="0"/>
              <w:autoSpaceDN w:val="0"/>
              <w:adjustRightInd w:val="0"/>
              <w:rPr>
                <w:rFonts w:cs="Arial"/>
              </w:rPr>
            </w:pPr>
          </w:p>
          <w:p w14:paraId="156F8D54" w14:textId="77777777" w:rsidR="00B23520" w:rsidRDefault="00B23520" w:rsidP="00B37F92">
            <w:pPr>
              <w:autoSpaceDE w:val="0"/>
              <w:autoSpaceDN w:val="0"/>
              <w:adjustRightInd w:val="0"/>
              <w:rPr>
                <w:rFonts w:cs="Arial"/>
              </w:rPr>
            </w:pPr>
          </w:p>
          <w:p w14:paraId="428764DF" w14:textId="0BC036B4" w:rsidR="00B23520" w:rsidRDefault="00B23520" w:rsidP="00B37F92">
            <w:pPr>
              <w:autoSpaceDE w:val="0"/>
              <w:autoSpaceDN w:val="0"/>
              <w:adjustRightInd w:val="0"/>
              <w:rPr>
                <w:rFonts w:cs="Arial"/>
              </w:rPr>
            </w:pPr>
            <w:r>
              <w:rPr>
                <w:rFonts w:cs="Arial"/>
              </w:rPr>
              <w:t>2.5.1</w:t>
            </w:r>
            <w:r w:rsidR="000E26AC">
              <w:rPr>
                <w:rFonts w:cs="Arial"/>
              </w:rPr>
              <w:t>6</w:t>
            </w:r>
          </w:p>
          <w:p w14:paraId="28B3D829" w14:textId="77777777" w:rsidR="00B23520" w:rsidRDefault="00B23520" w:rsidP="00B37F92">
            <w:pPr>
              <w:autoSpaceDE w:val="0"/>
              <w:autoSpaceDN w:val="0"/>
              <w:adjustRightInd w:val="0"/>
              <w:rPr>
                <w:rFonts w:cs="Arial"/>
              </w:rPr>
            </w:pPr>
          </w:p>
          <w:p w14:paraId="217F14E0" w14:textId="77777777" w:rsidR="00B23520" w:rsidRDefault="00B23520" w:rsidP="00B37F92">
            <w:pPr>
              <w:autoSpaceDE w:val="0"/>
              <w:autoSpaceDN w:val="0"/>
              <w:adjustRightInd w:val="0"/>
              <w:rPr>
                <w:rFonts w:cs="Arial"/>
              </w:rPr>
            </w:pPr>
          </w:p>
          <w:p w14:paraId="0387D53F" w14:textId="6180B7D3" w:rsidR="00B23520" w:rsidRPr="003F38EF" w:rsidRDefault="00B23520" w:rsidP="00B37F92">
            <w:pPr>
              <w:autoSpaceDE w:val="0"/>
              <w:autoSpaceDN w:val="0"/>
              <w:adjustRightInd w:val="0"/>
              <w:rPr>
                <w:rFonts w:cs="Arial"/>
              </w:rPr>
            </w:pPr>
          </w:p>
        </w:tc>
        <w:tc>
          <w:tcPr>
            <w:tcW w:w="8308" w:type="dxa"/>
          </w:tcPr>
          <w:p w14:paraId="0D0C72A2" w14:textId="068A67F6" w:rsidR="00B37F92" w:rsidRPr="005D2699" w:rsidRDefault="00936827" w:rsidP="00B37F92">
            <w:pPr>
              <w:rPr>
                <w:color w:val="EF3340" w:themeColor="accent2"/>
                <w:lang w:eastAsia="en-GB"/>
              </w:rPr>
            </w:pPr>
            <w:r w:rsidRPr="005D2699">
              <w:rPr>
                <w:lang w:eastAsia="en-GB"/>
              </w:rPr>
              <w:t xml:space="preserve">A key priority for workforce engagement is ensuring that </w:t>
            </w:r>
            <w:r w:rsidR="005D2699" w:rsidRPr="005D2699">
              <w:rPr>
                <w:lang w:eastAsia="en-GB"/>
              </w:rPr>
              <w:t>employees</w:t>
            </w:r>
            <w:r w:rsidRPr="005D2699">
              <w:rPr>
                <w:lang w:eastAsia="en-GB"/>
              </w:rPr>
              <w:t xml:space="preserve"> have a voice and can share their thoughts and ideas on changes and ways of working. One way that staff </w:t>
            </w:r>
            <w:r w:rsidR="004C11BF" w:rsidRPr="005D2699">
              <w:rPr>
                <w:lang w:eastAsia="en-GB"/>
              </w:rPr>
              <w:t>can</w:t>
            </w:r>
            <w:r w:rsidRPr="005D2699">
              <w:rPr>
                <w:lang w:eastAsia="en-GB"/>
              </w:rPr>
              <w:t xml:space="preserve"> do this is through the opportunity to become a Change Champion</w:t>
            </w:r>
            <w:r w:rsidR="005D2699" w:rsidRPr="005D2699">
              <w:rPr>
                <w:lang w:eastAsia="en-GB"/>
              </w:rPr>
              <w:t xml:space="preserve"> to </w:t>
            </w:r>
            <w:r w:rsidR="005D2699" w:rsidRPr="005D2699">
              <w:t xml:space="preserve">act as a critical friend, become an early adopter of new ideas and collectively help to find solutions to challenges. </w:t>
            </w:r>
            <w:r w:rsidRPr="005D2699">
              <w:rPr>
                <w:lang w:eastAsia="en-GB"/>
              </w:rPr>
              <w:t xml:space="preserve">The Change Champion </w:t>
            </w:r>
            <w:r w:rsidR="004C11BF">
              <w:rPr>
                <w:lang w:eastAsia="en-GB"/>
              </w:rPr>
              <w:t>N</w:t>
            </w:r>
            <w:r w:rsidRPr="005D2699">
              <w:rPr>
                <w:lang w:eastAsia="en-GB"/>
              </w:rPr>
              <w:t xml:space="preserve">etwork </w:t>
            </w:r>
            <w:r w:rsidR="005D2699" w:rsidRPr="005D2699">
              <w:rPr>
                <w:lang w:eastAsia="en-GB"/>
              </w:rPr>
              <w:t xml:space="preserve">was launched </w:t>
            </w:r>
            <w:r w:rsidR="005D2699" w:rsidRPr="00D624E3">
              <w:rPr>
                <w:lang w:eastAsia="en-GB"/>
              </w:rPr>
              <w:t xml:space="preserve">on </w:t>
            </w:r>
            <w:r w:rsidR="00D624E3" w:rsidRPr="00D624E3">
              <w:rPr>
                <w:lang w:eastAsia="en-GB"/>
              </w:rPr>
              <w:t>1 October 2021</w:t>
            </w:r>
            <w:r w:rsidR="005D2699" w:rsidRPr="00D624E3">
              <w:rPr>
                <w:lang w:eastAsia="en-GB"/>
              </w:rPr>
              <w:t xml:space="preserve">.  </w:t>
            </w:r>
            <w:r w:rsidRPr="00936827">
              <w:rPr>
                <w:color w:val="EF3340" w:themeColor="accent2"/>
                <w:lang w:eastAsia="en-GB"/>
              </w:rPr>
              <w:br/>
            </w:r>
            <w:r w:rsidRPr="00936827">
              <w:rPr>
                <w:color w:val="EF3340" w:themeColor="accent2"/>
                <w:lang w:eastAsia="en-GB"/>
              </w:rPr>
              <w:br/>
            </w:r>
            <w:r w:rsidRPr="005D2699">
              <w:rPr>
                <w:lang w:eastAsia="en-GB"/>
              </w:rPr>
              <w:t xml:space="preserve">The champions have been engaged in the </w:t>
            </w:r>
            <w:r w:rsidR="0071292D">
              <w:rPr>
                <w:lang w:eastAsia="en-GB"/>
              </w:rPr>
              <w:t>i</w:t>
            </w:r>
            <w:r w:rsidRPr="005D2699">
              <w:rPr>
                <w:lang w:eastAsia="en-GB"/>
              </w:rPr>
              <w:t xml:space="preserve">ntranet </w:t>
            </w:r>
            <w:r w:rsidR="005D2699" w:rsidRPr="005D2699">
              <w:rPr>
                <w:lang w:eastAsia="en-GB"/>
              </w:rPr>
              <w:t>u</w:t>
            </w:r>
            <w:r w:rsidRPr="005D2699">
              <w:rPr>
                <w:lang w:eastAsia="en-GB"/>
              </w:rPr>
              <w:t xml:space="preserve">pgrade focus groups and in promoting the range of supportive resources that have been developed as part of the </w:t>
            </w:r>
            <w:r w:rsidR="005D2699" w:rsidRPr="005D2699">
              <w:rPr>
                <w:lang w:eastAsia="en-GB"/>
              </w:rPr>
              <w:t>t</w:t>
            </w:r>
            <w:r w:rsidRPr="005D2699">
              <w:rPr>
                <w:lang w:eastAsia="en-GB"/>
              </w:rPr>
              <w:t xml:space="preserve">ransition to </w:t>
            </w:r>
            <w:r w:rsidR="005D2699" w:rsidRPr="005D2699">
              <w:rPr>
                <w:lang w:eastAsia="en-GB"/>
              </w:rPr>
              <w:t>h</w:t>
            </w:r>
            <w:r w:rsidRPr="005D2699">
              <w:rPr>
                <w:lang w:eastAsia="en-GB"/>
              </w:rPr>
              <w:t xml:space="preserve">ybrid </w:t>
            </w:r>
            <w:r w:rsidR="005D2699" w:rsidRPr="005D2699">
              <w:rPr>
                <w:lang w:eastAsia="en-GB"/>
              </w:rPr>
              <w:t>w</w:t>
            </w:r>
            <w:r w:rsidRPr="005D2699">
              <w:rPr>
                <w:lang w:eastAsia="en-GB"/>
              </w:rPr>
              <w:t xml:space="preserve">orking. </w:t>
            </w:r>
            <w:r w:rsidRPr="00936827">
              <w:rPr>
                <w:color w:val="EF3340" w:themeColor="accent2"/>
                <w:lang w:eastAsia="en-GB"/>
              </w:rPr>
              <w:br/>
            </w:r>
            <w:r w:rsidRPr="00042A58">
              <w:rPr>
                <w:lang w:eastAsia="en-GB"/>
              </w:rPr>
              <w:br/>
              <w:t xml:space="preserve">The </w:t>
            </w:r>
            <w:r w:rsidR="00D64BE9" w:rsidRPr="00042A58">
              <w:rPr>
                <w:lang w:eastAsia="en-GB"/>
              </w:rPr>
              <w:t>role of the champions</w:t>
            </w:r>
            <w:r w:rsidRPr="00042A58">
              <w:rPr>
                <w:lang w:eastAsia="en-GB"/>
              </w:rPr>
              <w:t xml:space="preserve"> will continue to </w:t>
            </w:r>
            <w:r w:rsidR="008D1EE9" w:rsidRPr="00042A58">
              <w:rPr>
                <w:lang w:eastAsia="en-GB"/>
              </w:rPr>
              <w:t>develop,</w:t>
            </w:r>
            <w:r w:rsidRPr="00042A58">
              <w:rPr>
                <w:lang w:eastAsia="en-GB"/>
              </w:rPr>
              <w:t xml:space="preserve"> and the group are currently providing feedback on the development of the Workforce Plan 2022-</w:t>
            </w:r>
            <w:r w:rsidR="00D64BE9" w:rsidRPr="00042A58">
              <w:rPr>
                <w:lang w:eastAsia="en-GB"/>
              </w:rPr>
              <w:t>20</w:t>
            </w:r>
            <w:r w:rsidRPr="00042A58">
              <w:rPr>
                <w:lang w:eastAsia="en-GB"/>
              </w:rPr>
              <w:t xml:space="preserve">25, corporate </w:t>
            </w:r>
            <w:r w:rsidR="00042A58" w:rsidRPr="00042A58">
              <w:rPr>
                <w:lang w:eastAsia="en-GB"/>
              </w:rPr>
              <w:t xml:space="preserve">learning and disabilities </w:t>
            </w:r>
            <w:r w:rsidRPr="00042A58">
              <w:rPr>
                <w:lang w:eastAsia="en-GB"/>
              </w:rPr>
              <w:t xml:space="preserve">offer and </w:t>
            </w:r>
            <w:r w:rsidR="00042A58" w:rsidRPr="00042A58">
              <w:rPr>
                <w:lang w:eastAsia="en-GB"/>
              </w:rPr>
              <w:t xml:space="preserve">other activities related to the Big Hearts, Big Changes programme.  </w:t>
            </w:r>
          </w:p>
        </w:tc>
      </w:tr>
      <w:tr w:rsidR="00B37F92" w14:paraId="281DCE34" w14:textId="77777777" w:rsidTr="000F6425">
        <w:tc>
          <w:tcPr>
            <w:tcW w:w="884" w:type="dxa"/>
          </w:tcPr>
          <w:p w14:paraId="28F02ACA" w14:textId="77777777" w:rsidR="00B37F92" w:rsidRDefault="00B37F92" w:rsidP="00B37F92">
            <w:pPr>
              <w:autoSpaceDE w:val="0"/>
              <w:autoSpaceDN w:val="0"/>
              <w:adjustRightInd w:val="0"/>
              <w:rPr>
                <w:rFonts w:cs="Arial"/>
              </w:rPr>
            </w:pPr>
          </w:p>
        </w:tc>
        <w:tc>
          <w:tcPr>
            <w:tcW w:w="8308" w:type="dxa"/>
          </w:tcPr>
          <w:p w14:paraId="20A65529" w14:textId="77777777" w:rsidR="00B37F92" w:rsidRPr="003F38EF" w:rsidRDefault="00B37F92" w:rsidP="00B37F92">
            <w:pPr>
              <w:autoSpaceDE w:val="0"/>
              <w:autoSpaceDN w:val="0"/>
              <w:adjustRightInd w:val="0"/>
              <w:rPr>
                <w:rFonts w:cs="Arial"/>
              </w:rPr>
            </w:pPr>
          </w:p>
        </w:tc>
      </w:tr>
      <w:tr w:rsidR="00B37F92" w14:paraId="35D9702A" w14:textId="77777777" w:rsidTr="000F6425">
        <w:tc>
          <w:tcPr>
            <w:tcW w:w="884" w:type="dxa"/>
          </w:tcPr>
          <w:p w14:paraId="701F773E" w14:textId="4A99D948" w:rsidR="00B37F92" w:rsidRDefault="00B37F92" w:rsidP="00B37F92">
            <w:pPr>
              <w:autoSpaceDE w:val="0"/>
              <w:autoSpaceDN w:val="0"/>
              <w:adjustRightInd w:val="0"/>
              <w:rPr>
                <w:rFonts w:cs="Arial"/>
              </w:rPr>
            </w:pPr>
            <w:r>
              <w:rPr>
                <w:rFonts w:cs="Arial"/>
              </w:rPr>
              <w:lastRenderedPageBreak/>
              <w:t>2.5.</w:t>
            </w:r>
            <w:r w:rsidR="00B23520">
              <w:rPr>
                <w:rFonts w:cs="Arial"/>
              </w:rPr>
              <w:t>1</w:t>
            </w:r>
            <w:r w:rsidR="000E26AC">
              <w:rPr>
                <w:rFonts w:cs="Arial"/>
              </w:rPr>
              <w:t>7</w:t>
            </w:r>
          </w:p>
          <w:p w14:paraId="4A158D0C" w14:textId="77777777" w:rsidR="00B23520" w:rsidRDefault="00B23520" w:rsidP="00B37F92">
            <w:pPr>
              <w:autoSpaceDE w:val="0"/>
              <w:autoSpaceDN w:val="0"/>
              <w:adjustRightInd w:val="0"/>
              <w:rPr>
                <w:rFonts w:cs="Arial"/>
              </w:rPr>
            </w:pPr>
          </w:p>
          <w:p w14:paraId="66318C1E" w14:textId="77777777" w:rsidR="00B23520" w:rsidRDefault="00B23520" w:rsidP="00B37F92">
            <w:pPr>
              <w:autoSpaceDE w:val="0"/>
              <w:autoSpaceDN w:val="0"/>
              <w:adjustRightInd w:val="0"/>
              <w:rPr>
                <w:rFonts w:cs="Arial"/>
              </w:rPr>
            </w:pPr>
          </w:p>
          <w:p w14:paraId="4D46D49A" w14:textId="0B3180F1" w:rsidR="00B23520" w:rsidRDefault="00B23520" w:rsidP="00B37F92">
            <w:pPr>
              <w:autoSpaceDE w:val="0"/>
              <w:autoSpaceDN w:val="0"/>
              <w:adjustRightInd w:val="0"/>
              <w:rPr>
                <w:rFonts w:cs="Arial"/>
              </w:rPr>
            </w:pPr>
          </w:p>
          <w:p w14:paraId="456CA27E" w14:textId="40720613" w:rsidR="00B23520" w:rsidRDefault="00B23520" w:rsidP="00B37F92">
            <w:pPr>
              <w:autoSpaceDE w:val="0"/>
              <w:autoSpaceDN w:val="0"/>
              <w:adjustRightInd w:val="0"/>
              <w:rPr>
                <w:rFonts w:cs="Arial"/>
              </w:rPr>
            </w:pPr>
            <w:r>
              <w:rPr>
                <w:rFonts w:cs="Arial"/>
              </w:rPr>
              <w:t>2.5.1</w:t>
            </w:r>
            <w:r w:rsidR="000E26AC">
              <w:rPr>
                <w:rFonts w:cs="Arial"/>
              </w:rPr>
              <w:t>8</w:t>
            </w:r>
          </w:p>
          <w:p w14:paraId="422F78BB" w14:textId="77777777" w:rsidR="00B23520" w:rsidRDefault="00B23520" w:rsidP="00B37F92">
            <w:pPr>
              <w:autoSpaceDE w:val="0"/>
              <w:autoSpaceDN w:val="0"/>
              <w:adjustRightInd w:val="0"/>
              <w:rPr>
                <w:rFonts w:cs="Arial"/>
              </w:rPr>
            </w:pPr>
          </w:p>
          <w:p w14:paraId="12AA933F" w14:textId="77777777" w:rsidR="00B23520" w:rsidRDefault="00B23520" w:rsidP="00B37F92">
            <w:pPr>
              <w:autoSpaceDE w:val="0"/>
              <w:autoSpaceDN w:val="0"/>
              <w:adjustRightInd w:val="0"/>
              <w:rPr>
                <w:rFonts w:cs="Arial"/>
              </w:rPr>
            </w:pPr>
          </w:p>
          <w:p w14:paraId="61882616" w14:textId="05ADF12A" w:rsidR="00B23520" w:rsidRDefault="00B23520" w:rsidP="00B37F92">
            <w:pPr>
              <w:autoSpaceDE w:val="0"/>
              <w:autoSpaceDN w:val="0"/>
              <w:adjustRightInd w:val="0"/>
              <w:rPr>
                <w:rFonts w:cs="Arial"/>
              </w:rPr>
            </w:pPr>
            <w:r>
              <w:rPr>
                <w:rFonts w:cs="Arial"/>
              </w:rPr>
              <w:t>2.5.1</w:t>
            </w:r>
            <w:r w:rsidR="000E26AC">
              <w:rPr>
                <w:rFonts w:cs="Arial"/>
              </w:rPr>
              <w:t>9</w:t>
            </w:r>
          </w:p>
          <w:p w14:paraId="48E07404" w14:textId="77777777" w:rsidR="00B23520" w:rsidRDefault="00B23520" w:rsidP="00B37F92">
            <w:pPr>
              <w:autoSpaceDE w:val="0"/>
              <w:autoSpaceDN w:val="0"/>
              <w:adjustRightInd w:val="0"/>
              <w:rPr>
                <w:rFonts w:cs="Arial"/>
              </w:rPr>
            </w:pPr>
          </w:p>
          <w:p w14:paraId="66033FE7" w14:textId="77777777" w:rsidR="00B23520" w:rsidRDefault="00B23520" w:rsidP="00B37F92">
            <w:pPr>
              <w:autoSpaceDE w:val="0"/>
              <w:autoSpaceDN w:val="0"/>
              <w:adjustRightInd w:val="0"/>
              <w:rPr>
                <w:rFonts w:cs="Arial"/>
              </w:rPr>
            </w:pPr>
          </w:p>
          <w:p w14:paraId="07918599" w14:textId="77777777" w:rsidR="00B23520" w:rsidRDefault="00B23520" w:rsidP="00B37F92">
            <w:pPr>
              <w:autoSpaceDE w:val="0"/>
              <w:autoSpaceDN w:val="0"/>
              <w:adjustRightInd w:val="0"/>
              <w:rPr>
                <w:rFonts w:cs="Arial"/>
              </w:rPr>
            </w:pPr>
          </w:p>
          <w:p w14:paraId="5DB7AB58" w14:textId="77777777" w:rsidR="00B23520" w:rsidRDefault="00B23520" w:rsidP="00B37F92">
            <w:pPr>
              <w:autoSpaceDE w:val="0"/>
              <w:autoSpaceDN w:val="0"/>
              <w:adjustRightInd w:val="0"/>
              <w:rPr>
                <w:rFonts w:cs="Arial"/>
              </w:rPr>
            </w:pPr>
          </w:p>
          <w:p w14:paraId="13BEE6A2" w14:textId="77777777" w:rsidR="00B23520" w:rsidRDefault="00B23520" w:rsidP="00B37F92">
            <w:pPr>
              <w:autoSpaceDE w:val="0"/>
              <w:autoSpaceDN w:val="0"/>
              <w:adjustRightInd w:val="0"/>
              <w:rPr>
                <w:rFonts w:cs="Arial"/>
              </w:rPr>
            </w:pPr>
          </w:p>
          <w:p w14:paraId="01D2F37B" w14:textId="77777777" w:rsidR="00B23520" w:rsidRDefault="00B23520" w:rsidP="00B37F92">
            <w:pPr>
              <w:autoSpaceDE w:val="0"/>
              <w:autoSpaceDN w:val="0"/>
              <w:adjustRightInd w:val="0"/>
              <w:rPr>
                <w:rFonts w:cs="Arial"/>
              </w:rPr>
            </w:pPr>
          </w:p>
          <w:p w14:paraId="0E451243" w14:textId="77777777" w:rsidR="00B23520" w:rsidRDefault="00B23520" w:rsidP="00B37F92">
            <w:pPr>
              <w:autoSpaceDE w:val="0"/>
              <w:autoSpaceDN w:val="0"/>
              <w:adjustRightInd w:val="0"/>
              <w:rPr>
                <w:rFonts w:cs="Arial"/>
              </w:rPr>
            </w:pPr>
          </w:p>
          <w:p w14:paraId="0B2B960F" w14:textId="175B3B66" w:rsidR="00B23520" w:rsidRDefault="00B23520" w:rsidP="00B37F92">
            <w:pPr>
              <w:autoSpaceDE w:val="0"/>
              <w:autoSpaceDN w:val="0"/>
              <w:adjustRightInd w:val="0"/>
              <w:rPr>
                <w:rFonts w:cs="Arial"/>
              </w:rPr>
            </w:pPr>
            <w:r>
              <w:rPr>
                <w:rFonts w:cs="Arial"/>
              </w:rPr>
              <w:t>2.5.</w:t>
            </w:r>
            <w:r w:rsidR="000E26AC">
              <w:rPr>
                <w:rFonts w:cs="Arial"/>
              </w:rPr>
              <w:t>20</w:t>
            </w:r>
          </w:p>
          <w:p w14:paraId="05D71662" w14:textId="77777777" w:rsidR="00B23520" w:rsidRDefault="00B23520" w:rsidP="00B37F92">
            <w:pPr>
              <w:autoSpaceDE w:val="0"/>
              <w:autoSpaceDN w:val="0"/>
              <w:adjustRightInd w:val="0"/>
              <w:rPr>
                <w:rFonts w:cs="Arial"/>
              </w:rPr>
            </w:pPr>
          </w:p>
          <w:p w14:paraId="5100E05C" w14:textId="77777777" w:rsidR="00B23520" w:rsidRDefault="00B23520" w:rsidP="00B37F92">
            <w:pPr>
              <w:autoSpaceDE w:val="0"/>
              <w:autoSpaceDN w:val="0"/>
              <w:adjustRightInd w:val="0"/>
              <w:rPr>
                <w:rFonts w:cs="Arial"/>
              </w:rPr>
            </w:pPr>
          </w:p>
          <w:p w14:paraId="4559A648" w14:textId="77777777" w:rsidR="00B23520" w:rsidRDefault="00B23520" w:rsidP="00B37F92">
            <w:pPr>
              <w:autoSpaceDE w:val="0"/>
              <w:autoSpaceDN w:val="0"/>
              <w:adjustRightInd w:val="0"/>
              <w:rPr>
                <w:rFonts w:cs="Arial"/>
              </w:rPr>
            </w:pPr>
          </w:p>
          <w:p w14:paraId="756A47FF" w14:textId="12894EDD" w:rsidR="00B23520" w:rsidRDefault="00B23520" w:rsidP="00B37F92">
            <w:pPr>
              <w:autoSpaceDE w:val="0"/>
              <w:autoSpaceDN w:val="0"/>
              <w:adjustRightInd w:val="0"/>
              <w:rPr>
                <w:rFonts w:cs="Arial"/>
              </w:rPr>
            </w:pPr>
            <w:r>
              <w:rPr>
                <w:rFonts w:cs="Arial"/>
              </w:rPr>
              <w:t>2.5.</w:t>
            </w:r>
            <w:r w:rsidR="000E26AC">
              <w:rPr>
                <w:rFonts w:cs="Arial"/>
              </w:rPr>
              <w:t>21</w:t>
            </w:r>
          </w:p>
        </w:tc>
        <w:tc>
          <w:tcPr>
            <w:tcW w:w="8308" w:type="dxa"/>
          </w:tcPr>
          <w:p w14:paraId="123063D8" w14:textId="753E959C" w:rsidR="00116479" w:rsidRPr="002976B2" w:rsidRDefault="00116479" w:rsidP="00116479">
            <w:pPr>
              <w:rPr>
                <w:rFonts w:cs="Arial"/>
                <w:color w:val="000000" w:themeColor="text1"/>
                <w:lang w:eastAsia="en-GB"/>
              </w:rPr>
            </w:pPr>
            <w:r w:rsidRPr="002976B2">
              <w:rPr>
                <w:rFonts w:cs="Arial"/>
                <w:color w:val="000000" w:themeColor="text1"/>
                <w:lang w:eastAsia="en-GB"/>
              </w:rPr>
              <w:t>The new wellbeing programme</w:t>
            </w:r>
            <w:r w:rsidR="008D4CCE">
              <w:rPr>
                <w:rFonts w:cs="Arial"/>
                <w:color w:val="000000" w:themeColor="text1"/>
                <w:lang w:eastAsia="en-GB"/>
              </w:rPr>
              <w:t>,</w:t>
            </w:r>
            <w:r w:rsidRPr="002976B2">
              <w:rPr>
                <w:rFonts w:cs="Arial"/>
                <w:color w:val="000000" w:themeColor="text1"/>
                <w:lang w:eastAsia="en-GB"/>
              </w:rPr>
              <w:t xml:space="preserve"> “Discover Wellbeing</w:t>
            </w:r>
            <w:r w:rsidR="008D4CCE" w:rsidRPr="002976B2">
              <w:rPr>
                <w:rFonts w:cs="Arial"/>
                <w:color w:val="000000" w:themeColor="text1"/>
                <w:lang w:eastAsia="en-GB"/>
              </w:rPr>
              <w:t>”</w:t>
            </w:r>
            <w:r w:rsidR="008D4CCE">
              <w:rPr>
                <w:rFonts w:cs="Arial"/>
                <w:color w:val="000000" w:themeColor="text1"/>
                <w:lang w:eastAsia="en-GB"/>
              </w:rPr>
              <w:t>,</w:t>
            </w:r>
            <w:r w:rsidRPr="002976B2">
              <w:rPr>
                <w:rFonts w:cs="Arial"/>
                <w:color w:val="000000" w:themeColor="text1"/>
                <w:lang w:eastAsia="en-GB"/>
              </w:rPr>
              <w:t xml:space="preserve"> was launched in early 2021 following engagement </w:t>
            </w:r>
            <w:r w:rsidR="008D4CCE">
              <w:rPr>
                <w:rFonts w:cs="Arial"/>
                <w:color w:val="000000" w:themeColor="text1"/>
                <w:lang w:eastAsia="en-GB"/>
              </w:rPr>
              <w:t>with</w:t>
            </w:r>
            <w:r w:rsidRPr="002976B2">
              <w:rPr>
                <w:rFonts w:cs="Arial"/>
                <w:color w:val="000000" w:themeColor="text1"/>
                <w:lang w:eastAsia="en-GB"/>
              </w:rPr>
              <w:t xml:space="preserve"> the Wellbeing Champions and feedback from </w:t>
            </w:r>
            <w:r w:rsidR="00D51416">
              <w:rPr>
                <w:rFonts w:cs="Arial"/>
                <w:color w:val="000000" w:themeColor="text1"/>
                <w:lang w:eastAsia="en-GB"/>
              </w:rPr>
              <w:t>‘</w:t>
            </w:r>
            <w:r w:rsidRPr="002976B2">
              <w:rPr>
                <w:rFonts w:cs="Arial"/>
                <w:color w:val="000000" w:themeColor="text1"/>
                <w:lang w:eastAsia="en-GB"/>
              </w:rPr>
              <w:t>pulse</w:t>
            </w:r>
            <w:r w:rsidR="00D51416">
              <w:rPr>
                <w:rFonts w:cs="Arial"/>
                <w:color w:val="000000" w:themeColor="text1"/>
                <w:lang w:eastAsia="en-GB"/>
              </w:rPr>
              <w:t>’</w:t>
            </w:r>
            <w:r w:rsidRPr="002976B2">
              <w:rPr>
                <w:rFonts w:cs="Arial"/>
                <w:color w:val="000000" w:themeColor="text1"/>
                <w:lang w:eastAsia="en-GB"/>
              </w:rPr>
              <w:t xml:space="preserve"> </w:t>
            </w:r>
            <w:r w:rsidR="00FB1D21">
              <w:rPr>
                <w:rFonts w:cs="Arial"/>
                <w:color w:val="000000" w:themeColor="text1"/>
                <w:lang w:eastAsia="en-GB"/>
              </w:rPr>
              <w:t>staff</w:t>
            </w:r>
            <w:r w:rsidRPr="002976B2">
              <w:rPr>
                <w:rFonts w:cs="Arial"/>
                <w:color w:val="000000" w:themeColor="text1"/>
                <w:lang w:eastAsia="en-GB"/>
              </w:rPr>
              <w:t xml:space="preserve"> surveys. </w:t>
            </w:r>
          </w:p>
          <w:p w14:paraId="65731C33" w14:textId="77777777" w:rsidR="00116479" w:rsidRPr="002976B2" w:rsidRDefault="00116479" w:rsidP="00116479">
            <w:pPr>
              <w:rPr>
                <w:rFonts w:cs="Arial"/>
                <w:color w:val="000000" w:themeColor="text1"/>
                <w:lang w:eastAsia="en-GB"/>
              </w:rPr>
            </w:pPr>
          </w:p>
          <w:p w14:paraId="0C0DBC5A" w14:textId="44EC502B" w:rsidR="00116479" w:rsidRPr="002976B2" w:rsidRDefault="00116479" w:rsidP="00116479">
            <w:pPr>
              <w:rPr>
                <w:rFonts w:cs="Arial"/>
                <w:color w:val="000000" w:themeColor="text1"/>
                <w:lang w:eastAsia="en-GB"/>
              </w:rPr>
            </w:pPr>
            <w:r w:rsidRPr="002976B2">
              <w:rPr>
                <w:rFonts w:cs="Arial"/>
                <w:color w:val="000000" w:themeColor="text1"/>
                <w:lang w:eastAsia="en-GB"/>
              </w:rPr>
              <w:t xml:space="preserve">Monthly themes </w:t>
            </w:r>
            <w:r w:rsidR="00CA3EFB" w:rsidRPr="002976B2">
              <w:rPr>
                <w:rFonts w:cs="Arial"/>
                <w:color w:val="000000" w:themeColor="text1"/>
                <w:lang w:eastAsia="en-GB"/>
              </w:rPr>
              <w:t>continue to be identified,</w:t>
            </w:r>
            <w:r w:rsidRPr="002976B2">
              <w:rPr>
                <w:rFonts w:cs="Arial"/>
                <w:color w:val="000000" w:themeColor="text1"/>
                <w:lang w:eastAsia="en-GB"/>
              </w:rPr>
              <w:t xml:space="preserve"> informed by national guidance and feedback from the Wellbeing Champions</w:t>
            </w:r>
            <w:r w:rsidR="00CA2344" w:rsidRPr="002976B2">
              <w:rPr>
                <w:rFonts w:cs="Arial"/>
                <w:color w:val="000000" w:themeColor="text1"/>
                <w:lang w:eastAsia="en-GB"/>
              </w:rPr>
              <w:t xml:space="preserve"> Network.  </w:t>
            </w:r>
          </w:p>
          <w:p w14:paraId="05FF8AC9" w14:textId="77777777" w:rsidR="00116479" w:rsidRPr="002976B2" w:rsidRDefault="00116479" w:rsidP="00116479">
            <w:pPr>
              <w:rPr>
                <w:rFonts w:cs="Arial"/>
                <w:color w:val="000000" w:themeColor="text1"/>
                <w:lang w:eastAsia="en-GB"/>
              </w:rPr>
            </w:pPr>
          </w:p>
          <w:p w14:paraId="27135333" w14:textId="032517DD" w:rsidR="00684DEE" w:rsidRDefault="008D4CCE" w:rsidP="00684DEE">
            <w:pPr>
              <w:rPr>
                <w:color w:val="0070C0"/>
                <w:lang w:eastAsia="en-GB"/>
              </w:rPr>
            </w:pPr>
            <w:r>
              <w:rPr>
                <w:rFonts w:cs="Arial"/>
                <w:color w:val="000000" w:themeColor="text1"/>
                <w:lang w:eastAsia="en-GB"/>
              </w:rPr>
              <w:t>A</w:t>
            </w:r>
            <w:r w:rsidR="00116479" w:rsidRPr="002976B2">
              <w:rPr>
                <w:rFonts w:cs="Arial"/>
                <w:color w:val="000000" w:themeColor="text1"/>
                <w:lang w:eastAsia="en-GB"/>
              </w:rPr>
              <w:t xml:space="preserve"> series </w:t>
            </w:r>
            <w:r w:rsidR="00116479" w:rsidRPr="00684DEE">
              <w:rPr>
                <w:rFonts w:cs="Arial"/>
                <w:lang w:eastAsia="en-GB"/>
              </w:rPr>
              <w:t xml:space="preserve">of wellbeing webinars have been commissioned and are available to the workforce. The topics covered include </w:t>
            </w:r>
            <w:r w:rsidR="00A168FC">
              <w:rPr>
                <w:rFonts w:cs="Arial"/>
                <w:lang w:eastAsia="en-GB"/>
              </w:rPr>
              <w:t>‘t</w:t>
            </w:r>
            <w:r w:rsidR="00116479" w:rsidRPr="00684DEE">
              <w:rPr>
                <w:rFonts w:cs="Arial"/>
                <w:lang w:eastAsia="en-GB"/>
              </w:rPr>
              <w:t>he power of positive thinking</w:t>
            </w:r>
            <w:r w:rsidR="00A168FC">
              <w:rPr>
                <w:rFonts w:cs="Arial"/>
                <w:lang w:eastAsia="en-GB"/>
              </w:rPr>
              <w:t>’</w:t>
            </w:r>
            <w:r w:rsidR="00116479" w:rsidRPr="00684DEE">
              <w:rPr>
                <w:rFonts w:cs="Arial"/>
                <w:lang w:eastAsia="en-GB"/>
              </w:rPr>
              <w:t xml:space="preserve">, </w:t>
            </w:r>
            <w:r w:rsidR="00A168FC">
              <w:rPr>
                <w:rFonts w:cs="Arial"/>
                <w:lang w:eastAsia="en-GB"/>
              </w:rPr>
              <w:t>‘p</w:t>
            </w:r>
            <w:r w:rsidR="00116479" w:rsidRPr="00684DEE">
              <w:rPr>
                <w:rFonts w:cs="Arial"/>
                <w:lang w:eastAsia="en-GB"/>
              </w:rPr>
              <w:t>ace life better</w:t>
            </w:r>
            <w:r w:rsidR="00A168FC">
              <w:rPr>
                <w:rFonts w:cs="Arial"/>
                <w:lang w:eastAsia="en-GB"/>
              </w:rPr>
              <w:t>’</w:t>
            </w:r>
            <w:r w:rsidR="00116479" w:rsidRPr="00684DEE">
              <w:rPr>
                <w:rFonts w:cs="Arial"/>
                <w:lang w:eastAsia="en-GB"/>
              </w:rPr>
              <w:t xml:space="preserve">, </w:t>
            </w:r>
            <w:r w:rsidR="00A168FC">
              <w:rPr>
                <w:rFonts w:cs="Arial"/>
                <w:lang w:eastAsia="en-GB"/>
              </w:rPr>
              <w:t>‘d</w:t>
            </w:r>
            <w:r w:rsidR="00116479" w:rsidRPr="00684DEE">
              <w:rPr>
                <w:rFonts w:cs="Arial"/>
                <w:lang w:eastAsia="en-GB"/>
              </w:rPr>
              <w:t>eveloping mental resilience</w:t>
            </w:r>
            <w:r w:rsidR="00A168FC">
              <w:rPr>
                <w:rFonts w:cs="Arial"/>
                <w:lang w:eastAsia="en-GB"/>
              </w:rPr>
              <w:t>’</w:t>
            </w:r>
            <w:r w:rsidR="00116479" w:rsidRPr="00684DEE">
              <w:rPr>
                <w:rFonts w:cs="Arial"/>
                <w:lang w:eastAsia="en-GB"/>
              </w:rPr>
              <w:t xml:space="preserve"> and </w:t>
            </w:r>
            <w:r w:rsidR="00A168FC">
              <w:rPr>
                <w:rFonts w:cs="Arial"/>
                <w:lang w:eastAsia="en-GB"/>
              </w:rPr>
              <w:t>‘d</w:t>
            </w:r>
            <w:r w:rsidR="00116479" w:rsidRPr="00684DEE">
              <w:rPr>
                <w:rFonts w:cs="Arial"/>
                <w:lang w:eastAsia="en-GB"/>
              </w:rPr>
              <w:t xml:space="preserve">ealing effectively </w:t>
            </w:r>
            <w:r w:rsidRPr="00684DEE">
              <w:rPr>
                <w:rFonts w:cs="Arial"/>
                <w:lang w:eastAsia="en-GB"/>
              </w:rPr>
              <w:t>with</w:t>
            </w:r>
            <w:r w:rsidR="00116479" w:rsidRPr="00684DEE">
              <w:rPr>
                <w:rFonts w:cs="Arial"/>
                <w:lang w:eastAsia="en-GB"/>
              </w:rPr>
              <w:t xml:space="preserve"> high</w:t>
            </w:r>
            <w:r w:rsidR="00EF3635">
              <w:rPr>
                <w:rFonts w:cs="Arial"/>
                <w:lang w:eastAsia="en-GB"/>
              </w:rPr>
              <w:t>-</w:t>
            </w:r>
            <w:r w:rsidR="00116479" w:rsidRPr="00684DEE">
              <w:rPr>
                <w:rFonts w:cs="Arial"/>
                <w:lang w:eastAsia="en-GB"/>
              </w:rPr>
              <w:t xml:space="preserve">pressure </w:t>
            </w:r>
            <w:proofErr w:type="gramStart"/>
            <w:r w:rsidR="00A168FC" w:rsidRPr="00684DEE">
              <w:rPr>
                <w:rFonts w:cs="Arial"/>
                <w:lang w:eastAsia="en-GB"/>
              </w:rPr>
              <w:t>situations</w:t>
            </w:r>
            <w:r w:rsidR="00A50833">
              <w:rPr>
                <w:rFonts w:cs="Arial"/>
                <w:lang w:eastAsia="en-GB"/>
              </w:rPr>
              <w:t>’</w:t>
            </w:r>
            <w:proofErr w:type="gramEnd"/>
            <w:r w:rsidR="00116479" w:rsidRPr="00684DEE">
              <w:rPr>
                <w:rFonts w:cs="Arial"/>
                <w:lang w:eastAsia="en-GB"/>
              </w:rPr>
              <w:t>.</w:t>
            </w:r>
            <w:r w:rsidR="00684DEE" w:rsidRPr="00684DEE">
              <w:rPr>
                <w:lang w:eastAsia="en-GB"/>
              </w:rPr>
              <w:t xml:space="preserve"> In addition, Public Health have supported the wellbeing programme by delivering workshops throughout the year on topics such as </w:t>
            </w:r>
            <w:r w:rsidR="00A168FC">
              <w:rPr>
                <w:lang w:eastAsia="en-GB"/>
              </w:rPr>
              <w:t>‘</w:t>
            </w:r>
            <w:r w:rsidR="00A50833">
              <w:rPr>
                <w:lang w:eastAsia="en-GB"/>
              </w:rPr>
              <w:t>m</w:t>
            </w:r>
            <w:r w:rsidR="00684DEE" w:rsidRPr="00684DEE">
              <w:rPr>
                <w:lang w:eastAsia="en-GB"/>
              </w:rPr>
              <w:t xml:space="preserve">ental </w:t>
            </w:r>
            <w:r w:rsidR="00A50833">
              <w:rPr>
                <w:lang w:eastAsia="en-GB"/>
              </w:rPr>
              <w:t>h</w:t>
            </w:r>
            <w:r w:rsidR="00684DEE" w:rsidRPr="00684DEE">
              <w:rPr>
                <w:lang w:eastAsia="en-GB"/>
              </w:rPr>
              <w:t xml:space="preserve">ealth </w:t>
            </w:r>
            <w:r w:rsidR="00A50833">
              <w:rPr>
                <w:lang w:eastAsia="en-GB"/>
              </w:rPr>
              <w:t>a</w:t>
            </w:r>
            <w:r w:rsidR="00684DEE" w:rsidRPr="00684DEE">
              <w:rPr>
                <w:lang w:eastAsia="en-GB"/>
              </w:rPr>
              <w:t>wareness</w:t>
            </w:r>
            <w:r w:rsidR="00A168FC">
              <w:rPr>
                <w:lang w:eastAsia="en-GB"/>
              </w:rPr>
              <w:t>’</w:t>
            </w:r>
            <w:r w:rsidR="00684DEE" w:rsidRPr="00684DEE">
              <w:rPr>
                <w:lang w:eastAsia="en-GB"/>
              </w:rPr>
              <w:t xml:space="preserve">, </w:t>
            </w:r>
            <w:r w:rsidR="00A168FC">
              <w:rPr>
                <w:lang w:eastAsia="en-GB"/>
              </w:rPr>
              <w:t>‘</w:t>
            </w:r>
            <w:r w:rsidR="00A50833">
              <w:rPr>
                <w:lang w:eastAsia="en-GB"/>
              </w:rPr>
              <w:t>s</w:t>
            </w:r>
            <w:r w:rsidR="00684DEE" w:rsidRPr="00684DEE">
              <w:rPr>
                <w:lang w:eastAsia="en-GB"/>
              </w:rPr>
              <w:t>leep</w:t>
            </w:r>
            <w:r w:rsidR="00A168FC">
              <w:rPr>
                <w:lang w:eastAsia="en-GB"/>
              </w:rPr>
              <w:t>’</w:t>
            </w:r>
            <w:r w:rsidR="00684DEE" w:rsidRPr="00684DEE">
              <w:rPr>
                <w:lang w:eastAsia="en-GB"/>
              </w:rPr>
              <w:t xml:space="preserve">, </w:t>
            </w:r>
            <w:r w:rsidR="00A168FC">
              <w:rPr>
                <w:lang w:eastAsia="en-GB"/>
              </w:rPr>
              <w:t>‘</w:t>
            </w:r>
            <w:r w:rsidR="00A50833">
              <w:rPr>
                <w:lang w:eastAsia="en-GB"/>
              </w:rPr>
              <w:t>h</w:t>
            </w:r>
            <w:r w:rsidR="00684DEE" w:rsidRPr="00684DEE">
              <w:rPr>
                <w:lang w:eastAsia="en-GB"/>
              </w:rPr>
              <w:t xml:space="preserve">ealthy </w:t>
            </w:r>
            <w:r w:rsidR="00A50833">
              <w:rPr>
                <w:lang w:eastAsia="en-GB"/>
              </w:rPr>
              <w:t>e</w:t>
            </w:r>
            <w:r w:rsidR="00684DEE" w:rsidRPr="00684DEE">
              <w:rPr>
                <w:lang w:eastAsia="en-GB"/>
              </w:rPr>
              <w:t>ating</w:t>
            </w:r>
            <w:r w:rsidR="00A168FC">
              <w:rPr>
                <w:lang w:eastAsia="en-GB"/>
              </w:rPr>
              <w:t>’</w:t>
            </w:r>
            <w:r w:rsidR="00684DEE" w:rsidRPr="00684DEE">
              <w:rPr>
                <w:lang w:eastAsia="en-GB"/>
              </w:rPr>
              <w:t xml:space="preserve"> and </w:t>
            </w:r>
            <w:r w:rsidR="007B444C">
              <w:rPr>
                <w:lang w:eastAsia="en-GB"/>
              </w:rPr>
              <w:t>‘</w:t>
            </w:r>
            <w:r w:rsidR="00684DEE" w:rsidRPr="00684DEE">
              <w:rPr>
                <w:lang w:eastAsia="en-GB"/>
              </w:rPr>
              <w:t xml:space="preserve">the </w:t>
            </w:r>
            <w:r w:rsidR="00A50833">
              <w:rPr>
                <w:lang w:eastAsia="en-GB"/>
              </w:rPr>
              <w:t>m</w:t>
            </w:r>
            <w:r w:rsidR="00684DEE" w:rsidRPr="00684DEE">
              <w:rPr>
                <w:lang w:eastAsia="en-GB"/>
              </w:rPr>
              <w:t>enopause</w:t>
            </w:r>
            <w:r w:rsidR="00A168FC">
              <w:rPr>
                <w:lang w:eastAsia="en-GB"/>
              </w:rPr>
              <w:t>’</w:t>
            </w:r>
            <w:r w:rsidR="00684DEE" w:rsidRPr="00684DEE">
              <w:rPr>
                <w:lang w:eastAsia="en-GB"/>
              </w:rPr>
              <w:t>.</w:t>
            </w:r>
          </w:p>
          <w:p w14:paraId="2A90301A" w14:textId="77777777" w:rsidR="00116479" w:rsidRPr="002976B2" w:rsidRDefault="00116479" w:rsidP="00116479">
            <w:pPr>
              <w:rPr>
                <w:rFonts w:cs="Arial"/>
                <w:color w:val="000000" w:themeColor="text1"/>
                <w:lang w:eastAsia="en-GB"/>
              </w:rPr>
            </w:pPr>
          </w:p>
          <w:p w14:paraId="5233A636" w14:textId="648CE7C1" w:rsidR="00B37F92" w:rsidRPr="002976B2" w:rsidRDefault="00116479" w:rsidP="00116479">
            <w:pPr>
              <w:rPr>
                <w:rFonts w:cs="Arial"/>
                <w:color w:val="000000" w:themeColor="text1"/>
                <w:lang w:eastAsia="en-GB"/>
              </w:rPr>
            </w:pPr>
            <w:r w:rsidRPr="002976B2">
              <w:rPr>
                <w:rFonts w:cs="Arial"/>
                <w:color w:val="000000" w:themeColor="text1"/>
                <w:lang w:eastAsia="en-GB"/>
              </w:rPr>
              <w:t xml:space="preserve">The overall programme is supported by the </w:t>
            </w:r>
            <w:r w:rsidR="00BC49A8">
              <w:rPr>
                <w:rFonts w:cs="Arial"/>
                <w:color w:val="000000" w:themeColor="text1"/>
                <w:lang w:eastAsia="en-GB"/>
              </w:rPr>
              <w:t>C</w:t>
            </w:r>
            <w:r w:rsidRPr="002976B2">
              <w:rPr>
                <w:rFonts w:cs="Arial"/>
                <w:color w:val="000000" w:themeColor="text1"/>
                <w:lang w:eastAsia="en-GB"/>
              </w:rPr>
              <w:t xml:space="preserve">ouncil’s comprehensive </w:t>
            </w:r>
            <w:r w:rsidR="008D4CCE">
              <w:rPr>
                <w:rFonts w:cs="Arial"/>
                <w:color w:val="000000" w:themeColor="text1"/>
                <w:lang w:eastAsia="en-GB"/>
              </w:rPr>
              <w:t>e</w:t>
            </w:r>
            <w:r w:rsidR="008D4CCE" w:rsidRPr="002976B2">
              <w:rPr>
                <w:rFonts w:cs="Arial"/>
                <w:color w:val="000000" w:themeColor="text1"/>
                <w:lang w:eastAsia="en-GB"/>
              </w:rPr>
              <w:t xml:space="preserve">mployee </w:t>
            </w:r>
            <w:r w:rsidR="008D4CCE">
              <w:rPr>
                <w:rFonts w:cs="Arial"/>
                <w:color w:val="000000" w:themeColor="text1"/>
                <w:lang w:eastAsia="en-GB"/>
              </w:rPr>
              <w:t>a</w:t>
            </w:r>
            <w:r w:rsidR="008D4CCE" w:rsidRPr="002976B2">
              <w:rPr>
                <w:rFonts w:cs="Arial"/>
                <w:color w:val="000000" w:themeColor="text1"/>
                <w:lang w:eastAsia="en-GB"/>
              </w:rPr>
              <w:t xml:space="preserve">ssistance </w:t>
            </w:r>
            <w:r w:rsidR="008D4CCE">
              <w:rPr>
                <w:rFonts w:cs="Arial"/>
                <w:color w:val="000000" w:themeColor="text1"/>
                <w:lang w:eastAsia="en-GB"/>
              </w:rPr>
              <w:t>p</w:t>
            </w:r>
            <w:r w:rsidR="008D4CCE" w:rsidRPr="002976B2">
              <w:rPr>
                <w:rFonts w:cs="Arial"/>
                <w:color w:val="000000" w:themeColor="text1"/>
                <w:lang w:eastAsia="en-GB"/>
              </w:rPr>
              <w:t>rogramme</w:t>
            </w:r>
            <w:r w:rsidRPr="002976B2">
              <w:rPr>
                <w:rFonts w:cs="Arial"/>
                <w:color w:val="000000" w:themeColor="text1"/>
                <w:lang w:eastAsia="en-GB"/>
              </w:rPr>
              <w:t xml:space="preserve"> and </w:t>
            </w:r>
            <w:r w:rsidR="002976B2" w:rsidRPr="002976B2">
              <w:rPr>
                <w:rFonts w:cs="Arial"/>
                <w:color w:val="000000" w:themeColor="text1"/>
                <w:lang w:eastAsia="en-GB"/>
              </w:rPr>
              <w:t>o</w:t>
            </w:r>
            <w:r w:rsidRPr="002976B2">
              <w:rPr>
                <w:rFonts w:cs="Arial"/>
                <w:color w:val="000000" w:themeColor="text1"/>
                <w:lang w:eastAsia="en-GB"/>
              </w:rPr>
              <w:t xml:space="preserve">ccupational </w:t>
            </w:r>
            <w:r w:rsidR="002976B2" w:rsidRPr="002976B2">
              <w:rPr>
                <w:rFonts w:cs="Arial"/>
                <w:color w:val="000000" w:themeColor="text1"/>
                <w:lang w:eastAsia="en-GB"/>
              </w:rPr>
              <w:t>h</w:t>
            </w:r>
            <w:r w:rsidRPr="002976B2">
              <w:rPr>
                <w:rFonts w:cs="Arial"/>
                <w:color w:val="000000" w:themeColor="text1"/>
                <w:lang w:eastAsia="en-GB"/>
              </w:rPr>
              <w:t>ealth offer. Wellbeing also forms a key area of focus within the new Workforce Plan.</w:t>
            </w:r>
          </w:p>
          <w:p w14:paraId="12F484AE" w14:textId="77777777" w:rsidR="00214234" w:rsidRDefault="00214234" w:rsidP="00116479">
            <w:pPr>
              <w:rPr>
                <w:rFonts w:cs="Arial"/>
                <w:color w:val="FF0000"/>
                <w:lang w:eastAsia="en-GB"/>
              </w:rPr>
            </w:pPr>
          </w:p>
          <w:p w14:paraId="0958FC73" w14:textId="45146857" w:rsidR="007406DF" w:rsidRPr="006D68EA" w:rsidRDefault="00214234" w:rsidP="00116479">
            <w:r w:rsidRPr="003F38EF">
              <w:t xml:space="preserve">Since September 2020, </w:t>
            </w:r>
            <w:r w:rsidR="006D68EA">
              <w:t>57</w:t>
            </w:r>
            <w:r w:rsidRPr="003F38EF">
              <w:t xml:space="preserve"> wellbeing sessions have been delivered and </w:t>
            </w:r>
            <w:r w:rsidR="006D68EA">
              <w:t>972</w:t>
            </w:r>
            <w:r>
              <w:t xml:space="preserve"> </w:t>
            </w:r>
            <w:r w:rsidRPr="003F38EF">
              <w:t xml:space="preserve">staff have attended.   </w:t>
            </w:r>
          </w:p>
        </w:tc>
      </w:tr>
      <w:tr w:rsidR="00B37F92" w14:paraId="29CDC383" w14:textId="77777777" w:rsidTr="000F6425">
        <w:tc>
          <w:tcPr>
            <w:tcW w:w="884" w:type="dxa"/>
          </w:tcPr>
          <w:p w14:paraId="371A8922" w14:textId="77777777" w:rsidR="00B37F92" w:rsidRDefault="00B37F92" w:rsidP="00B37F92">
            <w:pPr>
              <w:autoSpaceDE w:val="0"/>
              <w:autoSpaceDN w:val="0"/>
              <w:adjustRightInd w:val="0"/>
              <w:rPr>
                <w:rFonts w:cs="Arial"/>
              </w:rPr>
            </w:pPr>
          </w:p>
        </w:tc>
        <w:tc>
          <w:tcPr>
            <w:tcW w:w="8308" w:type="dxa"/>
          </w:tcPr>
          <w:p w14:paraId="100BA536" w14:textId="77777777" w:rsidR="00B37F92" w:rsidRPr="00BD3862" w:rsidRDefault="00B37F92" w:rsidP="00B37F92">
            <w:pPr>
              <w:autoSpaceDE w:val="0"/>
              <w:autoSpaceDN w:val="0"/>
              <w:adjustRightInd w:val="0"/>
              <w:rPr>
                <w:rFonts w:cs="Arial"/>
              </w:rPr>
            </w:pPr>
          </w:p>
        </w:tc>
      </w:tr>
      <w:tr w:rsidR="00B37F92" w14:paraId="497D5571" w14:textId="77777777" w:rsidTr="000F6425">
        <w:tc>
          <w:tcPr>
            <w:tcW w:w="884" w:type="dxa"/>
          </w:tcPr>
          <w:p w14:paraId="0847F80F" w14:textId="680240F2" w:rsidR="00B37F92" w:rsidRDefault="00B37F92" w:rsidP="00B37F92">
            <w:pPr>
              <w:autoSpaceDE w:val="0"/>
              <w:autoSpaceDN w:val="0"/>
              <w:adjustRightInd w:val="0"/>
              <w:rPr>
                <w:rFonts w:cs="Arial"/>
              </w:rPr>
            </w:pPr>
            <w:r>
              <w:rPr>
                <w:rFonts w:cs="Arial"/>
              </w:rPr>
              <w:t>2.5.</w:t>
            </w:r>
            <w:r w:rsidR="00B23520">
              <w:rPr>
                <w:rFonts w:cs="Arial"/>
              </w:rPr>
              <w:t>2</w:t>
            </w:r>
            <w:r w:rsidR="000E26AC">
              <w:rPr>
                <w:rFonts w:cs="Arial"/>
              </w:rPr>
              <w:t>2</w:t>
            </w:r>
          </w:p>
          <w:p w14:paraId="4FF370FD" w14:textId="77777777" w:rsidR="00B23520" w:rsidRDefault="00B23520" w:rsidP="00B37F92">
            <w:pPr>
              <w:autoSpaceDE w:val="0"/>
              <w:autoSpaceDN w:val="0"/>
              <w:adjustRightInd w:val="0"/>
              <w:rPr>
                <w:rFonts w:cs="Arial"/>
              </w:rPr>
            </w:pPr>
          </w:p>
          <w:p w14:paraId="150082B1" w14:textId="77777777" w:rsidR="00B23520" w:rsidRDefault="00B23520" w:rsidP="00B37F92">
            <w:pPr>
              <w:autoSpaceDE w:val="0"/>
              <w:autoSpaceDN w:val="0"/>
              <w:adjustRightInd w:val="0"/>
              <w:rPr>
                <w:rFonts w:cs="Arial"/>
              </w:rPr>
            </w:pPr>
          </w:p>
          <w:p w14:paraId="295127A9" w14:textId="77777777" w:rsidR="00B23520" w:rsidRDefault="00B23520" w:rsidP="00B37F92">
            <w:pPr>
              <w:autoSpaceDE w:val="0"/>
              <w:autoSpaceDN w:val="0"/>
              <w:adjustRightInd w:val="0"/>
              <w:rPr>
                <w:rFonts w:cs="Arial"/>
              </w:rPr>
            </w:pPr>
          </w:p>
          <w:p w14:paraId="14337DD8" w14:textId="77777777" w:rsidR="00B23520" w:rsidRDefault="00B23520" w:rsidP="00B37F92">
            <w:pPr>
              <w:autoSpaceDE w:val="0"/>
              <w:autoSpaceDN w:val="0"/>
              <w:adjustRightInd w:val="0"/>
              <w:rPr>
                <w:rFonts w:cs="Arial"/>
              </w:rPr>
            </w:pPr>
          </w:p>
          <w:p w14:paraId="5116A1B1" w14:textId="77777777" w:rsidR="00B23520" w:rsidRDefault="00B23520" w:rsidP="00B37F92">
            <w:pPr>
              <w:autoSpaceDE w:val="0"/>
              <w:autoSpaceDN w:val="0"/>
              <w:adjustRightInd w:val="0"/>
              <w:rPr>
                <w:rFonts w:cs="Arial"/>
              </w:rPr>
            </w:pPr>
          </w:p>
          <w:p w14:paraId="52357DBD" w14:textId="77777777" w:rsidR="00B23520" w:rsidRDefault="00B23520" w:rsidP="00B37F92">
            <w:pPr>
              <w:autoSpaceDE w:val="0"/>
              <w:autoSpaceDN w:val="0"/>
              <w:adjustRightInd w:val="0"/>
              <w:rPr>
                <w:rFonts w:cs="Arial"/>
              </w:rPr>
            </w:pPr>
          </w:p>
          <w:p w14:paraId="6063F280" w14:textId="77777777" w:rsidR="00B23520" w:rsidRDefault="00B23520" w:rsidP="00B37F92">
            <w:pPr>
              <w:autoSpaceDE w:val="0"/>
              <w:autoSpaceDN w:val="0"/>
              <w:adjustRightInd w:val="0"/>
              <w:rPr>
                <w:rFonts w:cs="Arial"/>
              </w:rPr>
            </w:pPr>
          </w:p>
          <w:p w14:paraId="2E7BD249" w14:textId="5E8C2AA6" w:rsidR="00B23520" w:rsidRDefault="00B23520" w:rsidP="00B37F92">
            <w:pPr>
              <w:autoSpaceDE w:val="0"/>
              <w:autoSpaceDN w:val="0"/>
              <w:adjustRightInd w:val="0"/>
              <w:rPr>
                <w:rFonts w:cs="Arial"/>
              </w:rPr>
            </w:pPr>
            <w:r>
              <w:rPr>
                <w:rFonts w:cs="Arial"/>
              </w:rPr>
              <w:t>2.5.2</w:t>
            </w:r>
            <w:r w:rsidR="000E26AC">
              <w:rPr>
                <w:rFonts w:cs="Arial"/>
              </w:rPr>
              <w:t>3</w:t>
            </w:r>
          </w:p>
          <w:p w14:paraId="0FCF3830" w14:textId="77777777" w:rsidR="00B23520" w:rsidRDefault="00B23520" w:rsidP="00B37F92">
            <w:pPr>
              <w:autoSpaceDE w:val="0"/>
              <w:autoSpaceDN w:val="0"/>
              <w:adjustRightInd w:val="0"/>
              <w:rPr>
                <w:rFonts w:cs="Arial"/>
              </w:rPr>
            </w:pPr>
          </w:p>
          <w:p w14:paraId="124FBA10" w14:textId="77777777" w:rsidR="00B23520" w:rsidRDefault="00B23520" w:rsidP="00B37F92">
            <w:pPr>
              <w:autoSpaceDE w:val="0"/>
              <w:autoSpaceDN w:val="0"/>
              <w:adjustRightInd w:val="0"/>
              <w:rPr>
                <w:rFonts w:cs="Arial"/>
              </w:rPr>
            </w:pPr>
          </w:p>
          <w:p w14:paraId="32BEAA54" w14:textId="77777777" w:rsidR="00B23520" w:rsidRDefault="00B23520" w:rsidP="00B37F92">
            <w:pPr>
              <w:autoSpaceDE w:val="0"/>
              <w:autoSpaceDN w:val="0"/>
              <w:adjustRightInd w:val="0"/>
              <w:rPr>
                <w:rFonts w:cs="Arial"/>
              </w:rPr>
            </w:pPr>
          </w:p>
          <w:p w14:paraId="2B812B12" w14:textId="13D4042E" w:rsidR="00B23520" w:rsidRDefault="00B23520" w:rsidP="00B37F92">
            <w:pPr>
              <w:autoSpaceDE w:val="0"/>
              <w:autoSpaceDN w:val="0"/>
              <w:adjustRightInd w:val="0"/>
              <w:rPr>
                <w:rFonts w:cs="Arial"/>
              </w:rPr>
            </w:pPr>
            <w:r>
              <w:rPr>
                <w:rFonts w:cs="Arial"/>
              </w:rPr>
              <w:t>2.5.2</w:t>
            </w:r>
            <w:r w:rsidR="000E26AC">
              <w:rPr>
                <w:rFonts w:cs="Arial"/>
              </w:rPr>
              <w:t>4</w:t>
            </w:r>
          </w:p>
          <w:p w14:paraId="54C7C70B" w14:textId="77777777" w:rsidR="00B23520" w:rsidRDefault="00B23520" w:rsidP="00B37F92">
            <w:pPr>
              <w:autoSpaceDE w:val="0"/>
              <w:autoSpaceDN w:val="0"/>
              <w:adjustRightInd w:val="0"/>
              <w:rPr>
                <w:rFonts w:cs="Arial"/>
              </w:rPr>
            </w:pPr>
          </w:p>
          <w:p w14:paraId="20D185BB" w14:textId="77777777" w:rsidR="00B23520" w:rsidRDefault="00B23520" w:rsidP="00B37F92">
            <w:pPr>
              <w:autoSpaceDE w:val="0"/>
              <w:autoSpaceDN w:val="0"/>
              <w:adjustRightInd w:val="0"/>
              <w:rPr>
                <w:rFonts w:cs="Arial"/>
              </w:rPr>
            </w:pPr>
          </w:p>
          <w:p w14:paraId="36EA2375" w14:textId="77777777" w:rsidR="00B23520" w:rsidRDefault="00B23520" w:rsidP="00B37F92">
            <w:pPr>
              <w:autoSpaceDE w:val="0"/>
              <w:autoSpaceDN w:val="0"/>
              <w:adjustRightInd w:val="0"/>
              <w:rPr>
                <w:rFonts w:cs="Arial"/>
              </w:rPr>
            </w:pPr>
          </w:p>
          <w:p w14:paraId="0F2DED34" w14:textId="77777777" w:rsidR="00B23520" w:rsidRDefault="00B23520" w:rsidP="00B37F92">
            <w:pPr>
              <w:autoSpaceDE w:val="0"/>
              <w:autoSpaceDN w:val="0"/>
              <w:adjustRightInd w:val="0"/>
              <w:rPr>
                <w:rFonts w:cs="Arial"/>
              </w:rPr>
            </w:pPr>
          </w:p>
          <w:p w14:paraId="2320591F" w14:textId="77777777" w:rsidR="00B23520" w:rsidRDefault="00B23520" w:rsidP="00B37F92">
            <w:pPr>
              <w:autoSpaceDE w:val="0"/>
              <w:autoSpaceDN w:val="0"/>
              <w:adjustRightInd w:val="0"/>
              <w:rPr>
                <w:rFonts w:cs="Arial"/>
              </w:rPr>
            </w:pPr>
          </w:p>
          <w:p w14:paraId="65FEFF83" w14:textId="77777777" w:rsidR="00B23520" w:rsidRDefault="00B23520" w:rsidP="00B37F92">
            <w:pPr>
              <w:autoSpaceDE w:val="0"/>
              <w:autoSpaceDN w:val="0"/>
              <w:adjustRightInd w:val="0"/>
              <w:rPr>
                <w:rFonts w:cs="Arial"/>
              </w:rPr>
            </w:pPr>
          </w:p>
          <w:p w14:paraId="64540936" w14:textId="77777777" w:rsidR="00B23520" w:rsidRDefault="00B23520" w:rsidP="00B37F92">
            <w:pPr>
              <w:autoSpaceDE w:val="0"/>
              <w:autoSpaceDN w:val="0"/>
              <w:adjustRightInd w:val="0"/>
              <w:rPr>
                <w:rFonts w:cs="Arial"/>
              </w:rPr>
            </w:pPr>
          </w:p>
          <w:p w14:paraId="5E41CCCA" w14:textId="1DBA1CFB" w:rsidR="00B23520" w:rsidRDefault="00B23520" w:rsidP="00B37F92">
            <w:pPr>
              <w:autoSpaceDE w:val="0"/>
              <w:autoSpaceDN w:val="0"/>
              <w:adjustRightInd w:val="0"/>
              <w:rPr>
                <w:rFonts w:cs="Arial"/>
              </w:rPr>
            </w:pPr>
            <w:r>
              <w:rPr>
                <w:rFonts w:cs="Arial"/>
              </w:rPr>
              <w:t>2.5.2</w:t>
            </w:r>
            <w:r w:rsidR="000E26AC">
              <w:rPr>
                <w:rFonts w:cs="Arial"/>
              </w:rPr>
              <w:t>5</w:t>
            </w:r>
          </w:p>
          <w:p w14:paraId="2CCF26A7" w14:textId="77777777" w:rsidR="00B23520" w:rsidRDefault="00B23520" w:rsidP="00B37F92">
            <w:pPr>
              <w:autoSpaceDE w:val="0"/>
              <w:autoSpaceDN w:val="0"/>
              <w:adjustRightInd w:val="0"/>
              <w:rPr>
                <w:rFonts w:cs="Arial"/>
              </w:rPr>
            </w:pPr>
          </w:p>
          <w:p w14:paraId="483B62A8" w14:textId="220A9A94" w:rsidR="00B23520" w:rsidRDefault="00B23520" w:rsidP="00B37F92">
            <w:pPr>
              <w:autoSpaceDE w:val="0"/>
              <w:autoSpaceDN w:val="0"/>
              <w:adjustRightInd w:val="0"/>
              <w:rPr>
                <w:rFonts w:cs="Arial"/>
              </w:rPr>
            </w:pPr>
          </w:p>
        </w:tc>
        <w:tc>
          <w:tcPr>
            <w:tcW w:w="8308" w:type="dxa"/>
          </w:tcPr>
          <w:p w14:paraId="4A420307" w14:textId="6DB4D891" w:rsidR="0086017E" w:rsidRPr="00191247" w:rsidRDefault="0086017E" w:rsidP="0086017E">
            <w:pPr>
              <w:rPr>
                <w:rFonts w:cs="Arial"/>
                <w:lang w:eastAsia="en-GB"/>
              </w:rPr>
            </w:pPr>
            <w:r w:rsidRPr="00191247">
              <w:rPr>
                <w:rFonts w:cs="Arial"/>
              </w:rPr>
              <w:t xml:space="preserve">The Council successfully applied to be a Kickstart </w:t>
            </w:r>
            <w:r w:rsidR="00BF30F8">
              <w:rPr>
                <w:rFonts w:cs="Arial"/>
              </w:rPr>
              <w:t>s</w:t>
            </w:r>
            <w:r w:rsidRPr="00191247">
              <w:rPr>
                <w:rFonts w:cs="Arial"/>
              </w:rPr>
              <w:t xml:space="preserve">cheme employer in early 2021 and identified 89 potential placements that would be suitable as part of this scheme. The first cohort of young people started in May 2021 and recruitment continued throughout the year. </w:t>
            </w:r>
            <w:r w:rsidRPr="00191247">
              <w:rPr>
                <w:rFonts w:cs="Arial"/>
                <w:lang w:eastAsia="en-GB"/>
              </w:rPr>
              <w:t xml:space="preserve">The Council is offering a range of roles, across all directorates, under the Kickstart Scheme.  By 5 January 2022, 47 people had started a Kickstart role, 2 people will start in late January and interviews are about to take place for </w:t>
            </w:r>
            <w:r w:rsidR="00BF30F8">
              <w:rPr>
                <w:rFonts w:cs="Arial"/>
                <w:lang w:eastAsia="en-GB"/>
              </w:rPr>
              <w:t>a further</w:t>
            </w:r>
            <w:r w:rsidRPr="00191247">
              <w:rPr>
                <w:rFonts w:cs="Arial"/>
                <w:lang w:eastAsia="en-GB"/>
              </w:rPr>
              <w:t xml:space="preserve"> role. </w:t>
            </w:r>
          </w:p>
          <w:p w14:paraId="617AFE34" w14:textId="77777777" w:rsidR="0086017E" w:rsidRPr="00191247" w:rsidRDefault="0086017E" w:rsidP="0086017E">
            <w:pPr>
              <w:rPr>
                <w:rFonts w:cs="Arial"/>
                <w:lang w:eastAsia="en-GB"/>
              </w:rPr>
            </w:pPr>
          </w:p>
          <w:p w14:paraId="467708DA" w14:textId="77777777" w:rsidR="0086017E" w:rsidRPr="00191247" w:rsidRDefault="0086017E" w:rsidP="0086017E">
            <w:pPr>
              <w:spacing w:after="240"/>
              <w:rPr>
                <w:rFonts w:cs="Arial"/>
                <w:lang w:eastAsia="en-GB"/>
              </w:rPr>
            </w:pPr>
            <w:r w:rsidRPr="00191247">
              <w:rPr>
                <w:rFonts w:cs="Arial"/>
                <w:lang w:eastAsia="en-GB"/>
              </w:rPr>
              <w:t xml:space="preserve">The level of interest in the scheme by young people has been less than anticipated by the Department for Work and Pensions, which has impacted on the overall recruitment process. </w:t>
            </w:r>
          </w:p>
          <w:p w14:paraId="07D8DAC5" w14:textId="01A56747" w:rsidR="0086017E" w:rsidRPr="00191247" w:rsidRDefault="0086017E" w:rsidP="0086017E">
            <w:pPr>
              <w:rPr>
                <w:rFonts w:cs="Arial"/>
                <w:lang w:eastAsia="en-GB"/>
              </w:rPr>
            </w:pPr>
            <w:r w:rsidRPr="00191247">
              <w:rPr>
                <w:rFonts w:cs="Arial"/>
                <w:lang w:eastAsia="en-GB"/>
              </w:rPr>
              <w:t xml:space="preserve">In Autumn 2021, the Government extended the Kickstart Scheme so that employers had </w:t>
            </w:r>
            <w:r w:rsidR="00BF30F8">
              <w:rPr>
                <w:rFonts w:cs="Arial"/>
                <w:lang w:eastAsia="en-GB"/>
              </w:rPr>
              <w:t xml:space="preserve">until the </w:t>
            </w:r>
            <w:r w:rsidRPr="00191247">
              <w:rPr>
                <w:rFonts w:cs="Arial"/>
                <w:lang w:eastAsia="en-GB"/>
              </w:rPr>
              <w:t xml:space="preserve">end </w:t>
            </w:r>
            <w:r w:rsidR="00BF30F8">
              <w:rPr>
                <w:rFonts w:cs="Arial"/>
                <w:lang w:eastAsia="en-GB"/>
              </w:rPr>
              <w:t xml:space="preserve">of </w:t>
            </w:r>
            <w:r w:rsidRPr="00191247">
              <w:rPr>
                <w:rFonts w:cs="Arial"/>
                <w:lang w:eastAsia="en-GB"/>
              </w:rPr>
              <w:t>March 2022 to start their Kickstart recruits</w:t>
            </w:r>
            <w:r w:rsidR="005C7D35">
              <w:rPr>
                <w:rFonts w:cs="Arial"/>
                <w:lang w:eastAsia="en-GB"/>
              </w:rPr>
              <w:t>, extending</w:t>
            </w:r>
            <w:r w:rsidRPr="00191247">
              <w:rPr>
                <w:rFonts w:cs="Arial"/>
                <w:lang w:eastAsia="en-GB"/>
              </w:rPr>
              <w:t xml:space="preserve"> the </w:t>
            </w:r>
            <w:r w:rsidR="005C7D35">
              <w:rPr>
                <w:rFonts w:cs="Arial"/>
                <w:lang w:eastAsia="en-GB"/>
              </w:rPr>
              <w:t>initial deadline</w:t>
            </w:r>
            <w:r w:rsidRPr="00191247">
              <w:rPr>
                <w:rFonts w:cs="Arial"/>
                <w:lang w:eastAsia="en-GB"/>
              </w:rPr>
              <w:t xml:space="preserve"> of December 2021. 31 vacancies, covering 14 different job roles and 3 directorates, have application closing dates during January.   If all posts are filled, this will take the total to 81.  Discussions with managers are ongoing to help the Council achieve the </w:t>
            </w:r>
            <w:r w:rsidR="00C03FA9">
              <w:rPr>
                <w:rFonts w:cs="Arial"/>
                <w:lang w:eastAsia="en-GB"/>
              </w:rPr>
              <w:t>target of 89 posts.</w:t>
            </w:r>
          </w:p>
          <w:p w14:paraId="254D60B4" w14:textId="77777777" w:rsidR="0086017E" w:rsidRDefault="0086017E" w:rsidP="0086017E">
            <w:pPr>
              <w:rPr>
                <w:rFonts w:cs="Arial"/>
                <w:lang w:eastAsia="en-GB"/>
              </w:rPr>
            </w:pPr>
          </w:p>
          <w:p w14:paraId="2944A511" w14:textId="0606071D" w:rsidR="00F25396" w:rsidRPr="0086017E" w:rsidRDefault="0086017E" w:rsidP="00F25396">
            <w:pPr>
              <w:rPr>
                <w:rFonts w:cs="Arial"/>
                <w:lang w:eastAsia="en-GB"/>
              </w:rPr>
            </w:pPr>
            <w:r>
              <w:rPr>
                <w:rFonts w:cs="Arial"/>
                <w:lang w:eastAsia="en-GB"/>
              </w:rPr>
              <w:t>Progress reports, including the success stories of young people securing longer term employment</w:t>
            </w:r>
            <w:r w:rsidR="00191247">
              <w:rPr>
                <w:rFonts w:cs="Arial"/>
                <w:lang w:eastAsia="en-GB"/>
              </w:rPr>
              <w:t>,</w:t>
            </w:r>
            <w:r>
              <w:rPr>
                <w:rFonts w:cs="Arial"/>
                <w:lang w:eastAsia="en-GB"/>
              </w:rPr>
              <w:t xml:space="preserve"> </w:t>
            </w:r>
            <w:proofErr w:type="gramStart"/>
            <w:r>
              <w:rPr>
                <w:rFonts w:cs="Arial"/>
                <w:lang w:eastAsia="en-GB"/>
              </w:rPr>
              <w:t>as a result of</w:t>
            </w:r>
            <w:proofErr w:type="gramEnd"/>
            <w:r>
              <w:rPr>
                <w:rFonts w:cs="Arial"/>
                <w:lang w:eastAsia="en-GB"/>
              </w:rPr>
              <w:t xml:space="preserve"> the scheme are provided to the Strategic Leadership Team on a quarterly basis.</w:t>
            </w:r>
          </w:p>
        </w:tc>
      </w:tr>
      <w:tr w:rsidR="00B37F92" w14:paraId="063117F6" w14:textId="77777777" w:rsidTr="000F6425">
        <w:tc>
          <w:tcPr>
            <w:tcW w:w="884" w:type="dxa"/>
          </w:tcPr>
          <w:p w14:paraId="69416181" w14:textId="77777777" w:rsidR="00B37F92" w:rsidRDefault="00B37F92" w:rsidP="00B37F92">
            <w:pPr>
              <w:autoSpaceDE w:val="0"/>
              <w:autoSpaceDN w:val="0"/>
              <w:adjustRightInd w:val="0"/>
              <w:rPr>
                <w:rFonts w:cs="Arial"/>
              </w:rPr>
            </w:pPr>
          </w:p>
        </w:tc>
        <w:tc>
          <w:tcPr>
            <w:tcW w:w="8308" w:type="dxa"/>
          </w:tcPr>
          <w:p w14:paraId="0C467632" w14:textId="77777777" w:rsidR="00B37F92" w:rsidRPr="00323F64" w:rsidRDefault="00B37F92" w:rsidP="00B37F92"/>
        </w:tc>
      </w:tr>
      <w:tr w:rsidR="00B37F92" w14:paraId="624D7370" w14:textId="77777777" w:rsidTr="000F6425">
        <w:tc>
          <w:tcPr>
            <w:tcW w:w="884" w:type="dxa"/>
          </w:tcPr>
          <w:p w14:paraId="7D6E678E" w14:textId="6FBB7CB9" w:rsidR="00B37F92" w:rsidRDefault="00B37F92" w:rsidP="00B37F92">
            <w:pPr>
              <w:autoSpaceDE w:val="0"/>
              <w:autoSpaceDN w:val="0"/>
              <w:adjustRightInd w:val="0"/>
              <w:rPr>
                <w:rFonts w:cs="Arial"/>
              </w:rPr>
            </w:pPr>
            <w:r>
              <w:rPr>
                <w:rFonts w:cs="Arial"/>
              </w:rPr>
              <w:t>2.5.</w:t>
            </w:r>
            <w:r w:rsidR="00B23520">
              <w:rPr>
                <w:rFonts w:cs="Arial"/>
              </w:rPr>
              <w:t>2</w:t>
            </w:r>
            <w:r w:rsidR="000E26AC">
              <w:rPr>
                <w:rFonts w:cs="Arial"/>
              </w:rPr>
              <w:t>6</w:t>
            </w:r>
          </w:p>
        </w:tc>
        <w:tc>
          <w:tcPr>
            <w:tcW w:w="8308" w:type="dxa"/>
          </w:tcPr>
          <w:p w14:paraId="0F87A83A" w14:textId="37E6C4B3" w:rsidR="00B37F92" w:rsidRPr="00E405EF" w:rsidRDefault="00B37F92" w:rsidP="00B37F92">
            <w:pPr>
              <w:autoSpaceDE w:val="0"/>
              <w:autoSpaceDN w:val="0"/>
              <w:adjustRightInd w:val="0"/>
              <w:rPr>
                <w:rFonts w:cs="Arial"/>
              </w:rPr>
            </w:pPr>
            <w:r w:rsidRPr="00E405EF">
              <w:rPr>
                <w:rFonts w:cs="Arial"/>
              </w:rPr>
              <w:t>One action relating to the New Ways of Working theme is ‘</w:t>
            </w:r>
            <w:r w:rsidR="00D706B5" w:rsidRPr="00E405EF">
              <w:rPr>
                <w:rFonts w:cs="Arial"/>
              </w:rPr>
              <w:t>off track’</w:t>
            </w:r>
            <w:r w:rsidRPr="00E405EF">
              <w:rPr>
                <w:rFonts w:cs="Arial"/>
              </w:rPr>
              <w:t>.  This relates to</w:t>
            </w:r>
            <w:r w:rsidR="00D706B5" w:rsidRPr="00E405EF">
              <w:rPr>
                <w:rFonts w:cs="Arial"/>
              </w:rPr>
              <w:t xml:space="preserve"> the</w:t>
            </w:r>
            <w:r w:rsidR="005F0200" w:rsidRPr="00E405EF">
              <w:t xml:space="preserve"> d</w:t>
            </w:r>
            <w:r w:rsidR="005F0200" w:rsidRPr="00E405EF">
              <w:rPr>
                <w:rFonts w:cs="Arial"/>
              </w:rPr>
              <w:t xml:space="preserve">elivery of </w:t>
            </w:r>
            <w:r w:rsidR="00115B42" w:rsidRPr="00E405EF">
              <w:rPr>
                <w:rFonts w:cs="Arial"/>
              </w:rPr>
              <w:t xml:space="preserve">phase </w:t>
            </w:r>
            <w:r w:rsidR="00391DA8">
              <w:rPr>
                <w:rFonts w:cs="Arial"/>
              </w:rPr>
              <w:t>one</w:t>
            </w:r>
            <w:r w:rsidR="00115B42" w:rsidRPr="00E405EF">
              <w:rPr>
                <w:rFonts w:cs="Arial"/>
              </w:rPr>
              <w:t xml:space="preserve"> of the</w:t>
            </w:r>
            <w:r w:rsidR="005F0200" w:rsidRPr="00E405EF">
              <w:rPr>
                <w:rFonts w:cs="Arial"/>
              </w:rPr>
              <w:t xml:space="preserve"> Rotherham Digital Inclusion Strategy</w:t>
            </w:r>
            <w:r w:rsidR="002A3E2C">
              <w:t xml:space="preserve"> due to the pr</w:t>
            </w:r>
            <w:r w:rsidR="001C4EBA">
              <w:t>eparatory</w:t>
            </w:r>
            <w:r w:rsidR="002A3E2C">
              <w:t xml:space="preserve"> work taking longer than anticipated</w:t>
            </w:r>
            <w:r w:rsidR="00E405EF" w:rsidRPr="00E405EF">
              <w:rPr>
                <w:rFonts w:cs="Arial"/>
              </w:rPr>
              <w:t xml:space="preserve">.  </w:t>
            </w:r>
            <w:r w:rsidR="003D6B55" w:rsidRPr="00E405EF">
              <w:rPr>
                <w:rFonts w:cs="Arial"/>
                <w:lang w:eastAsia="en-GB"/>
              </w:rPr>
              <w:t xml:space="preserve">The findings from the evaluation are now expected to be available by </w:t>
            </w:r>
            <w:r w:rsidR="008D4CCE">
              <w:rPr>
                <w:rFonts w:cs="Arial"/>
                <w:lang w:eastAsia="en-GB"/>
              </w:rPr>
              <w:t xml:space="preserve">the </w:t>
            </w:r>
            <w:r w:rsidR="008D4CCE" w:rsidRPr="00E405EF">
              <w:rPr>
                <w:rFonts w:cs="Arial"/>
                <w:lang w:eastAsia="en-GB"/>
              </w:rPr>
              <w:t xml:space="preserve">end </w:t>
            </w:r>
            <w:r w:rsidR="008D4CCE">
              <w:rPr>
                <w:rFonts w:cs="Arial"/>
                <w:lang w:eastAsia="en-GB"/>
              </w:rPr>
              <w:t>of</w:t>
            </w:r>
            <w:r w:rsidR="003D6B55" w:rsidRPr="00E405EF">
              <w:rPr>
                <w:rFonts w:cs="Arial"/>
                <w:lang w:eastAsia="en-GB"/>
              </w:rPr>
              <w:t xml:space="preserve"> A</w:t>
            </w:r>
            <w:r w:rsidR="00F13D10">
              <w:rPr>
                <w:rFonts w:cs="Arial"/>
                <w:lang w:eastAsia="en-GB"/>
              </w:rPr>
              <w:t>ugust</w:t>
            </w:r>
            <w:r w:rsidR="003D6B55" w:rsidRPr="00E405EF">
              <w:rPr>
                <w:rFonts w:cs="Arial"/>
                <w:lang w:eastAsia="en-GB"/>
              </w:rPr>
              <w:t xml:space="preserve"> </w:t>
            </w:r>
            <w:r w:rsidR="008D4CCE" w:rsidRPr="00E405EF">
              <w:rPr>
                <w:rFonts w:cs="Arial"/>
                <w:lang w:eastAsia="en-GB"/>
              </w:rPr>
              <w:t>202</w:t>
            </w:r>
            <w:r w:rsidR="008D4CCE">
              <w:rPr>
                <w:rFonts w:cs="Arial"/>
                <w:lang w:eastAsia="en-GB"/>
              </w:rPr>
              <w:t>2</w:t>
            </w:r>
            <w:r w:rsidR="003D6B55" w:rsidRPr="00E405EF">
              <w:rPr>
                <w:rFonts w:cs="Arial"/>
                <w:lang w:eastAsia="en-GB"/>
              </w:rPr>
              <w:t xml:space="preserve">. </w:t>
            </w:r>
          </w:p>
        </w:tc>
      </w:tr>
      <w:tr w:rsidR="00B37F92" w14:paraId="12A84E16" w14:textId="77777777" w:rsidTr="000F6425">
        <w:tc>
          <w:tcPr>
            <w:tcW w:w="884" w:type="dxa"/>
          </w:tcPr>
          <w:p w14:paraId="754E8CFC" w14:textId="77777777" w:rsidR="00B37F92" w:rsidRDefault="00B37F92" w:rsidP="00B37F92">
            <w:pPr>
              <w:autoSpaceDE w:val="0"/>
              <w:autoSpaceDN w:val="0"/>
              <w:adjustRightInd w:val="0"/>
              <w:rPr>
                <w:rFonts w:cs="Arial"/>
              </w:rPr>
            </w:pPr>
          </w:p>
        </w:tc>
        <w:tc>
          <w:tcPr>
            <w:tcW w:w="8308" w:type="dxa"/>
          </w:tcPr>
          <w:p w14:paraId="6183A6F1" w14:textId="77777777" w:rsidR="00B37F92" w:rsidRPr="00BD3862" w:rsidRDefault="00B37F92" w:rsidP="00B37F92">
            <w:pPr>
              <w:autoSpaceDE w:val="0"/>
              <w:autoSpaceDN w:val="0"/>
              <w:adjustRightInd w:val="0"/>
              <w:rPr>
                <w:rFonts w:cs="Arial"/>
              </w:rPr>
            </w:pPr>
          </w:p>
        </w:tc>
      </w:tr>
      <w:tr w:rsidR="008D4CCE" w14:paraId="017456E9" w14:textId="77777777" w:rsidTr="000F6425">
        <w:tc>
          <w:tcPr>
            <w:tcW w:w="884" w:type="dxa"/>
          </w:tcPr>
          <w:p w14:paraId="196A681A" w14:textId="2CED412B" w:rsidR="00B23520" w:rsidRDefault="008D4CCE" w:rsidP="008D4CCE">
            <w:pPr>
              <w:autoSpaceDE w:val="0"/>
              <w:autoSpaceDN w:val="0"/>
              <w:adjustRightInd w:val="0"/>
              <w:rPr>
                <w:rFonts w:cs="Arial"/>
              </w:rPr>
            </w:pPr>
            <w:r>
              <w:rPr>
                <w:rFonts w:cs="Arial"/>
              </w:rPr>
              <w:t>2.5.</w:t>
            </w:r>
            <w:r w:rsidR="00B23520">
              <w:rPr>
                <w:rFonts w:cs="Arial"/>
              </w:rPr>
              <w:t>2</w:t>
            </w:r>
            <w:r w:rsidR="000E26AC">
              <w:rPr>
                <w:rFonts w:cs="Arial"/>
              </w:rPr>
              <w:t>7</w:t>
            </w:r>
          </w:p>
        </w:tc>
        <w:tc>
          <w:tcPr>
            <w:tcW w:w="8308" w:type="dxa"/>
          </w:tcPr>
          <w:p w14:paraId="11CC86E5" w14:textId="71BA07EC" w:rsidR="008D4CCE" w:rsidRDefault="008D4CCE" w:rsidP="008D4CCE">
            <w:pPr>
              <w:autoSpaceDE w:val="0"/>
              <w:autoSpaceDN w:val="0"/>
              <w:adjustRightInd w:val="0"/>
              <w:rPr>
                <w:rFonts w:cs="Arial"/>
              </w:rPr>
            </w:pPr>
            <w:r>
              <w:rPr>
                <w:rFonts w:cs="Arial"/>
              </w:rPr>
              <w:t xml:space="preserve">Key achievements </w:t>
            </w:r>
            <w:r w:rsidR="00EC182F">
              <w:rPr>
                <w:rFonts w:cs="Arial"/>
              </w:rPr>
              <w:t>for</w:t>
            </w:r>
            <w:r>
              <w:rPr>
                <w:rFonts w:cs="Arial"/>
              </w:rPr>
              <w:t xml:space="preserve"> this theme since the outset of the Year Ahead Plan include:</w:t>
            </w:r>
          </w:p>
          <w:p w14:paraId="6E5FAC12" w14:textId="77777777" w:rsidR="008D4CCE" w:rsidRDefault="008D4CCE" w:rsidP="008D4CCE">
            <w:pPr>
              <w:autoSpaceDE w:val="0"/>
              <w:autoSpaceDN w:val="0"/>
              <w:adjustRightInd w:val="0"/>
              <w:rPr>
                <w:rFonts w:cs="Arial"/>
              </w:rPr>
            </w:pPr>
          </w:p>
          <w:p w14:paraId="61125D6F" w14:textId="58C9B9AA" w:rsidR="006A1997" w:rsidRDefault="0022301C" w:rsidP="008D4CCE">
            <w:pPr>
              <w:pStyle w:val="ListParagraph"/>
              <w:numPr>
                <w:ilvl w:val="0"/>
                <w:numId w:val="16"/>
              </w:numPr>
              <w:rPr>
                <w:rFonts w:eastAsia="Times New Roman"/>
              </w:rPr>
            </w:pPr>
            <w:r>
              <w:rPr>
                <w:rFonts w:eastAsia="Times New Roman"/>
              </w:rPr>
              <w:t xml:space="preserve">Introduced new online </w:t>
            </w:r>
            <w:r w:rsidR="006A1997">
              <w:rPr>
                <w:rFonts w:eastAsia="Times New Roman"/>
              </w:rPr>
              <w:t>systems</w:t>
            </w:r>
            <w:r w:rsidR="00A521FA">
              <w:rPr>
                <w:rFonts w:eastAsia="Times New Roman"/>
              </w:rPr>
              <w:t xml:space="preserve"> to enhance the customer experience</w:t>
            </w:r>
            <w:r w:rsidR="006A1997">
              <w:rPr>
                <w:rFonts w:eastAsia="Times New Roman"/>
              </w:rPr>
              <w:t>:</w:t>
            </w:r>
          </w:p>
          <w:p w14:paraId="009FCE19" w14:textId="41BBD60F" w:rsidR="00DC0AEF" w:rsidRPr="00FA1777" w:rsidRDefault="00DC0AEF" w:rsidP="006A1997">
            <w:pPr>
              <w:pStyle w:val="ListParagraph"/>
              <w:numPr>
                <w:ilvl w:val="0"/>
                <w:numId w:val="26"/>
              </w:numPr>
              <w:rPr>
                <w:rFonts w:eastAsia="Times New Roman"/>
              </w:rPr>
            </w:pPr>
            <w:r w:rsidRPr="00DC0AEF">
              <w:rPr>
                <w:rFonts w:cs="Arial"/>
                <w:bCs/>
              </w:rPr>
              <w:t xml:space="preserve">Housing </w:t>
            </w:r>
            <w:r w:rsidR="00EC182F">
              <w:rPr>
                <w:rFonts w:cs="Arial"/>
                <w:bCs/>
              </w:rPr>
              <w:t>r</w:t>
            </w:r>
            <w:r w:rsidRPr="00DC0AEF">
              <w:rPr>
                <w:rFonts w:cs="Arial"/>
                <w:bCs/>
              </w:rPr>
              <w:t xml:space="preserve">ent </w:t>
            </w:r>
            <w:r w:rsidR="00EC182F">
              <w:rPr>
                <w:rFonts w:cs="Arial"/>
                <w:bCs/>
              </w:rPr>
              <w:t>b</w:t>
            </w:r>
            <w:r w:rsidRPr="00DC0AEF">
              <w:rPr>
                <w:rFonts w:cs="Arial"/>
                <w:bCs/>
              </w:rPr>
              <w:t>alance service launched, to keep in touch with tenants</w:t>
            </w:r>
          </w:p>
          <w:p w14:paraId="59FD84DA" w14:textId="38B6BD94" w:rsidR="00FA1777" w:rsidRPr="00DC0AEF" w:rsidRDefault="00FA1777" w:rsidP="006A1997">
            <w:pPr>
              <w:pStyle w:val="ListParagraph"/>
              <w:numPr>
                <w:ilvl w:val="0"/>
                <w:numId w:val="26"/>
              </w:numPr>
              <w:rPr>
                <w:rFonts w:eastAsia="Times New Roman"/>
              </w:rPr>
            </w:pPr>
            <w:r>
              <w:rPr>
                <w:rFonts w:cs="Arial"/>
                <w:bCs/>
              </w:rPr>
              <w:t xml:space="preserve">Online garden waste collection service launched </w:t>
            </w:r>
          </w:p>
          <w:p w14:paraId="5BFE9A04" w14:textId="23E41900" w:rsidR="006A1997" w:rsidRDefault="008D4CCE" w:rsidP="006A1997">
            <w:pPr>
              <w:pStyle w:val="ListParagraph"/>
              <w:numPr>
                <w:ilvl w:val="0"/>
                <w:numId w:val="26"/>
              </w:numPr>
              <w:rPr>
                <w:rFonts w:eastAsia="Times New Roman"/>
              </w:rPr>
            </w:pPr>
            <w:r w:rsidRPr="001D2F9D">
              <w:rPr>
                <w:rFonts w:eastAsia="Times New Roman"/>
              </w:rPr>
              <w:t>Customers now able to choose a collection date when requesting a bulky waste collection online</w:t>
            </w:r>
          </w:p>
          <w:p w14:paraId="6240ADE8" w14:textId="4BB43914" w:rsidR="008D4CCE" w:rsidRPr="006A1997" w:rsidRDefault="008D4CCE" w:rsidP="006A1997">
            <w:pPr>
              <w:pStyle w:val="ListParagraph"/>
              <w:numPr>
                <w:ilvl w:val="0"/>
                <w:numId w:val="26"/>
              </w:numPr>
              <w:rPr>
                <w:rFonts w:eastAsia="Times New Roman"/>
              </w:rPr>
            </w:pPr>
            <w:r w:rsidRPr="006A1997">
              <w:rPr>
                <w:rFonts w:cs="Arial"/>
              </w:rPr>
              <w:t>Customers able to pin a location on a map when reporting an issue, such as reporting a faulty streetlight</w:t>
            </w:r>
          </w:p>
          <w:p w14:paraId="665C7ED6" w14:textId="77777777" w:rsidR="008D4CCE" w:rsidRPr="001D2F9D" w:rsidRDefault="008D4CCE" w:rsidP="008D4CCE">
            <w:pPr>
              <w:pStyle w:val="ListParagraph"/>
              <w:numPr>
                <w:ilvl w:val="0"/>
                <w:numId w:val="15"/>
              </w:numPr>
              <w:autoSpaceDE w:val="0"/>
              <w:autoSpaceDN w:val="0"/>
              <w:adjustRightInd w:val="0"/>
              <w:rPr>
                <w:rFonts w:cs="Arial"/>
              </w:rPr>
            </w:pPr>
            <w:r w:rsidRPr="001D2F9D">
              <w:t xml:space="preserve">Pre-bookable face to face appointments </w:t>
            </w:r>
            <w:r>
              <w:t xml:space="preserve">now available for customers </w:t>
            </w:r>
          </w:p>
          <w:p w14:paraId="057AC49E" w14:textId="77777777" w:rsidR="008D4CCE" w:rsidRPr="001D2F9D" w:rsidRDefault="008D4CCE" w:rsidP="008D4CCE">
            <w:pPr>
              <w:pStyle w:val="ListParagraph"/>
              <w:numPr>
                <w:ilvl w:val="0"/>
                <w:numId w:val="15"/>
              </w:numPr>
              <w:autoSpaceDE w:val="0"/>
              <w:autoSpaceDN w:val="0"/>
              <w:adjustRightInd w:val="0"/>
              <w:rPr>
                <w:rFonts w:cs="Arial"/>
              </w:rPr>
            </w:pPr>
            <w:r w:rsidRPr="001D2F9D">
              <w:rPr>
                <w:rFonts w:cs="Arial"/>
              </w:rPr>
              <w:t xml:space="preserve">New housing case management system </w:t>
            </w:r>
            <w:r w:rsidRPr="001D2F9D">
              <w:t>bringing five existing IT systems into one integrated system</w:t>
            </w:r>
          </w:p>
          <w:p w14:paraId="3A0FA7B7" w14:textId="77777777" w:rsidR="008F37EB" w:rsidRPr="008F37EB" w:rsidRDefault="008D4CCE" w:rsidP="008F37EB">
            <w:pPr>
              <w:pStyle w:val="ListParagraph"/>
              <w:numPr>
                <w:ilvl w:val="0"/>
                <w:numId w:val="15"/>
              </w:numPr>
              <w:autoSpaceDE w:val="0"/>
              <w:autoSpaceDN w:val="0"/>
              <w:adjustRightInd w:val="0"/>
              <w:rPr>
                <w:rFonts w:cs="Arial"/>
              </w:rPr>
            </w:pPr>
            <w:r>
              <w:rPr>
                <w:rFonts w:cs="Arial"/>
              </w:rPr>
              <w:t xml:space="preserve">Staff have returned safely to Riverside House and new Hybrid Working Policy agreed and implemented to </w:t>
            </w:r>
            <w:r>
              <w:t>enable employees to maximise performance and productivity, whilst maintaining a good work life balance</w:t>
            </w:r>
          </w:p>
          <w:p w14:paraId="5177ACA9" w14:textId="48C36517" w:rsidR="008F37EB" w:rsidRPr="008F37EB" w:rsidRDefault="008D4CCE" w:rsidP="008F37EB">
            <w:pPr>
              <w:pStyle w:val="ListParagraph"/>
              <w:numPr>
                <w:ilvl w:val="0"/>
                <w:numId w:val="15"/>
              </w:numPr>
              <w:autoSpaceDE w:val="0"/>
              <w:autoSpaceDN w:val="0"/>
              <w:adjustRightInd w:val="0"/>
              <w:rPr>
                <w:rFonts w:cs="Arial"/>
              </w:rPr>
            </w:pPr>
            <w:r w:rsidRPr="00323F64">
              <w:t>Online videos have been used since the start of the pandemic to communicate key messages, share updates about community initiatives and provide customers with online self-help</w:t>
            </w:r>
            <w:r w:rsidR="00140C86">
              <w:t>. From</w:t>
            </w:r>
            <w:r w:rsidR="008F37EB">
              <w:t xml:space="preserve"> </w:t>
            </w:r>
            <w:r w:rsidR="008F37EB" w:rsidRPr="008F37EB">
              <w:rPr>
                <w:rFonts w:cs="Arial"/>
              </w:rPr>
              <w:t>Jan</w:t>
            </w:r>
            <w:r w:rsidR="008F37EB">
              <w:rPr>
                <w:rFonts w:cs="Arial"/>
              </w:rPr>
              <w:t xml:space="preserve">uary </w:t>
            </w:r>
            <w:r w:rsidR="008F37EB" w:rsidRPr="008F37EB">
              <w:rPr>
                <w:rFonts w:cs="Arial"/>
              </w:rPr>
              <w:t>-</w:t>
            </w:r>
            <w:r w:rsidR="008F37EB">
              <w:rPr>
                <w:rFonts w:cs="Arial"/>
              </w:rPr>
              <w:t xml:space="preserve"> </w:t>
            </w:r>
            <w:r w:rsidR="008F37EB" w:rsidRPr="008F37EB">
              <w:rPr>
                <w:rFonts w:cs="Arial"/>
              </w:rPr>
              <w:t>Dec</w:t>
            </w:r>
            <w:r w:rsidR="008F37EB">
              <w:rPr>
                <w:rFonts w:cs="Arial"/>
              </w:rPr>
              <w:t>ember</w:t>
            </w:r>
            <w:r w:rsidR="008F37EB" w:rsidRPr="008F37EB">
              <w:rPr>
                <w:rFonts w:cs="Arial"/>
              </w:rPr>
              <w:t xml:space="preserve"> 2021, 47 new videos were uploaded to the Council’s YouTube channel for public access. Over the 12-month period these videos attracted 15,470 views. Three ‘Town Centre </w:t>
            </w:r>
            <w:r w:rsidR="00140C86">
              <w:rPr>
                <w:rFonts w:cs="Arial"/>
              </w:rPr>
              <w:t>D</w:t>
            </w:r>
            <w:r w:rsidR="008F37EB" w:rsidRPr="008F37EB">
              <w:rPr>
                <w:rFonts w:cs="Arial"/>
              </w:rPr>
              <w:t>evelopment’ videos attracted the most interest with 5,062 views in total; Forge Island being the most popular at 2</w:t>
            </w:r>
            <w:r w:rsidR="00140C86">
              <w:rPr>
                <w:rFonts w:cs="Arial"/>
              </w:rPr>
              <w:t>,900</w:t>
            </w:r>
            <w:r w:rsidR="008F37EB" w:rsidRPr="008F37EB">
              <w:rPr>
                <w:rFonts w:cs="Arial"/>
              </w:rPr>
              <w:t xml:space="preserve"> views</w:t>
            </w:r>
            <w:r w:rsidR="008F37EB">
              <w:rPr>
                <w:rFonts w:cs="Arial"/>
              </w:rPr>
              <w:t xml:space="preserve"> and eight </w:t>
            </w:r>
            <w:r w:rsidR="008F37EB" w:rsidRPr="008F37EB">
              <w:rPr>
                <w:rFonts w:cs="Arial"/>
              </w:rPr>
              <w:t>C</w:t>
            </w:r>
            <w:r w:rsidR="00140C86">
              <w:rPr>
                <w:rFonts w:cs="Arial"/>
              </w:rPr>
              <w:t>ovid</w:t>
            </w:r>
            <w:r w:rsidR="008F37EB" w:rsidRPr="008F37EB">
              <w:rPr>
                <w:rFonts w:cs="Arial"/>
              </w:rPr>
              <w:t xml:space="preserve"> related videos attracted 2,578 views</w:t>
            </w:r>
          </w:p>
          <w:p w14:paraId="549568EE" w14:textId="1C4C09C0" w:rsidR="008D4CCE" w:rsidRPr="0072446B" w:rsidRDefault="008D4CCE" w:rsidP="008D4CCE">
            <w:pPr>
              <w:pStyle w:val="ListParagraph"/>
              <w:numPr>
                <w:ilvl w:val="0"/>
                <w:numId w:val="15"/>
              </w:numPr>
              <w:autoSpaceDE w:val="0"/>
              <w:autoSpaceDN w:val="0"/>
              <w:adjustRightInd w:val="0"/>
              <w:rPr>
                <w:rFonts w:cs="Arial"/>
              </w:rPr>
            </w:pPr>
            <w:r w:rsidRPr="003F38EF">
              <w:t xml:space="preserve">Since September 2020, </w:t>
            </w:r>
            <w:r w:rsidR="0090527A">
              <w:t xml:space="preserve">57 </w:t>
            </w:r>
            <w:r w:rsidRPr="003F38EF">
              <w:t xml:space="preserve">wellbeing sessions have been delivered and </w:t>
            </w:r>
            <w:r w:rsidR="005B236E">
              <w:t>972</w:t>
            </w:r>
            <w:r>
              <w:t xml:space="preserve"> </w:t>
            </w:r>
            <w:r w:rsidRPr="003F38EF">
              <w:t>staff have attended</w:t>
            </w:r>
          </w:p>
          <w:p w14:paraId="22285C94" w14:textId="76914F78" w:rsidR="008D4CCE" w:rsidRPr="0072446B" w:rsidRDefault="008D4CCE" w:rsidP="008D4CCE">
            <w:pPr>
              <w:pStyle w:val="ListParagraph"/>
              <w:numPr>
                <w:ilvl w:val="0"/>
                <w:numId w:val="15"/>
              </w:numPr>
              <w:autoSpaceDE w:val="0"/>
              <w:autoSpaceDN w:val="0"/>
              <w:adjustRightInd w:val="0"/>
              <w:rPr>
                <w:rFonts w:cs="Arial"/>
              </w:rPr>
            </w:pPr>
            <w:r w:rsidRPr="00825EFA">
              <w:rPr>
                <w:lang w:eastAsia="en-GB"/>
              </w:rPr>
              <w:t>4</w:t>
            </w:r>
            <w:r w:rsidR="004E748C">
              <w:rPr>
                <w:lang w:eastAsia="en-GB"/>
              </w:rPr>
              <w:t>7</w:t>
            </w:r>
            <w:r w:rsidRPr="00825EFA">
              <w:rPr>
                <w:lang w:eastAsia="en-GB"/>
              </w:rPr>
              <w:t xml:space="preserve"> </w:t>
            </w:r>
            <w:r>
              <w:rPr>
                <w:lang w:eastAsia="en-GB"/>
              </w:rPr>
              <w:t xml:space="preserve">Kickstart placements </w:t>
            </w:r>
            <w:r w:rsidRPr="00825EFA">
              <w:rPr>
                <w:lang w:eastAsia="en-GB"/>
              </w:rPr>
              <w:t>have been filled</w:t>
            </w:r>
            <w:r w:rsidR="00BB30D7">
              <w:rPr>
                <w:lang w:eastAsia="en-GB"/>
              </w:rPr>
              <w:t xml:space="preserve"> with 2 more set to commence</w:t>
            </w:r>
            <w:r w:rsidR="004E748C">
              <w:rPr>
                <w:lang w:eastAsia="en-GB"/>
              </w:rPr>
              <w:t xml:space="preserve">.  </w:t>
            </w:r>
          </w:p>
        </w:tc>
      </w:tr>
      <w:tr w:rsidR="008D4CCE" w14:paraId="7559A36E" w14:textId="77777777" w:rsidTr="000F6425">
        <w:tc>
          <w:tcPr>
            <w:tcW w:w="884" w:type="dxa"/>
          </w:tcPr>
          <w:p w14:paraId="6736E483" w14:textId="77777777" w:rsidR="008D4CCE" w:rsidRDefault="008D4CCE" w:rsidP="008D4CCE">
            <w:pPr>
              <w:autoSpaceDE w:val="0"/>
              <w:autoSpaceDN w:val="0"/>
              <w:adjustRightInd w:val="0"/>
              <w:rPr>
                <w:rFonts w:cs="Arial"/>
              </w:rPr>
            </w:pPr>
          </w:p>
        </w:tc>
        <w:tc>
          <w:tcPr>
            <w:tcW w:w="8308" w:type="dxa"/>
          </w:tcPr>
          <w:p w14:paraId="3FE95473" w14:textId="77777777" w:rsidR="008D4CCE" w:rsidRPr="00BD3862" w:rsidRDefault="008D4CCE" w:rsidP="008D4CCE">
            <w:pPr>
              <w:autoSpaceDE w:val="0"/>
              <w:autoSpaceDN w:val="0"/>
              <w:adjustRightInd w:val="0"/>
              <w:rPr>
                <w:rFonts w:cs="Arial"/>
              </w:rPr>
            </w:pPr>
          </w:p>
        </w:tc>
      </w:tr>
      <w:tr w:rsidR="00B37F92" w14:paraId="1E90B906" w14:textId="77777777" w:rsidTr="000F6425">
        <w:tc>
          <w:tcPr>
            <w:tcW w:w="884" w:type="dxa"/>
          </w:tcPr>
          <w:p w14:paraId="45724D82" w14:textId="5905C779" w:rsidR="00B37F92" w:rsidRPr="00ED2D79" w:rsidRDefault="00B37F92" w:rsidP="00B37F92">
            <w:pPr>
              <w:autoSpaceDE w:val="0"/>
              <w:autoSpaceDN w:val="0"/>
              <w:adjustRightInd w:val="0"/>
              <w:rPr>
                <w:rFonts w:cs="Arial"/>
                <w:b/>
              </w:rPr>
            </w:pPr>
            <w:r w:rsidRPr="00ED2D79">
              <w:rPr>
                <w:rFonts w:cs="Arial"/>
                <w:b/>
              </w:rPr>
              <w:t>2.</w:t>
            </w:r>
            <w:r w:rsidRPr="00ED2D79">
              <w:rPr>
                <w:rFonts w:cs="Arial"/>
                <w:b/>
                <w:bCs/>
              </w:rPr>
              <w:t>6</w:t>
            </w:r>
          </w:p>
        </w:tc>
        <w:tc>
          <w:tcPr>
            <w:tcW w:w="8308" w:type="dxa"/>
          </w:tcPr>
          <w:p w14:paraId="4D144B11" w14:textId="77B5A22F" w:rsidR="00B37F92" w:rsidRPr="00813F53" w:rsidRDefault="00B37F92" w:rsidP="00B37F92">
            <w:pPr>
              <w:autoSpaceDE w:val="0"/>
              <w:autoSpaceDN w:val="0"/>
              <w:adjustRightInd w:val="0"/>
              <w:rPr>
                <w:rFonts w:cs="Arial"/>
                <w:b/>
                <w:bCs/>
              </w:rPr>
            </w:pPr>
            <w:r w:rsidRPr="00E83BDC">
              <w:rPr>
                <w:rFonts w:cs="Arial"/>
                <w:b/>
              </w:rPr>
              <w:t xml:space="preserve">Hope and </w:t>
            </w:r>
            <w:r>
              <w:rPr>
                <w:rFonts w:cs="Arial"/>
                <w:b/>
              </w:rPr>
              <w:t>C</w:t>
            </w:r>
            <w:r w:rsidRPr="00E83BDC">
              <w:rPr>
                <w:rFonts w:cs="Arial"/>
                <w:b/>
              </w:rPr>
              <w:t>onfidence in Rotherham</w:t>
            </w:r>
            <w:r>
              <w:rPr>
                <w:rFonts w:cs="Arial"/>
                <w:b/>
                <w:bCs/>
              </w:rPr>
              <w:t xml:space="preserve"> </w:t>
            </w:r>
          </w:p>
        </w:tc>
      </w:tr>
      <w:tr w:rsidR="00B37F92" w14:paraId="11D371BB" w14:textId="77777777" w:rsidTr="000F6425">
        <w:tc>
          <w:tcPr>
            <w:tcW w:w="884" w:type="dxa"/>
          </w:tcPr>
          <w:p w14:paraId="12CF3AD2" w14:textId="77777777" w:rsidR="00B37F92" w:rsidRDefault="00B37F92" w:rsidP="00B37F92">
            <w:pPr>
              <w:autoSpaceDE w:val="0"/>
              <w:autoSpaceDN w:val="0"/>
              <w:adjustRightInd w:val="0"/>
              <w:rPr>
                <w:rFonts w:cs="Arial"/>
              </w:rPr>
            </w:pPr>
          </w:p>
        </w:tc>
        <w:tc>
          <w:tcPr>
            <w:tcW w:w="8308" w:type="dxa"/>
          </w:tcPr>
          <w:p w14:paraId="3310427D" w14:textId="77777777" w:rsidR="00B37F92" w:rsidRDefault="00B37F92" w:rsidP="00B37F92">
            <w:pPr>
              <w:autoSpaceDE w:val="0"/>
              <w:autoSpaceDN w:val="0"/>
              <w:adjustRightInd w:val="0"/>
              <w:rPr>
                <w:rFonts w:cs="Arial"/>
              </w:rPr>
            </w:pPr>
          </w:p>
        </w:tc>
      </w:tr>
      <w:tr w:rsidR="00B37F92" w14:paraId="75859808" w14:textId="77777777" w:rsidTr="000F6425">
        <w:tc>
          <w:tcPr>
            <w:tcW w:w="884" w:type="dxa"/>
          </w:tcPr>
          <w:p w14:paraId="77BECEE0" w14:textId="4C6F0843" w:rsidR="00B37F92" w:rsidRDefault="00B37F92" w:rsidP="00B37F92">
            <w:pPr>
              <w:autoSpaceDE w:val="0"/>
              <w:autoSpaceDN w:val="0"/>
              <w:adjustRightInd w:val="0"/>
              <w:rPr>
                <w:rFonts w:cs="Arial"/>
              </w:rPr>
            </w:pPr>
            <w:r>
              <w:rPr>
                <w:rFonts w:cs="Arial"/>
              </w:rPr>
              <w:t>2.6.1</w:t>
            </w:r>
          </w:p>
        </w:tc>
        <w:tc>
          <w:tcPr>
            <w:tcW w:w="8308" w:type="dxa"/>
          </w:tcPr>
          <w:p w14:paraId="6E134D33" w14:textId="46DC9BAE" w:rsidR="00B37F92" w:rsidRDefault="009C014C" w:rsidP="00B37F92">
            <w:pPr>
              <w:autoSpaceDE w:val="0"/>
              <w:autoSpaceDN w:val="0"/>
              <w:adjustRightInd w:val="0"/>
              <w:rPr>
                <w:rFonts w:cs="Arial"/>
              </w:rPr>
            </w:pPr>
            <w:r>
              <w:t>This aim has been focussed around</w:t>
            </w:r>
            <w:r w:rsidR="00B37F92">
              <w:t xml:space="preserve"> foster</w:t>
            </w:r>
            <w:r>
              <w:t>ing</w:t>
            </w:r>
            <w:r w:rsidR="00B37F92">
              <w:t xml:space="preserve"> a sense of optimism within Rotherham by delivering on the commitments in </w:t>
            </w:r>
            <w:r>
              <w:t>the</w:t>
            </w:r>
            <w:r w:rsidR="00B37F92">
              <w:t xml:space="preserve"> plan, engaging with local people and </w:t>
            </w:r>
            <w:r w:rsidR="00B37F92" w:rsidRPr="003B39FA">
              <w:t xml:space="preserve">seeking feedback, </w:t>
            </w:r>
            <w:r w:rsidR="00B37F92">
              <w:t>keeping streets and public places clean and welcoming, and by providing a range of activities that aim to inspire joy and hope.</w:t>
            </w:r>
          </w:p>
        </w:tc>
      </w:tr>
      <w:tr w:rsidR="00B37F92" w14:paraId="768C611C" w14:textId="77777777" w:rsidTr="000F6425">
        <w:tc>
          <w:tcPr>
            <w:tcW w:w="884" w:type="dxa"/>
          </w:tcPr>
          <w:p w14:paraId="6383F5D4" w14:textId="77777777" w:rsidR="00B37F92" w:rsidRDefault="00B37F92" w:rsidP="00B37F92">
            <w:pPr>
              <w:autoSpaceDE w:val="0"/>
              <w:autoSpaceDN w:val="0"/>
              <w:adjustRightInd w:val="0"/>
              <w:rPr>
                <w:rFonts w:cs="Arial"/>
              </w:rPr>
            </w:pPr>
          </w:p>
        </w:tc>
        <w:tc>
          <w:tcPr>
            <w:tcW w:w="8308" w:type="dxa"/>
          </w:tcPr>
          <w:p w14:paraId="587AB55C" w14:textId="77777777" w:rsidR="00B37F92" w:rsidRDefault="00B37F92" w:rsidP="00B37F92">
            <w:pPr>
              <w:autoSpaceDE w:val="0"/>
              <w:autoSpaceDN w:val="0"/>
              <w:adjustRightInd w:val="0"/>
              <w:rPr>
                <w:rFonts w:cs="Arial"/>
              </w:rPr>
            </w:pPr>
          </w:p>
        </w:tc>
      </w:tr>
      <w:tr w:rsidR="00B37F92" w14:paraId="11F36066" w14:textId="77777777" w:rsidTr="000F6425">
        <w:tc>
          <w:tcPr>
            <w:tcW w:w="884" w:type="dxa"/>
          </w:tcPr>
          <w:p w14:paraId="02767573" w14:textId="6DDCCBF7" w:rsidR="00B37F92" w:rsidRDefault="00B37F92" w:rsidP="00B37F92">
            <w:pPr>
              <w:autoSpaceDE w:val="0"/>
              <w:autoSpaceDN w:val="0"/>
              <w:adjustRightInd w:val="0"/>
              <w:rPr>
                <w:rFonts w:cs="Arial"/>
              </w:rPr>
            </w:pPr>
            <w:r>
              <w:rPr>
                <w:rFonts w:cs="Arial"/>
              </w:rPr>
              <w:t>2.6.2</w:t>
            </w:r>
          </w:p>
        </w:tc>
        <w:tc>
          <w:tcPr>
            <w:tcW w:w="8308" w:type="dxa"/>
          </w:tcPr>
          <w:p w14:paraId="5D253AA8" w14:textId="7D2A3B28" w:rsidR="00B37F92" w:rsidRDefault="00B37F92" w:rsidP="00B37F92">
            <w:pPr>
              <w:autoSpaceDE w:val="0"/>
              <w:autoSpaceDN w:val="0"/>
              <w:adjustRightInd w:val="0"/>
              <w:rPr>
                <w:rFonts w:cs="Arial"/>
              </w:rPr>
            </w:pPr>
            <w:r>
              <w:rPr>
                <w:rFonts w:cs="Arial"/>
              </w:rPr>
              <w:t xml:space="preserve">Within this theme, the Council </w:t>
            </w:r>
            <w:r w:rsidR="00A51D82">
              <w:rPr>
                <w:rFonts w:cs="Arial"/>
              </w:rPr>
              <w:t xml:space="preserve">has </w:t>
            </w:r>
            <w:r>
              <w:rPr>
                <w:rFonts w:cs="Arial"/>
              </w:rPr>
              <w:t>focussed on the following outcomes:</w:t>
            </w:r>
          </w:p>
          <w:p w14:paraId="00AFB788" w14:textId="77777777" w:rsidR="00B37F92" w:rsidRDefault="00B37F92" w:rsidP="00B37F92">
            <w:pPr>
              <w:autoSpaceDE w:val="0"/>
              <w:autoSpaceDN w:val="0"/>
              <w:adjustRightInd w:val="0"/>
              <w:rPr>
                <w:rFonts w:cs="Arial"/>
              </w:rPr>
            </w:pPr>
          </w:p>
          <w:p w14:paraId="45F55A3D" w14:textId="77777777" w:rsidR="00B37F92" w:rsidRPr="00185339" w:rsidRDefault="00B37F92" w:rsidP="00075134">
            <w:pPr>
              <w:pStyle w:val="ListParagraph"/>
              <w:numPr>
                <w:ilvl w:val="0"/>
                <w:numId w:val="7"/>
              </w:numPr>
              <w:autoSpaceDE w:val="0"/>
              <w:autoSpaceDN w:val="0"/>
              <w:adjustRightInd w:val="0"/>
              <w:rPr>
                <w:rFonts w:cs="Arial"/>
              </w:rPr>
            </w:pPr>
            <w:r w:rsidRPr="00185339">
              <w:rPr>
                <w:rFonts w:cs="Arial"/>
              </w:rPr>
              <w:t>People trust the Council to deliver on its commitments</w:t>
            </w:r>
          </w:p>
          <w:p w14:paraId="7093A5E2" w14:textId="77777777" w:rsidR="00B37F92" w:rsidRPr="00185339" w:rsidRDefault="00B37F92" w:rsidP="00075134">
            <w:pPr>
              <w:pStyle w:val="ListParagraph"/>
              <w:numPr>
                <w:ilvl w:val="0"/>
                <w:numId w:val="7"/>
              </w:numPr>
              <w:autoSpaceDE w:val="0"/>
              <w:autoSpaceDN w:val="0"/>
              <w:adjustRightInd w:val="0"/>
              <w:rPr>
                <w:rFonts w:cs="Arial"/>
              </w:rPr>
            </w:pPr>
            <w:r w:rsidRPr="00185339">
              <w:rPr>
                <w:rFonts w:cs="Arial"/>
              </w:rPr>
              <w:t>Communication messages are clear along with opportunities to engage and provide feedback</w:t>
            </w:r>
          </w:p>
          <w:p w14:paraId="6B4FB321" w14:textId="77777777" w:rsidR="00B37F92" w:rsidRPr="00185339" w:rsidRDefault="00B37F92" w:rsidP="00075134">
            <w:pPr>
              <w:pStyle w:val="ListParagraph"/>
              <w:numPr>
                <w:ilvl w:val="0"/>
                <w:numId w:val="7"/>
              </w:numPr>
              <w:autoSpaceDE w:val="0"/>
              <w:autoSpaceDN w:val="0"/>
              <w:adjustRightInd w:val="0"/>
              <w:rPr>
                <w:rFonts w:cs="Arial"/>
              </w:rPr>
            </w:pPr>
            <w:r w:rsidRPr="00185339">
              <w:rPr>
                <w:rFonts w:cs="Arial"/>
              </w:rPr>
              <w:t xml:space="preserve">Local people feel more connected to their community by engaging in positive activities: getting active, </w:t>
            </w:r>
            <w:proofErr w:type="gramStart"/>
            <w:r w:rsidRPr="00185339">
              <w:rPr>
                <w:rFonts w:cs="Arial"/>
              </w:rPr>
              <w:t>creative</w:t>
            </w:r>
            <w:proofErr w:type="gramEnd"/>
            <w:r w:rsidRPr="00185339">
              <w:rPr>
                <w:rFonts w:cs="Arial"/>
              </w:rPr>
              <w:t xml:space="preserve"> and outdoors more often</w:t>
            </w:r>
          </w:p>
          <w:p w14:paraId="4D05BC4E" w14:textId="62A85417" w:rsidR="00B37F92" w:rsidRPr="00185339" w:rsidRDefault="00B37F92" w:rsidP="00075134">
            <w:pPr>
              <w:pStyle w:val="ListParagraph"/>
              <w:numPr>
                <w:ilvl w:val="0"/>
                <w:numId w:val="7"/>
              </w:numPr>
              <w:autoSpaceDE w:val="0"/>
              <w:autoSpaceDN w:val="0"/>
              <w:adjustRightInd w:val="0"/>
              <w:rPr>
                <w:rFonts w:cs="Arial"/>
              </w:rPr>
            </w:pPr>
            <w:r w:rsidRPr="00185339">
              <w:rPr>
                <w:rFonts w:cs="Arial"/>
              </w:rPr>
              <w:t xml:space="preserve">Places are clean, </w:t>
            </w:r>
            <w:proofErr w:type="gramStart"/>
            <w:r w:rsidRPr="00185339">
              <w:rPr>
                <w:rFonts w:cs="Arial"/>
              </w:rPr>
              <w:t>welcoming</w:t>
            </w:r>
            <w:proofErr w:type="gramEnd"/>
            <w:r w:rsidRPr="00185339">
              <w:rPr>
                <w:rFonts w:cs="Arial"/>
              </w:rPr>
              <w:t xml:space="preserve"> and well-maintained.</w:t>
            </w:r>
          </w:p>
          <w:p w14:paraId="3BB12BD1" w14:textId="77777777" w:rsidR="00B37F92" w:rsidRDefault="00B37F92" w:rsidP="00B37F92">
            <w:pPr>
              <w:autoSpaceDE w:val="0"/>
              <w:autoSpaceDN w:val="0"/>
              <w:adjustRightInd w:val="0"/>
              <w:rPr>
                <w:rFonts w:cs="Arial"/>
              </w:rPr>
            </w:pPr>
          </w:p>
          <w:p w14:paraId="15845D13" w14:textId="7ECB83F6" w:rsidR="00B37F92" w:rsidRPr="006A245D" w:rsidRDefault="00B37F92" w:rsidP="00B37F92">
            <w:pPr>
              <w:autoSpaceDE w:val="0"/>
              <w:autoSpaceDN w:val="0"/>
              <w:adjustRightInd w:val="0"/>
              <w:rPr>
                <w:rFonts w:cs="Arial"/>
              </w:rPr>
            </w:pPr>
            <w:r>
              <w:rPr>
                <w:rFonts w:cs="Arial"/>
              </w:rPr>
              <w:lastRenderedPageBreak/>
              <w:t>Key areas of progress to deliver on these outcomes are outlined below.</w:t>
            </w:r>
          </w:p>
        </w:tc>
      </w:tr>
      <w:tr w:rsidR="00A51D82" w14:paraId="08658D52" w14:textId="77777777" w:rsidTr="000F6425">
        <w:tc>
          <w:tcPr>
            <w:tcW w:w="884" w:type="dxa"/>
          </w:tcPr>
          <w:p w14:paraId="32A42B1D" w14:textId="77777777" w:rsidR="00A51D82" w:rsidRDefault="00A51D82" w:rsidP="00B37F92">
            <w:pPr>
              <w:autoSpaceDE w:val="0"/>
              <w:autoSpaceDN w:val="0"/>
              <w:adjustRightInd w:val="0"/>
              <w:rPr>
                <w:rFonts w:cs="Arial"/>
              </w:rPr>
            </w:pPr>
          </w:p>
        </w:tc>
        <w:tc>
          <w:tcPr>
            <w:tcW w:w="8308" w:type="dxa"/>
          </w:tcPr>
          <w:p w14:paraId="5F16CA8E" w14:textId="77777777" w:rsidR="00A51D82" w:rsidRDefault="00A51D82" w:rsidP="00B37F92">
            <w:pPr>
              <w:autoSpaceDE w:val="0"/>
              <w:autoSpaceDN w:val="0"/>
              <w:adjustRightInd w:val="0"/>
              <w:rPr>
                <w:rFonts w:cs="Arial"/>
              </w:rPr>
            </w:pPr>
          </w:p>
        </w:tc>
      </w:tr>
      <w:tr w:rsidR="00B37F92" w14:paraId="2264E50C" w14:textId="77777777" w:rsidTr="000F6425">
        <w:tc>
          <w:tcPr>
            <w:tcW w:w="884" w:type="dxa"/>
          </w:tcPr>
          <w:p w14:paraId="7E7AA8F8" w14:textId="34A09ED9" w:rsidR="00B37F92" w:rsidRDefault="00076509" w:rsidP="00B37F92">
            <w:pPr>
              <w:autoSpaceDE w:val="0"/>
              <w:autoSpaceDN w:val="0"/>
              <w:adjustRightInd w:val="0"/>
              <w:rPr>
                <w:rFonts w:cs="Arial"/>
              </w:rPr>
            </w:pPr>
            <w:r>
              <w:rPr>
                <w:rFonts w:cs="Arial"/>
              </w:rPr>
              <w:t>2</w:t>
            </w:r>
            <w:r w:rsidR="00B37F92">
              <w:rPr>
                <w:rFonts w:cs="Arial"/>
              </w:rPr>
              <w:t>.6.3</w:t>
            </w:r>
          </w:p>
        </w:tc>
        <w:tc>
          <w:tcPr>
            <w:tcW w:w="8308" w:type="dxa"/>
          </w:tcPr>
          <w:p w14:paraId="42B12F00" w14:textId="4E99C512" w:rsidR="00BA5A08" w:rsidRPr="00BA5A08" w:rsidRDefault="00BA5A08" w:rsidP="00B37F92">
            <w:r>
              <w:t>‘</w:t>
            </w:r>
            <w:r w:rsidRPr="00BA5A08">
              <w:t xml:space="preserve">Rotherham Round-up’ was launched in June 2021 to provide regular news, video and event updates from the Council and help celebrate Rotherham as a place.  The distribution list is growing and is being actively promoted via various channels, such as social media and the Council website.  As of December 2021, 7,869 people had subscribed to the ‘council news’ topic, from which this newsletter is sent. The topic subscribers have grown by just over 1,000 since the newsletter was launched in June 2021. Residents can subscribe to the email newsletter via the Council website.  </w:t>
            </w:r>
          </w:p>
        </w:tc>
      </w:tr>
      <w:tr w:rsidR="009C5F57" w14:paraId="41AF6C7E" w14:textId="77777777" w:rsidTr="000F6425">
        <w:tc>
          <w:tcPr>
            <w:tcW w:w="884" w:type="dxa"/>
          </w:tcPr>
          <w:p w14:paraId="76B38E35" w14:textId="77777777" w:rsidR="009C5F57" w:rsidRDefault="009C5F57" w:rsidP="00B37F92">
            <w:pPr>
              <w:autoSpaceDE w:val="0"/>
              <w:autoSpaceDN w:val="0"/>
              <w:adjustRightInd w:val="0"/>
              <w:rPr>
                <w:rFonts w:cs="Arial"/>
              </w:rPr>
            </w:pPr>
          </w:p>
        </w:tc>
        <w:tc>
          <w:tcPr>
            <w:tcW w:w="8308" w:type="dxa"/>
          </w:tcPr>
          <w:p w14:paraId="61638342" w14:textId="77777777" w:rsidR="009C5F57" w:rsidRPr="00871C9C" w:rsidRDefault="009C5F57" w:rsidP="00B37F92">
            <w:pPr>
              <w:autoSpaceDE w:val="0"/>
              <w:autoSpaceDN w:val="0"/>
              <w:adjustRightInd w:val="0"/>
              <w:rPr>
                <w:rFonts w:cs="Arial"/>
              </w:rPr>
            </w:pPr>
          </w:p>
        </w:tc>
      </w:tr>
      <w:tr w:rsidR="00B37F92" w14:paraId="4CCED06C" w14:textId="77777777" w:rsidTr="000F6425">
        <w:tc>
          <w:tcPr>
            <w:tcW w:w="884" w:type="dxa"/>
          </w:tcPr>
          <w:p w14:paraId="0754139B" w14:textId="5DD3F7BD" w:rsidR="00B37F92" w:rsidRDefault="00B37F92" w:rsidP="00B37F92">
            <w:pPr>
              <w:autoSpaceDE w:val="0"/>
              <w:autoSpaceDN w:val="0"/>
              <w:adjustRightInd w:val="0"/>
              <w:rPr>
                <w:rFonts w:cs="Arial"/>
              </w:rPr>
            </w:pPr>
            <w:r>
              <w:rPr>
                <w:rFonts w:cs="Arial"/>
              </w:rPr>
              <w:t>2.6.4</w:t>
            </w:r>
          </w:p>
        </w:tc>
        <w:tc>
          <w:tcPr>
            <w:tcW w:w="8308" w:type="dxa"/>
          </w:tcPr>
          <w:p w14:paraId="3F80D742" w14:textId="31D8364B" w:rsidR="00B37F92" w:rsidRPr="00871C9C" w:rsidRDefault="00E4540E" w:rsidP="00B37F92">
            <w:pPr>
              <w:autoSpaceDE w:val="0"/>
              <w:autoSpaceDN w:val="0"/>
              <w:adjustRightInd w:val="0"/>
              <w:rPr>
                <w:rFonts w:cs="Arial"/>
              </w:rPr>
            </w:pPr>
            <w:r w:rsidRPr="002F4CCE">
              <w:rPr>
                <w:rFonts w:cs="Arial"/>
                <w:color w:val="000000" w:themeColor="text1"/>
              </w:rPr>
              <w:t xml:space="preserve">Rotherham Show took place </w:t>
            </w:r>
            <w:r w:rsidR="0053618D">
              <w:rPr>
                <w:rFonts w:cs="Arial"/>
                <w:color w:val="000000" w:themeColor="text1"/>
              </w:rPr>
              <w:t>from</w:t>
            </w:r>
            <w:r w:rsidRPr="002F4CCE">
              <w:rPr>
                <w:rFonts w:cs="Arial"/>
                <w:color w:val="000000" w:themeColor="text1"/>
              </w:rPr>
              <w:t xml:space="preserve"> 3-5 September with an estimated audience of 90,000 over the </w:t>
            </w:r>
            <w:r w:rsidR="004802FE" w:rsidRPr="002F4CCE">
              <w:rPr>
                <w:rFonts w:cs="Arial"/>
                <w:color w:val="000000" w:themeColor="text1"/>
              </w:rPr>
              <w:t>three-day</w:t>
            </w:r>
            <w:r w:rsidR="00AA7F57">
              <w:rPr>
                <w:rFonts w:cs="Arial"/>
                <w:color w:val="000000" w:themeColor="text1"/>
              </w:rPr>
              <w:t xml:space="preserve"> festival</w:t>
            </w:r>
            <w:r w:rsidR="004802FE">
              <w:rPr>
                <w:rFonts w:cs="Arial"/>
                <w:color w:val="000000" w:themeColor="text1"/>
              </w:rPr>
              <w:t>.  A</w:t>
            </w:r>
            <w:r w:rsidRPr="002F4CCE">
              <w:rPr>
                <w:rFonts w:cs="Arial"/>
                <w:color w:val="000000" w:themeColor="text1"/>
              </w:rPr>
              <w:t xml:space="preserve"> new site layout</w:t>
            </w:r>
            <w:r w:rsidR="004802FE">
              <w:rPr>
                <w:rFonts w:cs="Arial"/>
                <w:color w:val="000000" w:themeColor="text1"/>
              </w:rPr>
              <w:t xml:space="preserve"> was introduced at the event</w:t>
            </w:r>
            <w:r w:rsidRPr="002F4CCE">
              <w:rPr>
                <w:rFonts w:cs="Arial"/>
                <w:color w:val="000000" w:themeColor="text1"/>
              </w:rPr>
              <w:t xml:space="preserve"> to accommodate COVID-19 measures and reduce crowd gathering</w:t>
            </w:r>
            <w:r w:rsidR="002F4CCE">
              <w:rPr>
                <w:rFonts w:cs="Arial"/>
                <w:color w:val="000000" w:themeColor="text1"/>
              </w:rPr>
              <w:t xml:space="preserve">.  300 people </w:t>
            </w:r>
            <w:r w:rsidR="004802FE">
              <w:rPr>
                <w:rFonts w:cs="Arial"/>
                <w:color w:val="000000" w:themeColor="text1"/>
              </w:rPr>
              <w:t>also received vaccinations at the</w:t>
            </w:r>
            <w:r w:rsidR="002F4CCE">
              <w:rPr>
                <w:rFonts w:cs="Arial"/>
                <w:color w:val="000000" w:themeColor="text1"/>
              </w:rPr>
              <w:t xml:space="preserve"> </w:t>
            </w:r>
            <w:r w:rsidRPr="002F4CCE">
              <w:rPr>
                <w:rFonts w:cs="Arial"/>
                <w:color w:val="000000" w:themeColor="text1"/>
              </w:rPr>
              <w:t xml:space="preserve">COVID-19 </w:t>
            </w:r>
            <w:r w:rsidR="003F0F8B">
              <w:rPr>
                <w:rFonts w:cs="Arial"/>
                <w:color w:val="000000" w:themeColor="text1"/>
              </w:rPr>
              <w:t>v</w:t>
            </w:r>
            <w:r w:rsidRPr="002F4CCE">
              <w:rPr>
                <w:rFonts w:cs="Arial"/>
                <w:color w:val="000000" w:themeColor="text1"/>
              </w:rPr>
              <w:t>accination bus</w:t>
            </w:r>
            <w:r w:rsidR="003F0F8B">
              <w:rPr>
                <w:rFonts w:cs="Arial"/>
                <w:color w:val="000000" w:themeColor="text1"/>
              </w:rPr>
              <w:t xml:space="preserve">.  </w:t>
            </w:r>
          </w:p>
        </w:tc>
      </w:tr>
      <w:tr w:rsidR="00B37F92" w14:paraId="2752ECD3" w14:textId="77777777" w:rsidTr="000F6425">
        <w:tc>
          <w:tcPr>
            <w:tcW w:w="884" w:type="dxa"/>
          </w:tcPr>
          <w:p w14:paraId="08C188B7" w14:textId="77777777" w:rsidR="00B37F92" w:rsidRDefault="00B37F92" w:rsidP="00B37F92">
            <w:pPr>
              <w:autoSpaceDE w:val="0"/>
              <w:autoSpaceDN w:val="0"/>
              <w:adjustRightInd w:val="0"/>
              <w:rPr>
                <w:rFonts w:cs="Arial"/>
              </w:rPr>
            </w:pPr>
          </w:p>
        </w:tc>
        <w:tc>
          <w:tcPr>
            <w:tcW w:w="8308" w:type="dxa"/>
          </w:tcPr>
          <w:p w14:paraId="03A68BEE" w14:textId="77777777" w:rsidR="00B37F92" w:rsidRPr="00871C9C" w:rsidRDefault="00B37F92" w:rsidP="00B37F92">
            <w:pPr>
              <w:autoSpaceDE w:val="0"/>
              <w:autoSpaceDN w:val="0"/>
              <w:adjustRightInd w:val="0"/>
              <w:rPr>
                <w:rFonts w:cs="Arial"/>
              </w:rPr>
            </w:pPr>
          </w:p>
        </w:tc>
      </w:tr>
      <w:tr w:rsidR="00B37F92" w14:paraId="650F09E0" w14:textId="77777777" w:rsidTr="000F6425">
        <w:tc>
          <w:tcPr>
            <w:tcW w:w="884" w:type="dxa"/>
          </w:tcPr>
          <w:p w14:paraId="60FBAF5A" w14:textId="37C0F810" w:rsidR="00B37F92" w:rsidRDefault="00B37F92" w:rsidP="00B37F92">
            <w:pPr>
              <w:autoSpaceDE w:val="0"/>
              <w:autoSpaceDN w:val="0"/>
              <w:adjustRightInd w:val="0"/>
              <w:rPr>
                <w:rFonts w:cs="Arial"/>
              </w:rPr>
            </w:pPr>
            <w:r>
              <w:rPr>
                <w:rFonts w:cs="Arial"/>
              </w:rPr>
              <w:t>2.6.5</w:t>
            </w:r>
          </w:p>
        </w:tc>
        <w:tc>
          <w:tcPr>
            <w:tcW w:w="8308" w:type="dxa"/>
          </w:tcPr>
          <w:p w14:paraId="3282F573" w14:textId="2BCA36B5" w:rsidR="00B37F92" w:rsidRPr="00871C9C" w:rsidRDefault="00102801" w:rsidP="00B37F92">
            <w:pPr>
              <w:autoSpaceDE w:val="0"/>
              <w:autoSpaceDN w:val="0"/>
              <w:adjustRightInd w:val="0"/>
              <w:rPr>
                <w:rFonts w:cs="Arial"/>
              </w:rPr>
            </w:pPr>
            <w:r w:rsidRPr="005544A2">
              <w:rPr>
                <w:rFonts w:cs="Arial"/>
                <w:color w:val="000000" w:themeColor="text1"/>
              </w:rPr>
              <w:t>The Civic Theatre reopened on 3</w:t>
            </w:r>
            <w:r w:rsidRPr="005544A2">
              <w:rPr>
                <w:rFonts w:cs="Arial"/>
                <w:color w:val="000000" w:themeColor="text1"/>
                <w:vertAlign w:val="superscript"/>
              </w:rPr>
              <w:t xml:space="preserve"> </w:t>
            </w:r>
            <w:r w:rsidRPr="005544A2">
              <w:rPr>
                <w:rFonts w:cs="Arial"/>
                <w:color w:val="000000" w:themeColor="text1"/>
              </w:rPr>
              <w:t>September</w:t>
            </w:r>
            <w:r w:rsidR="00F9121A">
              <w:rPr>
                <w:rFonts w:cs="Arial"/>
                <w:color w:val="000000" w:themeColor="text1"/>
              </w:rPr>
              <w:t xml:space="preserve"> 2021,</w:t>
            </w:r>
            <w:r w:rsidRPr="005544A2">
              <w:rPr>
                <w:rFonts w:cs="Arial"/>
                <w:color w:val="000000" w:themeColor="text1"/>
              </w:rPr>
              <w:t xml:space="preserve"> following a major front</w:t>
            </w:r>
            <w:r w:rsidR="000C4502">
              <w:rPr>
                <w:rFonts w:cs="Arial"/>
                <w:color w:val="000000" w:themeColor="text1"/>
              </w:rPr>
              <w:t>-</w:t>
            </w:r>
            <w:r w:rsidRPr="005544A2">
              <w:rPr>
                <w:rFonts w:cs="Arial"/>
                <w:color w:val="000000" w:themeColor="text1"/>
              </w:rPr>
              <w:t>of</w:t>
            </w:r>
            <w:r w:rsidR="000C4502">
              <w:rPr>
                <w:rFonts w:cs="Arial"/>
                <w:color w:val="000000" w:themeColor="text1"/>
              </w:rPr>
              <w:t>-</w:t>
            </w:r>
            <w:r w:rsidRPr="005544A2">
              <w:rPr>
                <w:rFonts w:cs="Arial"/>
                <w:color w:val="000000" w:themeColor="text1"/>
              </w:rPr>
              <w:t>house renovation programme to create new performance spaces, a coffee shop encouraging daytime use, new box office facilities and a refurbished bar area.</w:t>
            </w:r>
          </w:p>
        </w:tc>
      </w:tr>
      <w:tr w:rsidR="00B37F92" w14:paraId="6A6B7F41" w14:textId="77777777" w:rsidTr="000F6425">
        <w:tc>
          <w:tcPr>
            <w:tcW w:w="884" w:type="dxa"/>
          </w:tcPr>
          <w:p w14:paraId="74B0DA37" w14:textId="77777777" w:rsidR="00B37F92" w:rsidRDefault="00B37F92" w:rsidP="00B37F92">
            <w:pPr>
              <w:autoSpaceDE w:val="0"/>
              <w:autoSpaceDN w:val="0"/>
              <w:adjustRightInd w:val="0"/>
              <w:rPr>
                <w:rFonts w:cs="Arial"/>
              </w:rPr>
            </w:pPr>
          </w:p>
        </w:tc>
        <w:tc>
          <w:tcPr>
            <w:tcW w:w="8308" w:type="dxa"/>
          </w:tcPr>
          <w:p w14:paraId="3FB052F6" w14:textId="77777777" w:rsidR="00B37F92" w:rsidRPr="003B7666" w:rsidRDefault="00B37F92" w:rsidP="00B37F92">
            <w:pPr>
              <w:autoSpaceDE w:val="0"/>
              <w:autoSpaceDN w:val="0"/>
              <w:adjustRightInd w:val="0"/>
              <w:rPr>
                <w:rFonts w:cs="Arial"/>
              </w:rPr>
            </w:pPr>
          </w:p>
        </w:tc>
      </w:tr>
      <w:tr w:rsidR="00B37F92" w14:paraId="21B9C16A" w14:textId="77777777" w:rsidTr="000F6425">
        <w:tc>
          <w:tcPr>
            <w:tcW w:w="884" w:type="dxa"/>
          </w:tcPr>
          <w:p w14:paraId="0581A708" w14:textId="01DDD78B" w:rsidR="00B37F92" w:rsidRDefault="00B37F92" w:rsidP="00B37F92">
            <w:pPr>
              <w:autoSpaceDE w:val="0"/>
              <w:autoSpaceDN w:val="0"/>
              <w:adjustRightInd w:val="0"/>
              <w:rPr>
                <w:rFonts w:cs="Arial"/>
              </w:rPr>
            </w:pPr>
            <w:r>
              <w:rPr>
                <w:rFonts w:cs="Arial"/>
              </w:rPr>
              <w:t>2.6.6</w:t>
            </w:r>
          </w:p>
        </w:tc>
        <w:tc>
          <w:tcPr>
            <w:tcW w:w="8308" w:type="dxa"/>
          </w:tcPr>
          <w:p w14:paraId="59F1864B" w14:textId="14173F33" w:rsidR="00B37F92" w:rsidRPr="000B39A7" w:rsidRDefault="00221F17" w:rsidP="00B37F92">
            <w:pPr>
              <w:autoSpaceDE w:val="0"/>
              <w:autoSpaceDN w:val="0"/>
              <w:adjustRightInd w:val="0"/>
              <w:rPr>
                <w:rFonts w:cs="Arial"/>
              </w:rPr>
            </w:pPr>
            <w:r w:rsidRPr="00221F17">
              <w:rPr>
                <w:rFonts w:cs="Arial"/>
              </w:rPr>
              <w:t>Work has commenced on the restoration of Keppel’s Column</w:t>
            </w:r>
            <w:r w:rsidRPr="00221F17">
              <w:rPr>
                <w:rFonts w:eastAsia="Times New Roman" w:cs="Arial"/>
              </w:rPr>
              <w:t xml:space="preserve">. This was </w:t>
            </w:r>
            <w:r w:rsidR="008B3F99" w:rsidRPr="00221F17">
              <w:rPr>
                <w:rFonts w:eastAsia="Times New Roman" w:cs="Arial"/>
              </w:rPr>
              <w:t>initially delayed due to COVID-19 and supply issues.  However,</w:t>
            </w:r>
            <w:r w:rsidR="008D4CCE" w:rsidRPr="00221F17">
              <w:rPr>
                <w:rFonts w:eastAsia="Times New Roman" w:cs="Arial"/>
              </w:rPr>
              <w:t xml:space="preserve"> </w:t>
            </w:r>
            <w:r w:rsidR="004D121A">
              <w:rPr>
                <w:rFonts w:eastAsia="Times New Roman" w:cs="Arial"/>
              </w:rPr>
              <w:t>the</w:t>
            </w:r>
            <w:r w:rsidR="008B3F99" w:rsidRPr="00221F17">
              <w:rPr>
                <w:rFonts w:eastAsia="Times New Roman" w:cs="Arial"/>
              </w:rPr>
              <w:t xml:space="preserve"> construction contract</w:t>
            </w:r>
            <w:r w:rsidRPr="00221F17">
              <w:rPr>
                <w:rFonts w:eastAsia="Times New Roman" w:cs="Arial"/>
              </w:rPr>
              <w:t xml:space="preserve"> has now been</w:t>
            </w:r>
            <w:r w:rsidR="008B3F99" w:rsidRPr="00221F17">
              <w:rPr>
                <w:rFonts w:eastAsia="Times New Roman" w:cs="Arial"/>
              </w:rPr>
              <w:t xml:space="preserve"> awarded, and work started on site in October 2021 with an expected complet</w:t>
            </w:r>
            <w:r w:rsidR="007375ED">
              <w:rPr>
                <w:rFonts w:eastAsia="Times New Roman" w:cs="Arial"/>
              </w:rPr>
              <w:t>ion</w:t>
            </w:r>
            <w:r w:rsidR="008B3F99" w:rsidRPr="00221F17">
              <w:rPr>
                <w:rFonts w:eastAsia="Times New Roman" w:cs="Arial"/>
              </w:rPr>
              <w:t xml:space="preserve"> date of April 2022.</w:t>
            </w:r>
          </w:p>
        </w:tc>
      </w:tr>
      <w:tr w:rsidR="00B37F92" w14:paraId="3D14248E" w14:textId="77777777" w:rsidTr="000F6425">
        <w:tc>
          <w:tcPr>
            <w:tcW w:w="884" w:type="dxa"/>
          </w:tcPr>
          <w:p w14:paraId="7A71C4DF" w14:textId="77777777" w:rsidR="00B37F92" w:rsidRDefault="00B37F92" w:rsidP="00B37F92">
            <w:pPr>
              <w:autoSpaceDE w:val="0"/>
              <w:autoSpaceDN w:val="0"/>
              <w:adjustRightInd w:val="0"/>
              <w:rPr>
                <w:rFonts w:cs="Arial"/>
              </w:rPr>
            </w:pPr>
          </w:p>
        </w:tc>
        <w:tc>
          <w:tcPr>
            <w:tcW w:w="8308" w:type="dxa"/>
          </w:tcPr>
          <w:p w14:paraId="799AA761" w14:textId="77777777" w:rsidR="00B37F92" w:rsidRDefault="00B37F92" w:rsidP="00B37F92">
            <w:pPr>
              <w:autoSpaceDE w:val="0"/>
              <w:autoSpaceDN w:val="0"/>
              <w:adjustRightInd w:val="0"/>
              <w:rPr>
                <w:rFonts w:cs="Arial"/>
              </w:rPr>
            </w:pPr>
          </w:p>
        </w:tc>
      </w:tr>
      <w:tr w:rsidR="00B37F92" w14:paraId="6B7ED059" w14:textId="77777777" w:rsidTr="000F6425">
        <w:tc>
          <w:tcPr>
            <w:tcW w:w="884" w:type="dxa"/>
          </w:tcPr>
          <w:p w14:paraId="4C5939FF" w14:textId="3240461D" w:rsidR="00B37F92" w:rsidRDefault="00B37F92" w:rsidP="00B37F92">
            <w:pPr>
              <w:autoSpaceDE w:val="0"/>
              <w:autoSpaceDN w:val="0"/>
              <w:adjustRightInd w:val="0"/>
              <w:rPr>
                <w:rFonts w:cs="Arial"/>
              </w:rPr>
            </w:pPr>
            <w:r>
              <w:rPr>
                <w:rFonts w:cs="Arial"/>
              </w:rPr>
              <w:t>2.6.7</w:t>
            </w:r>
          </w:p>
        </w:tc>
        <w:tc>
          <w:tcPr>
            <w:tcW w:w="8308" w:type="dxa"/>
          </w:tcPr>
          <w:p w14:paraId="1612D4EA" w14:textId="680E9FC7" w:rsidR="00B37F92" w:rsidRPr="00E27C0D" w:rsidRDefault="00B37F92" w:rsidP="00E27C0D">
            <w:pPr>
              <w:autoSpaceDE w:val="0"/>
              <w:autoSpaceDN w:val="0"/>
              <w:adjustRightInd w:val="0"/>
            </w:pPr>
            <w:r w:rsidRPr="00CD6F48">
              <w:rPr>
                <w:rFonts w:cs="Arial"/>
              </w:rPr>
              <w:t>Progress is underway to c</w:t>
            </w:r>
            <w:r w:rsidRPr="00CD6F48">
              <w:t>arry out a range of environmental improvements around the borough</w:t>
            </w:r>
            <w:r w:rsidR="00E27C0D">
              <w:t xml:space="preserve"> and updates</w:t>
            </w:r>
            <w:r>
              <w:t xml:space="preserve"> are </w:t>
            </w:r>
            <w:r w:rsidR="00E27C0D">
              <w:t>provided below</w:t>
            </w:r>
            <w:r w:rsidRPr="003F38EF">
              <w:t>.</w:t>
            </w:r>
          </w:p>
        </w:tc>
      </w:tr>
      <w:tr w:rsidR="00E27C0D" w14:paraId="08D59493" w14:textId="77777777" w:rsidTr="000F6425">
        <w:tc>
          <w:tcPr>
            <w:tcW w:w="884" w:type="dxa"/>
          </w:tcPr>
          <w:p w14:paraId="2428100D" w14:textId="77777777" w:rsidR="00E27C0D" w:rsidRDefault="00E27C0D" w:rsidP="00B37F92">
            <w:pPr>
              <w:autoSpaceDE w:val="0"/>
              <w:autoSpaceDN w:val="0"/>
              <w:adjustRightInd w:val="0"/>
              <w:rPr>
                <w:rFonts w:cs="Arial"/>
              </w:rPr>
            </w:pPr>
          </w:p>
        </w:tc>
        <w:tc>
          <w:tcPr>
            <w:tcW w:w="8308" w:type="dxa"/>
          </w:tcPr>
          <w:p w14:paraId="2FFC9B10" w14:textId="77777777" w:rsidR="00E27C0D" w:rsidRPr="00CD6F48" w:rsidRDefault="00E27C0D" w:rsidP="00E27C0D">
            <w:pPr>
              <w:autoSpaceDE w:val="0"/>
              <w:autoSpaceDN w:val="0"/>
              <w:adjustRightInd w:val="0"/>
              <w:rPr>
                <w:rFonts w:cs="Arial"/>
              </w:rPr>
            </w:pPr>
          </w:p>
        </w:tc>
      </w:tr>
      <w:tr w:rsidR="00E27C0D" w14:paraId="13E44F39" w14:textId="77777777" w:rsidTr="000F6425">
        <w:tc>
          <w:tcPr>
            <w:tcW w:w="884" w:type="dxa"/>
          </w:tcPr>
          <w:p w14:paraId="73E17A79" w14:textId="77777777" w:rsidR="00E27C0D" w:rsidRDefault="00082713" w:rsidP="00B37F92">
            <w:pPr>
              <w:autoSpaceDE w:val="0"/>
              <w:autoSpaceDN w:val="0"/>
              <w:adjustRightInd w:val="0"/>
              <w:rPr>
                <w:rFonts w:cs="Arial"/>
              </w:rPr>
            </w:pPr>
            <w:r>
              <w:rPr>
                <w:rFonts w:cs="Arial"/>
              </w:rPr>
              <w:t>2.6.8</w:t>
            </w:r>
          </w:p>
          <w:p w14:paraId="0BFC6C7E" w14:textId="77777777" w:rsidR="00B23520" w:rsidRDefault="00B23520" w:rsidP="00B37F92">
            <w:pPr>
              <w:autoSpaceDE w:val="0"/>
              <w:autoSpaceDN w:val="0"/>
              <w:adjustRightInd w:val="0"/>
              <w:rPr>
                <w:rFonts w:cs="Arial"/>
              </w:rPr>
            </w:pPr>
          </w:p>
          <w:p w14:paraId="7E91B64E" w14:textId="77777777" w:rsidR="00B23520" w:rsidRDefault="00B23520" w:rsidP="00B37F92">
            <w:pPr>
              <w:autoSpaceDE w:val="0"/>
              <w:autoSpaceDN w:val="0"/>
              <w:adjustRightInd w:val="0"/>
              <w:rPr>
                <w:rFonts w:cs="Arial"/>
              </w:rPr>
            </w:pPr>
          </w:p>
          <w:p w14:paraId="5CCB4130" w14:textId="77777777" w:rsidR="00B23520" w:rsidRDefault="00B23520" w:rsidP="00B37F92">
            <w:pPr>
              <w:autoSpaceDE w:val="0"/>
              <w:autoSpaceDN w:val="0"/>
              <w:adjustRightInd w:val="0"/>
              <w:rPr>
                <w:rFonts w:cs="Arial"/>
              </w:rPr>
            </w:pPr>
          </w:p>
          <w:p w14:paraId="547A9EA1" w14:textId="77777777" w:rsidR="00B23520" w:rsidRDefault="00B23520" w:rsidP="00B37F92">
            <w:pPr>
              <w:autoSpaceDE w:val="0"/>
              <w:autoSpaceDN w:val="0"/>
              <w:adjustRightInd w:val="0"/>
              <w:rPr>
                <w:rFonts w:cs="Arial"/>
              </w:rPr>
            </w:pPr>
          </w:p>
          <w:p w14:paraId="31510B09" w14:textId="77777777" w:rsidR="00B23520" w:rsidRDefault="00B23520" w:rsidP="00B37F92">
            <w:pPr>
              <w:autoSpaceDE w:val="0"/>
              <w:autoSpaceDN w:val="0"/>
              <w:adjustRightInd w:val="0"/>
              <w:rPr>
                <w:rFonts w:cs="Arial"/>
              </w:rPr>
            </w:pPr>
          </w:p>
          <w:p w14:paraId="6974E327" w14:textId="77777777" w:rsidR="00B23520" w:rsidRDefault="00B23520" w:rsidP="00B37F92">
            <w:pPr>
              <w:autoSpaceDE w:val="0"/>
              <w:autoSpaceDN w:val="0"/>
              <w:adjustRightInd w:val="0"/>
              <w:rPr>
                <w:rFonts w:cs="Arial"/>
              </w:rPr>
            </w:pPr>
            <w:r>
              <w:rPr>
                <w:rFonts w:cs="Arial"/>
              </w:rPr>
              <w:t>2.6.9</w:t>
            </w:r>
          </w:p>
          <w:p w14:paraId="2FD9FE48" w14:textId="77777777" w:rsidR="00B23520" w:rsidRDefault="00B23520" w:rsidP="00B37F92">
            <w:pPr>
              <w:autoSpaceDE w:val="0"/>
              <w:autoSpaceDN w:val="0"/>
              <w:adjustRightInd w:val="0"/>
              <w:rPr>
                <w:rFonts w:cs="Arial"/>
              </w:rPr>
            </w:pPr>
          </w:p>
          <w:p w14:paraId="7A9282D4" w14:textId="77777777" w:rsidR="00B23520" w:rsidRDefault="00B23520" w:rsidP="00B37F92">
            <w:pPr>
              <w:autoSpaceDE w:val="0"/>
              <w:autoSpaceDN w:val="0"/>
              <w:adjustRightInd w:val="0"/>
              <w:rPr>
                <w:rFonts w:cs="Arial"/>
              </w:rPr>
            </w:pPr>
          </w:p>
          <w:p w14:paraId="063F6629" w14:textId="77777777" w:rsidR="00B23520" w:rsidRDefault="00B23520" w:rsidP="00B37F92">
            <w:pPr>
              <w:autoSpaceDE w:val="0"/>
              <w:autoSpaceDN w:val="0"/>
              <w:adjustRightInd w:val="0"/>
              <w:rPr>
                <w:rFonts w:cs="Arial"/>
              </w:rPr>
            </w:pPr>
          </w:p>
          <w:p w14:paraId="0A91D949" w14:textId="77777777" w:rsidR="00B23520" w:rsidRDefault="00B23520" w:rsidP="00B37F92">
            <w:pPr>
              <w:autoSpaceDE w:val="0"/>
              <w:autoSpaceDN w:val="0"/>
              <w:adjustRightInd w:val="0"/>
              <w:rPr>
                <w:rFonts w:cs="Arial"/>
              </w:rPr>
            </w:pPr>
          </w:p>
          <w:p w14:paraId="569C75D5" w14:textId="77777777" w:rsidR="00B23520" w:rsidRDefault="00B23520" w:rsidP="00B37F92">
            <w:pPr>
              <w:autoSpaceDE w:val="0"/>
              <w:autoSpaceDN w:val="0"/>
              <w:adjustRightInd w:val="0"/>
              <w:rPr>
                <w:rFonts w:cs="Arial"/>
              </w:rPr>
            </w:pPr>
          </w:p>
          <w:p w14:paraId="45FD3CE1" w14:textId="4B61513B" w:rsidR="00B23520" w:rsidRDefault="00B23520" w:rsidP="00B37F92">
            <w:pPr>
              <w:autoSpaceDE w:val="0"/>
              <w:autoSpaceDN w:val="0"/>
              <w:adjustRightInd w:val="0"/>
              <w:rPr>
                <w:rFonts w:cs="Arial"/>
              </w:rPr>
            </w:pPr>
          </w:p>
        </w:tc>
        <w:tc>
          <w:tcPr>
            <w:tcW w:w="8308" w:type="dxa"/>
          </w:tcPr>
          <w:p w14:paraId="0EBB5F29" w14:textId="729490A7" w:rsidR="004E6A8F" w:rsidRPr="004E6A8F" w:rsidRDefault="001F5D52" w:rsidP="004E6A8F">
            <w:pPr>
              <w:rPr>
                <w:lang w:eastAsia="en-GB"/>
              </w:rPr>
            </w:pPr>
            <w:r>
              <w:rPr>
                <w:lang w:eastAsia="en-GB"/>
              </w:rPr>
              <w:t>Work has continued to deliver</w:t>
            </w:r>
            <w:r w:rsidR="004E6A8F" w:rsidRPr="004E6A8F">
              <w:rPr>
                <w:lang w:eastAsia="en-GB"/>
              </w:rPr>
              <w:t xml:space="preserve"> </w:t>
            </w:r>
            <w:r>
              <w:rPr>
                <w:lang w:eastAsia="en-GB"/>
              </w:rPr>
              <w:t>the</w:t>
            </w:r>
            <w:r w:rsidR="00675C00">
              <w:rPr>
                <w:lang w:eastAsia="en-GB"/>
              </w:rPr>
              <w:t xml:space="preserve"> £24m</w:t>
            </w:r>
            <w:r>
              <w:rPr>
                <w:lang w:eastAsia="en-GB"/>
              </w:rPr>
              <w:t xml:space="preserve"> </w:t>
            </w:r>
            <w:r w:rsidR="004E6A8F" w:rsidRPr="004E6A8F">
              <w:rPr>
                <w:lang w:eastAsia="en-GB"/>
              </w:rPr>
              <w:t>four-year</w:t>
            </w:r>
            <w:r w:rsidR="00675C00">
              <w:rPr>
                <w:lang w:eastAsia="en-GB"/>
              </w:rPr>
              <w:t xml:space="preserve"> </w:t>
            </w:r>
            <w:r w:rsidR="004E6A8F" w:rsidRPr="004E6A8F">
              <w:rPr>
                <w:lang w:eastAsia="en-GB"/>
              </w:rPr>
              <w:t xml:space="preserve">programme focussed on the unclassified road network to improve its condition to the national average. The unclassified network makes up around 700km of the total </w:t>
            </w:r>
            <w:r w:rsidR="006A6FAC">
              <w:rPr>
                <w:lang w:eastAsia="en-GB"/>
              </w:rPr>
              <w:t>h</w:t>
            </w:r>
            <w:r w:rsidR="004E6A8F" w:rsidRPr="004E6A8F">
              <w:rPr>
                <w:lang w:eastAsia="en-GB"/>
              </w:rPr>
              <w:t>ighway network of 1</w:t>
            </w:r>
            <w:r w:rsidR="006A6FAC">
              <w:rPr>
                <w:lang w:eastAsia="en-GB"/>
              </w:rPr>
              <w:t>,</w:t>
            </w:r>
            <w:r w:rsidR="004E6A8F" w:rsidRPr="004E6A8F">
              <w:rPr>
                <w:lang w:eastAsia="en-GB"/>
              </w:rPr>
              <w:t>170km. The delivery of the repair programme is being managed and delivered by in</w:t>
            </w:r>
            <w:r w:rsidR="006A6FAC">
              <w:rPr>
                <w:lang w:eastAsia="en-GB"/>
              </w:rPr>
              <w:t>-</w:t>
            </w:r>
            <w:r w:rsidR="004E6A8F" w:rsidRPr="004E6A8F">
              <w:rPr>
                <w:lang w:eastAsia="en-GB"/>
              </w:rPr>
              <w:t>house teams.</w:t>
            </w:r>
          </w:p>
          <w:p w14:paraId="0973A0B5" w14:textId="56C440DD" w:rsidR="00067B29" w:rsidRPr="008E5B6F" w:rsidRDefault="004E6A8F" w:rsidP="004E6A8F">
            <w:pPr>
              <w:rPr>
                <w:lang w:eastAsia="en-GB"/>
              </w:rPr>
            </w:pPr>
            <w:r w:rsidRPr="004E6A8F">
              <w:rPr>
                <w:lang w:eastAsia="en-GB"/>
              </w:rPr>
              <w:t xml:space="preserve"> </w:t>
            </w:r>
          </w:p>
          <w:p w14:paraId="1F156C31" w14:textId="15E51197" w:rsidR="00067B29" w:rsidRPr="008E5B6F" w:rsidRDefault="00067B29" w:rsidP="008E5B6F">
            <w:pPr>
              <w:pStyle w:val="xmsonormal"/>
            </w:pPr>
            <w:r w:rsidRPr="008E5B6F">
              <w:rPr>
                <w:rFonts w:ascii="Arial" w:hAnsi="Arial" w:cs="Arial"/>
                <w:sz w:val="24"/>
                <w:szCs w:val="24"/>
              </w:rPr>
              <w:t>The delivery of the highway repair programme 2021/22 is ahead of schedule</w:t>
            </w:r>
            <w:r w:rsidR="006A6FAC">
              <w:rPr>
                <w:rFonts w:ascii="Arial" w:hAnsi="Arial" w:cs="Arial"/>
                <w:sz w:val="24"/>
                <w:szCs w:val="24"/>
              </w:rPr>
              <w:t>,</w:t>
            </w:r>
            <w:r w:rsidRPr="008E5B6F">
              <w:rPr>
                <w:rFonts w:ascii="Arial" w:hAnsi="Arial" w:cs="Arial"/>
                <w:sz w:val="24"/>
                <w:szCs w:val="24"/>
              </w:rPr>
              <w:t xml:space="preserve"> with 276 schemes delivered from the 360 projects within the repair programme as </w:t>
            </w:r>
            <w:r w:rsidR="006A6FAC">
              <w:rPr>
                <w:rFonts w:ascii="Arial" w:hAnsi="Arial" w:cs="Arial"/>
                <w:sz w:val="24"/>
                <w:szCs w:val="24"/>
              </w:rPr>
              <w:t>at</w:t>
            </w:r>
            <w:r w:rsidRPr="008E5B6F">
              <w:rPr>
                <w:rFonts w:ascii="Arial" w:hAnsi="Arial" w:cs="Arial"/>
                <w:sz w:val="24"/>
                <w:szCs w:val="24"/>
              </w:rPr>
              <w:t xml:space="preserve"> the end of December 2021.The road repair works suggested by Councillors have been integrated into the published programme and will </w:t>
            </w:r>
            <w:r w:rsidR="00BF21E6">
              <w:rPr>
                <w:rFonts w:ascii="Arial" w:hAnsi="Arial" w:cs="Arial"/>
                <w:sz w:val="24"/>
                <w:szCs w:val="24"/>
              </w:rPr>
              <w:t xml:space="preserve">be </w:t>
            </w:r>
            <w:r w:rsidRPr="008E5B6F">
              <w:rPr>
                <w:rFonts w:ascii="Arial" w:hAnsi="Arial" w:cs="Arial"/>
                <w:sz w:val="24"/>
                <w:szCs w:val="24"/>
              </w:rPr>
              <w:t>delivered within the current financial year. The Council ha</w:t>
            </w:r>
            <w:r w:rsidR="00BF21E6">
              <w:rPr>
                <w:rFonts w:ascii="Arial" w:hAnsi="Arial" w:cs="Arial"/>
                <w:sz w:val="24"/>
                <w:szCs w:val="24"/>
              </w:rPr>
              <w:t>s</w:t>
            </w:r>
            <w:r w:rsidRPr="008E5B6F">
              <w:rPr>
                <w:rFonts w:ascii="Arial" w:hAnsi="Arial" w:cs="Arial"/>
                <w:sz w:val="24"/>
                <w:szCs w:val="24"/>
              </w:rPr>
              <w:t xml:space="preserve"> also invested around £900</w:t>
            </w:r>
            <w:r w:rsidR="00BF21E6">
              <w:rPr>
                <w:rFonts w:ascii="Arial" w:hAnsi="Arial" w:cs="Arial"/>
                <w:sz w:val="24"/>
                <w:szCs w:val="24"/>
              </w:rPr>
              <w:t>,000</w:t>
            </w:r>
            <w:r w:rsidRPr="008E5B6F">
              <w:rPr>
                <w:rFonts w:ascii="Arial" w:hAnsi="Arial" w:cs="Arial"/>
                <w:sz w:val="24"/>
                <w:szCs w:val="24"/>
              </w:rPr>
              <w:t xml:space="preserve"> to repair footways</w:t>
            </w:r>
            <w:r w:rsidR="00215E80">
              <w:rPr>
                <w:rFonts w:ascii="Arial" w:hAnsi="Arial" w:cs="Arial"/>
                <w:sz w:val="24"/>
                <w:szCs w:val="24"/>
              </w:rPr>
              <w:t>,</w:t>
            </w:r>
            <w:r w:rsidRPr="008E5B6F">
              <w:rPr>
                <w:rFonts w:ascii="Arial" w:hAnsi="Arial" w:cs="Arial"/>
                <w:sz w:val="24"/>
                <w:szCs w:val="24"/>
              </w:rPr>
              <w:t xml:space="preserve"> with 32 of the 37 sites repaired by the end of December 2021.</w:t>
            </w:r>
          </w:p>
        </w:tc>
      </w:tr>
      <w:tr w:rsidR="00E27C0D" w14:paraId="2C0D5D86" w14:textId="77777777" w:rsidTr="000F6425">
        <w:tc>
          <w:tcPr>
            <w:tcW w:w="884" w:type="dxa"/>
          </w:tcPr>
          <w:p w14:paraId="10BB22FD" w14:textId="77777777" w:rsidR="00E27C0D" w:rsidRDefault="00E27C0D" w:rsidP="00B37F92">
            <w:pPr>
              <w:autoSpaceDE w:val="0"/>
              <w:autoSpaceDN w:val="0"/>
              <w:adjustRightInd w:val="0"/>
              <w:rPr>
                <w:rFonts w:cs="Arial"/>
              </w:rPr>
            </w:pPr>
          </w:p>
        </w:tc>
        <w:tc>
          <w:tcPr>
            <w:tcW w:w="8308" w:type="dxa"/>
          </w:tcPr>
          <w:p w14:paraId="763A0CE3" w14:textId="77777777" w:rsidR="00E27C0D" w:rsidRPr="00CD6F48" w:rsidRDefault="00E27C0D" w:rsidP="00E27C0D">
            <w:pPr>
              <w:autoSpaceDE w:val="0"/>
              <w:autoSpaceDN w:val="0"/>
              <w:adjustRightInd w:val="0"/>
              <w:rPr>
                <w:rFonts w:cs="Arial"/>
              </w:rPr>
            </w:pPr>
          </w:p>
        </w:tc>
      </w:tr>
      <w:tr w:rsidR="00BE0DD0" w14:paraId="323944CE" w14:textId="77777777" w:rsidTr="000F6425">
        <w:tc>
          <w:tcPr>
            <w:tcW w:w="884" w:type="dxa"/>
          </w:tcPr>
          <w:p w14:paraId="5962BA6B" w14:textId="77777777" w:rsidR="00BE0DD0" w:rsidRDefault="00082713" w:rsidP="00B37F92">
            <w:pPr>
              <w:autoSpaceDE w:val="0"/>
              <w:autoSpaceDN w:val="0"/>
              <w:adjustRightInd w:val="0"/>
              <w:rPr>
                <w:rFonts w:cs="Arial"/>
              </w:rPr>
            </w:pPr>
            <w:r>
              <w:rPr>
                <w:rFonts w:cs="Arial"/>
              </w:rPr>
              <w:t>2.6.</w:t>
            </w:r>
            <w:r w:rsidR="00B23520">
              <w:rPr>
                <w:rFonts w:cs="Arial"/>
              </w:rPr>
              <w:t>10</w:t>
            </w:r>
          </w:p>
          <w:p w14:paraId="184721ED" w14:textId="77777777" w:rsidR="00B23520" w:rsidRDefault="00B23520" w:rsidP="00B37F92">
            <w:pPr>
              <w:autoSpaceDE w:val="0"/>
              <w:autoSpaceDN w:val="0"/>
              <w:adjustRightInd w:val="0"/>
              <w:rPr>
                <w:rFonts w:cs="Arial"/>
              </w:rPr>
            </w:pPr>
          </w:p>
          <w:p w14:paraId="58EC5BB5" w14:textId="77777777" w:rsidR="00B23520" w:rsidRDefault="00B23520" w:rsidP="00B37F92">
            <w:pPr>
              <w:autoSpaceDE w:val="0"/>
              <w:autoSpaceDN w:val="0"/>
              <w:adjustRightInd w:val="0"/>
              <w:rPr>
                <w:rFonts w:cs="Arial"/>
              </w:rPr>
            </w:pPr>
          </w:p>
          <w:p w14:paraId="1EF3EECA" w14:textId="77777777" w:rsidR="00B23520" w:rsidRDefault="00B23520" w:rsidP="00B37F92">
            <w:pPr>
              <w:autoSpaceDE w:val="0"/>
              <w:autoSpaceDN w:val="0"/>
              <w:adjustRightInd w:val="0"/>
              <w:rPr>
                <w:rFonts w:cs="Arial"/>
              </w:rPr>
            </w:pPr>
          </w:p>
          <w:p w14:paraId="5090C2B2" w14:textId="77777777" w:rsidR="00B23520" w:rsidRDefault="00B23520" w:rsidP="00B37F92">
            <w:pPr>
              <w:autoSpaceDE w:val="0"/>
              <w:autoSpaceDN w:val="0"/>
              <w:adjustRightInd w:val="0"/>
              <w:rPr>
                <w:rFonts w:cs="Arial"/>
              </w:rPr>
            </w:pPr>
          </w:p>
          <w:p w14:paraId="3883C108" w14:textId="77777777" w:rsidR="00B23520" w:rsidRDefault="00B23520" w:rsidP="00B37F92">
            <w:pPr>
              <w:autoSpaceDE w:val="0"/>
              <w:autoSpaceDN w:val="0"/>
              <w:adjustRightInd w:val="0"/>
              <w:rPr>
                <w:rFonts w:cs="Arial"/>
              </w:rPr>
            </w:pPr>
          </w:p>
          <w:p w14:paraId="2809E0EC" w14:textId="77777777" w:rsidR="00B23520" w:rsidRDefault="00B23520" w:rsidP="00B37F92">
            <w:pPr>
              <w:autoSpaceDE w:val="0"/>
              <w:autoSpaceDN w:val="0"/>
              <w:adjustRightInd w:val="0"/>
              <w:rPr>
                <w:rFonts w:cs="Arial"/>
              </w:rPr>
            </w:pPr>
          </w:p>
          <w:p w14:paraId="7E02F34B" w14:textId="77777777" w:rsidR="00B23520" w:rsidRDefault="00B23520" w:rsidP="00B37F92">
            <w:pPr>
              <w:autoSpaceDE w:val="0"/>
              <w:autoSpaceDN w:val="0"/>
              <w:adjustRightInd w:val="0"/>
              <w:rPr>
                <w:rFonts w:cs="Arial"/>
              </w:rPr>
            </w:pPr>
          </w:p>
          <w:p w14:paraId="78ABEAC2" w14:textId="77777777" w:rsidR="00B23520" w:rsidRDefault="00B23520" w:rsidP="00B37F92">
            <w:pPr>
              <w:autoSpaceDE w:val="0"/>
              <w:autoSpaceDN w:val="0"/>
              <w:adjustRightInd w:val="0"/>
              <w:rPr>
                <w:rFonts w:cs="Arial"/>
              </w:rPr>
            </w:pPr>
          </w:p>
          <w:p w14:paraId="7A5C3792" w14:textId="77777777" w:rsidR="00B23520" w:rsidRDefault="00B23520" w:rsidP="00B37F92">
            <w:pPr>
              <w:autoSpaceDE w:val="0"/>
              <w:autoSpaceDN w:val="0"/>
              <w:adjustRightInd w:val="0"/>
              <w:rPr>
                <w:rFonts w:cs="Arial"/>
              </w:rPr>
            </w:pPr>
          </w:p>
          <w:p w14:paraId="534F9219" w14:textId="77777777" w:rsidR="00B23520" w:rsidRDefault="00B23520" w:rsidP="00B37F92">
            <w:pPr>
              <w:autoSpaceDE w:val="0"/>
              <w:autoSpaceDN w:val="0"/>
              <w:adjustRightInd w:val="0"/>
              <w:rPr>
                <w:rFonts w:cs="Arial"/>
              </w:rPr>
            </w:pPr>
          </w:p>
          <w:p w14:paraId="3DBDB48C" w14:textId="77777777" w:rsidR="00B23520" w:rsidRDefault="00B23520" w:rsidP="00B37F92">
            <w:pPr>
              <w:autoSpaceDE w:val="0"/>
              <w:autoSpaceDN w:val="0"/>
              <w:adjustRightInd w:val="0"/>
              <w:rPr>
                <w:rFonts w:cs="Arial"/>
              </w:rPr>
            </w:pPr>
            <w:r>
              <w:rPr>
                <w:rFonts w:cs="Arial"/>
              </w:rPr>
              <w:t>2.6.11</w:t>
            </w:r>
          </w:p>
          <w:p w14:paraId="500219B9" w14:textId="77777777" w:rsidR="00B23520" w:rsidRDefault="00B23520" w:rsidP="00B37F92">
            <w:pPr>
              <w:autoSpaceDE w:val="0"/>
              <w:autoSpaceDN w:val="0"/>
              <w:adjustRightInd w:val="0"/>
              <w:rPr>
                <w:rFonts w:cs="Arial"/>
              </w:rPr>
            </w:pPr>
          </w:p>
          <w:p w14:paraId="06B263C4" w14:textId="77777777" w:rsidR="00B23520" w:rsidRDefault="00B23520" w:rsidP="00B37F92">
            <w:pPr>
              <w:autoSpaceDE w:val="0"/>
              <w:autoSpaceDN w:val="0"/>
              <w:adjustRightInd w:val="0"/>
              <w:rPr>
                <w:rFonts w:cs="Arial"/>
              </w:rPr>
            </w:pPr>
          </w:p>
          <w:p w14:paraId="0784C971" w14:textId="77777777" w:rsidR="00B23520" w:rsidRDefault="00B23520" w:rsidP="00B37F92">
            <w:pPr>
              <w:autoSpaceDE w:val="0"/>
              <w:autoSpaceDN w:val="0"/>
              <w:adjustRightInd w:val="0"/>
              <w:rPr>
                <w:rFonts w:cs="Arial"/>
              </w:rPr>
            </w:pPr>
          </w:p>
          <w:p w14:paraId="42BCEA86" w14:textId="77777777" w:rsidR="00B23520" w:rsidRDefault="00B23520" w:rsidP="00B37F92">
            <w:pPr>
              <w:autoSpaceDE w:val="0"/>
              <w:autoSpaceDN w:val="0"/>
              <w:adjustRightInd w:val="0"/>
              <w:rPr>
                <w:rFonts w:cs="Arial"/>
              </w:rPr>
            </w:pPr>
          </w:p>
          <w:p w14:paraId="4EAEEDEB" w14:textId="77777777" w:rsidR="00B23520" w:rsidRDefault="00B23520" w:rsidP="00B37F92">
            <w:pPr>
              <w:autoSpaceDE w:val="0"/>
              <w:autoSpaceDN w:val="0"/>
              <w:adjustRightInd w:val="0"/>
              <w:rPr>
                <w:rFonts w:cs="Arial"/>
              </w:rPr>
            </w:pPr>
          </w:p>
          <w:p w14:paraId="291D6C11" w14:textId="77777777" w:rsidR="00B23520" w:rsidRDefault="00B23520" w:rsidP="00B37F92">
            <w:pPr>
              <w:autoSpaceDE w:val="0"/>
              <w:autoSpaceDN w:val="0"/>
              <w:adjustRightInd w:val="0"/>
              <w:rPr>
                <w:rFonts w:cs="Arial"/>
              </w:rPr>
            </w:pPr>
            <w:r>
              <w:rPr>
                <w:rFonts w:cs="Arial"/>
              </w:rPr>
              <w:t>2.6.12</w:t>
            </w:r>
          </w:p>
          <w:p w14:paraId="4FB92557" w14:textId="6346AB10" w:rsidR="00B23520" w:rsidRDefault="00B23520" w:rsidP="00B37F92">
            <w:pPr>
              <w:autoSpaceDE w:val="0"/>
              <w:autoSpaceDN w:val="0"/>
              <w:adjustRightInd w:val="0"/>
              <w:rPr>
                <w:rFonts w:cs="Arial"/>
              </w:rPr>
            </w:pPr>
          </w:p>
        </w:tc>
        <w:tc>
          <w:tcPr>
            <w:tcW w:w="8308" w:type="dxa"/>
          </w:tcPr>
          <w:p w14:paraId="4551130B" w14:textId="5DB56654" w:rsidR="00643E81" w:rsidRPr="0023775F" w:rsidRDefault="00643E81" w:rsidP="00643E81">
            <w:pPr>
              <w:rPr>
                <w:rFonts w:cs="Arial"/>
              </w:rPr>
            </w:pPr>
            <w:r w:rsidRPr="0023775F">
              <w:rPr>
                <w:rFonts w:cs="Arial"/>
              </w:rPr>
              <w:lastRenderedPageBreak/>
              <w:t>A programme is in place for the delivery of gateway cleansing</w:t>
            </w:r>
            <w:r w:rsidR="00E55FD5">
              <w:rPr>
                <w:rFonts w:cs="Arial"/>
              </w:rPr>
              <w:t>. A</w:t>
            </w:r>
            <w:r w:rsidR="008D4CCE" w:rsidRPr="0023775F">
              <w:rPr>
                <w:rFonts w:cs="Arial"/>
              </w:rPr>
              <w:t>reas</w:t>
            </w:r>
            <w:r w:rsidRPr="0023775F">
              <w:rPr>
                <w:rFonts w:cs="Arial"/>
              </w:rPr>
              <w:t xml:space="preserve"> identified as requiring immediate attention are being addressed and delivery is ongoing. Three zonal teams have been established and have been completing the removal of local weed growth. Programme delivery is focussed on townships initially but will broaden out once this work is completed. </w:t>
            </w:r>
            <w:r w:rsidR="005D4D64" w:rsidRPr="0023775F">
              <w:rPr>
                <w:rFonts w:cs="Arial"/>
              </w:rPr>
              <w:t xml:space="preserve">As </w:t>
            </w:r>
            <w:r w:rsidR="005D72AC">
              <w:rPr>
                <w:rFonts w:cs="Arial"/>
              </w:rPr>
              <w:t>at the</w:t>
            </w:r>
            <w:r w:rsidR="005D4D64" w:rsidRPr="0023775F">
              <w:rPr>
                <w:rFonts w:cs="Arial"/>
              </w:rPr>
              <w:t xml:space="preserve"> end</w:t>
            </w:r>
            <w:r w:rsidR="008D4CCE" w:rsidRPr="0023775F">
              <w:rPr>
                <w:rFonts w:cs="Arial"/>
              </w:rPr>
              <w:t xml:space="preserve"> </w:t>
            </w:r>
            <w:r w:rsidR="005D72AC">
              <w:rPr>
                <w:rFonts w:cs="Arial"/>
              </w:rPr>
              <w:t>of</w:t>
            </w:r>
            <w:r w:rsidR="005D4D64" w:rsidRPr="0023775F">
              <w:rPr>
                <w:rFonts w:cs="Arial"/>
              </w:rPr>
              <w:t xml:space="preserve"> November,</w:t>
            </w:r>
            <w:r w:rsidRPr="0023775F">
              <w:rPr>
                <w:rFonts w:cs="Arial"/>
              </w:rPr>
              <w:t xml:space="preserve"> over 130 areas have been subject to enhanced cleansing.</w:t>
            </w:r>
            <w:r w:rsidR="005D4D64" w:rsidRPr="0023775F">
              <w:rPr>
                <w:rFonts w:cs="Arial"/>
              </w:rPr>
              <w:t xml:space="preserve"> </w:t>
            </w:r>
            <w:r w:rsidRPr="0023775F">
              <w:rPr>
                <w:rFonts w:cs="Arial"/>
              </w:rPr>
              <w:t xml:space="preserve">All cycle route </w:t>
            </w:r>
            <w:r w:rsidR="008D4CCE" w:rsidRPr="0023775F">
              <w:rPr>
                <w:rFonts w:cs="Arial"/>
              </w:rPr>
              <w:t>schedule</w:t>
            </w:r>
            <w:r w:rsidR="005D72AC">
              <w:rPr>
                <w:rFonts w:cs="Arial"/>
              </w:rPr>
              <w:t>d</w:t>
            </w:r>
            <w:r w:rsidRPr="0023775F">
              <w:rPr>
                <w:rFonts w:cs="Arial"/>
              </w:rPr>
              <w:t xml:space="preserve"> work </w:t>
            </w:r>
            <w:r w:rsidR="00D262C6" w:rsidRPr="0023775F">
              <w:rPr>
                <w:rFonts w:cs="Arial"/>
              </w:rPr>
              <w:t xml:space="preserve">was also completed </w:t>
            </w:r>
            <w:r w:rsidR="00D262C6" w:rsidRPr="0023775F">
              <w:rPr>
                <w:rFonts w:cs="Arial"/>
              </w:rPr>
              <w:lastRenderedPageBreak/>
              <w:t xml:space="preserve">by </w:t>
            </w:r>
            <w:r w:rsidRPr="0023775F">
              <w:rPr>
                <w:rFonts w:cs="Arial"/>
              </w:rPr>
              <w:t xml:space="preserve">November 2021. </w:t>
            </w:r>
            <w:r w:rsidR="004A3F66" w:rsidRPr="0023775F">
              <w:rPr>
                <w:rFonts w:cs="Arial"/>
              </w:rPr>
              <w:t>R</w:t>
            </w:r>
            <w:r w:rsidRPr="0023775F">
              <w:rPr>
                <w:rFonts w:cs="Arial"/>
              </w:rPr>
              <w:t xml:space="preserve">esources </w:t>
            </w:r>
            <w:r w:rsidR="004A3F66" w:rsidRPr="0023775F">
              <w:rPr>
                <w:rFonts w:cs="Arial"/>
              </w:rPr>
              <w:t>have been allocated to</w:t>
            </w:r>
            <w:r w:rsidRPr="0023775F">
              <w:rPr>
                <w:rFonts w:cs="Arial"/>
              </w:rPr>
              <w:t xml:space="preserve"> continue proactive works on cycle routes throughout the winter period </w:t>
            </w:r>
            <w:r w:rsidR="004A3F66" w:rsidRPr="0023775F">
              <w:rPr>
                <w:rFonts w:cs="Arial"/>
              </w:rPr>
              <w:t>and</w:t>
            </w:r>
            <w:r w:rsidRPr="0023775F">
              <w:rPr>
                <w:rFonts w:cs="Arial"/>
              </w:rPr>
              <w:t xml:space="preserve"> reduce weed growth. This work will continue through to March 2022</w:t>
            </w:r>
            <w:r w:rsidR="004A3F66" w:rsidRPr="0023775F">
              <w:rPr>
                <w:rFonts w:cs="Arial"/>
              </w:rPr>
              <w:t xml:space="preserve">.  </w:t>
            </w:r>
          </w:p>
          <w:p w14:paraId="32B636B0" w14:textId="77777777" w:rsidR="00104E0C" w:rsidRPr="0023775F" w:rsidRDefault="00104E0C" w:rsidP="00643E81">
            <w:pPr>
              <w:rPr>
                <w:rFonts w:cs="Arial"/>
              </w:rPr>
            </w:pPr>
          </w:p>
          <w:p w14:paraId="4C471FFE" w14:textId="6A37BC7C" w:rsidR="00643E81" w:rsidRPr="0023775F" w:rsidRDefault="00643E81" w:rsidP="00643E81">
            <w:pPr>
              <w:rPr>
                <w:rFonts w:cs="Arial"/>
              </w:rPr>
            </w:pPr>
            <w:r w:rsidRPr="0023775F">
              <w:rPr>
                <w:rFonts w:cs="Arial"/>
              </w:rPr>
              <w:t xml:space="preserve">The service has had recruitment challenges in filling seasonal permanent posts, which has resulted in less work than expected being carried out during the summer months. </w:t>
            </w:r>
            <w:r w:rsidR="00104E0C" w:rsidRPr="0023775F">
              <w:rPr>
                <w:rFonts w:cs="Arial"/>
              </w:rPr>
              <w:t xml:space="preserve">Some </w:t>
            </w:r>
            <w:r w:rsidRPr="0023775F">
              <w:rPr>
                <w:rFonts w:cs="Arial"/>
              </w:rPr>
              <w:t xml:space="preserve">staff contracts </w:t>
            </w:r>
            <w:r w:rsidR="00104E0C" w:rsidRPr="0023775F">
              <w:rPr>
                <w:rFonts w:cs="Arial"/>
              </w:rPr>
              <w:t xml:space="preserve">have therefore been extended </w:t>
            </w:r>
            <w:r w:rsidRPr="0023775F">
              <w:rPr>
                <w:rFonts w:cs="Arial"/>
              </w:rPr>
              <w:t>from October</w:t>
            </w:r>
            <w:r w:rsidR="00104E0C" w:rsidRPr="0023775F">
              <w:rPr>
                <w:rFonts w:cs="Arial"/>
              </w:rPr>
              <w:t xml:space="preserve"> 2021</w:t>
            </w:r>
            <w:r w:rsidRPr="0023775F">
              <w:rPr>
                <w:rFonts w:cs="Arial"/>
              </w:rPr>
              <w:t xml:space="preserve"> to March </w:t>
            </w:r>
            <w:r w:rsidR="00104E0C" w:rsidRPr="0023775F">
              <w:rPr>
                <w:rFonts w:cs="Arial"/>
              </w:rPr>
              <w:t xml:space="preserve">2022 </w:t>
            </w:r>
            <w:r w:rsidRPr="0023775F">
              <w:rPr>
                <w:rFonts w:cs="Arial"/>
              </w:rPr>
              <w:t xml:space="preserve">to complete additional cleansing works over the autumn and winter. </w:t>
            </w:r>
          </w:p>
          <w:p w14:paraId="09462480" w14:textId="77777777" w:rsidR="0023775F" w:rsidRPr="0023775F" w:rsidRDefault="0023775F" w:rsidP="00643E81">
            <w:pPr>
              <w:rPr>
                <w:rFonts w:cs="Arial"/>
              </w:rPr>
            </w:pPr>
          </w:p>
          <w:p w14:paraId="1C1E5D27" w14:textId="0ED8DA3A" w:rsidR="0023775F" w:rsidRPr="0023775F" w:rsidRDefault="0023775F" w:rsidP="00643E81">
            <w:pPr>
              <w:rPr>
                <w:rFonts w:cs="Arial"/>
              </w:rPr>
            </w:pPr>
            <w:r w:rsidRPr="0023775F">
              <w:rPr>
                <w:rFonts w:cs="Arial"/>
              </w:rPr>
              <w:t>The service has developed schedules of work, including Elected Member priority areas, in each zone. Work has commenced on this programme which will include:</w:t>
            </w:r>
          </w:p>
          <w:p w14:paraId="5FA32851" w14:textId="77777777" w:rsidR="00643E81" w:rsidRPr="0023775F" w:rsidRDefault="00643E81" w:rsidP="00643E81">
            <w:pPr>
              <w:rPr>
                <w:rFonts w:cs="Arial"/>
              </w:rPr>
            </w:pPr>
          </w:p>
          <w:p w14:paraId="29B34AD7" w14:textId="77777777" w:rsidR="00643E81" w:rsidRPr="0023775F" w:rsidRDefault="00643E81" w:rsidP="00075134">
            <w:pPr>
              <w:pStyle w:val="ListParagraph"/>
              <w:numPr>
                <w:ilvl w:val="0"/>
                <w:numId w:val="18"/>
              </w:numPr>
              <w:spacing w:after="200" w:line="276" w:lineRule="auto"/>
              <w:rPr>
                <w:rFonts w:cs="Arial"/>
              </w:rPr>
            </w:pPr>
            <w:r w:rsidRPr="0023775F">
              <w:rPr>
                <w:rFonts w:cs="Arial"/>
              </w:rPr>
              <w:t xml:space="preserve">Litter picking </w:t>
            </w:r>
          </w:p>
          <w:p w14:paraId="5E4AF631" w14:textId="732E1D96" w:rsidR="00643E81" w:rsidRPr="0023775F" w:rsidRDefault="00643E81" w:rsidP="00075134">
            <w:pPr>
              <w:pStyle w:val="ListParagraph"/>
              <w:numPr>
                <w:ilvl w:val="0"/>
                <w:numId w:val="18"/>
              </w:numPr>
              <w:spacing w:after="200" w:line="276" w:lineRule="auto"/>
              <w:rPr>
                <w:rFonts w:cs="Arial"/>
              </w:rPr>
            </w:pPr>
            <w:r w:rsidRPr="0023775F">
              <w:rPr>
                <w:rFonts w:cs="Arial"/>
              </w:rPr>
              <w:t xml:space="preserve">Hand </w:t>
            </w:r>
            <w:r w:rsidR="00AD2960">
              <w:rPr>
                <w:rFonts w:cs="Arial"/>
              </w:rPr>
              <w:t>s</w:t>
            </w:r>
            <w:r w:rsidR="008D4CCE" w:rsidRPr="0023775F">
              <w:rPr>
                <w:rFonts w:cs="Arial"/>
              </w:rPr>
              <w:t>weeping</w:t>
            </w:r>
            <w:r w:rsidRPr="0023775F">
              <w:rPr>
                <w:rFonts w:cs="Arial"/>
              </w:rPr>
              <w:t xml:space="preserve"> detritus </w:t>
            </w:r>
          </w:p>
          <w:p w14:paraId="7CD398B4" w14:textId="77777777" w:rsidR="00643E81" w:rsidRPr="0023775F" w:rsidRDefault="00643E81" w:rsidP="00075134">
            <w:pPr>
              <w:pStyle w:val="ListParagraph"/>
              <w:numPr>
                <w:ilvl w:val="0"/>
                <w:numId w:val="18"/>
              </w:numPr>
              <w:spacing w:after="200" w:line="276" w:lineRule="auto"/>
              <w:rPr>
                <w:rFonts w:cs="Arial"/>
              </w:rPr>
            </w:pPr>
            <w:r w:rsidRPr="0023775F">
              <w:rPr>
                <w:rFonts w:cs="Arial"/>
              </w:rPr>
              <w:t>Grubbing and weeding</w:t>
            </w:r>
          </w:p>
          <w:p w14:paraId="5C96289A" w14:textId="77777777" w:rsidR="00643E81" w:rsidRPr="0023775F" w:rsidRDefault="00643E81" w:rsidP="00075134">
            <w:pPr>
              <w:pStyle w:val="ListParagraph"/>
              <w:numPr>
                <w:ilvl w:val="0"/>
                <w:numId w:val="18"/>
              </w:numPr>
              <w:spacing w:after="200" w:line="276" w:lineRule="auto"/>
              <w:rPr>
                <w:rFonts w:cs="Arial"/>
              </w:rPr>
            </w:pPr>
            <w:r w:rsidRPr="0023775F">
              <w:rPr>
                <w:rFonts w:cs="Arial"/>
              </w:rPr>
              <w:t xml:space="preserve">Strimming and spraying </w:t>
            </w:r>
          </w:p>
          <w:p w14:paraId="505EEAAC" w14:textId="77777777" w:rsidR="00553F40" w:rsidRDefault="00643E81" w:rsidP="00553F40">
            <w:pPr>
              <w:pStyle w:val="ListParagraph"/>
              <w:numPr>
                <w:ilvl w:val="0"/>
                <w:numId w:val="18"/>
              </w:numPr>
              <w:spacing w:after="200" w:line="276" w:lineRule="auto"/>
              <w:rPr>
                <w:rFonts w:cs="Arial"/>
              </w:rPr>
            </w:pPr>
            <w:r w:rsidRPr="0023775F">
              <w:rPr>
                <w:rFonts w:cs="Arial"/>
              </w:rPr>
              <w:t xml:space="preserve">Pathways and ginnels </w:t>
            </w:r>
          </w:p>
          <w:p w14:paraId="0CDA6AA0" w14:textId="56BF2CB0" w:rsidR="00643E81" w:rsidRPr="00553F40" w:rsidRDefault="00643E81" w:rsidP="00553F40">
            <w:pPr>
              <w:pStyle w:val="ListParagraph"/>
              <w:numPr>
                <w:ilvl w:val="0"/>
                <w:numId w:val="18"/>
              </w:numPr>
              <w:spacing w:after="200" w:line="276" w:lineRule="auto"/>
              <w:rPr>
                <w:rFonts w:cs="Arial"/>
              </w:rPr>
            </w:pPr>
            <w:r w:rsidRPr="00553F40">
              <w:rPr>
                <w:rFonts w:cs="Arial"/>
              </w:rPr>
              <w:t xml:space="preserve">Additional </w:t>
            </w:r>
            <w:r w:rsidR="00AD2960">
              <w:rPr>
                <w:rFonts w:cs="Arial"/>
              </w:rPr>
              <w:t>s</w:t>
            </w:r>
            <w:r w:rsidR="008D4CCE" w:rsidRPr="0023775F">
              <w:rPr>
                <w:rFonts w:cs="Arial"/>
              </w:rPr>
              <w:t>hrub</w:t>
            </w:r>
            <w:r w:rsidRPr="00553F40">
              <w:rPr>
                <w:rFonts w:cs="Arial"/>
              </w:rPr>
              <w:t xml:space="preserve"> bed works</w:t>
            </w:r>
            <w:r w:rsidR="0023775F" w:rsidRPr="00553F40">
              <w:rPr>
                <w:rFonts w:cs="Arial"/>
              </w:rPr>
              <w:t>.</w:t>
            </w:r>
          </w:p>
        </w:tc>
      </w:tr>
      <w:tr w:rsidR="00E27C0D" w14:paraId="7DE81C40" w14:textId="77777777" w:rsidTr="000F6425">
        <w:tc>
          <w:tcPr>
            <w:tcW w:w="884" w:type="dxa"/>
          </w:tcPr>
          <w:p w14:paraId="753A5D16" w14:textId="77777777" w:rsidR="00E27C0D" w:rsidRDefault="00756ACC" w:rsidP="00B37F92">
            <w:pPr>
              <w:autoSpaceDE w:val="0"/>
              <w:autoSpaceDN w:val="0"/>
              <w:adjustRightInd w:val="0"/>
              <w:rPr>
                <w:rFonts w:cs="Arial"/>
              </w:rPr>
            </w:pPr>
            <w:r>
              <w:rPr>
                <w:rFonts w:cs="Arial"/>
              </w:rPr>
              <w:lastRenderedPageBreak/>
              <w:t>2.6.1</w:t>
            </w:r>
            <w:r w:rsidR="00B23520">
              <w:rPr>
                <w:rFonts w:cs="Arial"/>
              </w:rPr>
              <w:t>3</w:t>
            </w:r>
          </w:p>
          <w:p w14:paraId="5CDE5247" w14:textId="77777777" w:rsidR="00B23520" w:rsidRDefault="00B23520" w:rsidP="00B37F92">
            <w:pPr>
              <w:autoSpaceDE w:val="0"/>
              <w:autoSpaceDN w:val="0"/>
              <w:adjustRightInd w:val="0"/>
              <w:rPr>
                <w:rFonts w:cs="Arial"/>
              </w:rPr>
            </w:pPr>
          </w:p>
          <w:p w14:paraId="29AA4B28" w14:textId="77777777" w:rsidR="00B23520" w:rsidRDefault="00B23520" w:rsidP="00B37F92">
            <w:pPr>
              <w:autoSpaceDE w:val="0"/>
              <w:autoSpaceDN w:val="0"/>
              <w:adjustRightInd w:val="0"/>
              <w:rPr>
                <w:rFonts w:cs="Arial"/>
              </w:rPr>
            </w:pPr>
          </w:p>
          <w:p w14:paraId="1E37B5CE" w14:textId="77777777" w:rsidR="00B23520" w:rsidRDefault="00B23520" w:rsidP="00B37F92">
            <w:pPr>
              <w:autoSpaceDE w:val="0"/>
              <w:autoSpaceDN w:val="0"/>
              <w:adjustRightInd w:val="0"/>
              <w:rPr>
                <w:rFonts w:cs="Arial"/>
              </w:rPr>
            </w:pPr>
          </w:p>
          <w:p w14:paraId="573ED280" w14:textId="77777777" w:rsidR="00B23520" w:rsidRDefault="00B23520" w:rsidP="00B37F92">
            <w:pPr>
              <w:autoSpaceDE w:val="0"/>
              <w:autoSpaceDN w:val="0"/>
              <w:adjustRightInd w:val="0"/>
              <w:rPr>
                <w:rFonts w:cs="Arial"/>
              </w:rPr>
            </w:pPr>
          </w:p>
          <w:p w14:paraId="4807313B" w14:textId="77777777" w:rsidR="00B23520" w:rsidRDefault="00B23520" w:rsidP="00B37F92">
            <w:pPr>
              <w:autoSpaceDE w:val="0"/>
              <w:autoSpaceDN w:val="0"/>
              <w:adjustRightInd w:val="0"/>
              <w:rPr>
                <w:rFonts w:cs="Arial"/>
              </w:rPr>
            </w:pPr>
          </w:p>
          <w:p w14:paraId="18025EBB" w14:textId="77777777" w:rsidR="00B23520" w:rsidRDefault="00B23520" w:rsidP="00B37F92">
            <w:pPr>
              <w:autoSpaceDE w:val="0"/>
              <w:autoSpaceDN w:val="0"/>
              <w:adjustRightInd w:val="0"/>
              <w:rPr>
                <w:rFonts w:cs="Arial"/>
              </w:rPr>
            </w:pPr>
          </w:p>
          <w:p w14:paraId="41F2960C" w14:textId="77777777" w:rsidR="00B23520" w:rsidRDefault="00B23520" w:rsidP="00B37F92">
            <w:pPr>
              <w:autoSpaceDE w:val="0"/>
              <w:autoSpaceDN w:val="0"/>
              <w:adjustRightInd w:val="0"/>
              <w:rPr>
                <w:rFonts w:cs="Arial"/>
              </w:rPr>
            </w:pPr>
          </w:p>
          <w:p w14:paraId="533BD933" w14:textId="77777777" w:rsidR="00B23520" w:rsidRDefault="00B23520" w:rsidP="00B37F92">
            <w:pPr>
              <w:autoSpaceDE w:val="0"/>
              <w:autoSpaceDN w:val="0"/>
              <w:adjustRightInd w:val="0"/>
              <w:rPr>
                <w:rFonts w:cs="Arial"/>
              </w:rPr>
            </w:pPr>
            <w:r>
              <w:rPr>
                <w:rFonts w:cs="Arial"/>
              </w:rPr>
              <w:t>2.6.14</w:t>
            </w:r>
          </w:p>
          <w:p w14:paraId="6F16906D" w14:textId="77777777" w:rsidR="00B23520" w:rsidRDefault="00B23520" w:rsidP="00B37F92">
            <w:pPr>
              <w:autoSpaceDE w:val="0"/>
              <w:autoSpaceDN w:val="0"/>
              <w:adjustRightInd w:val="0"/>
              <w:rPr>
                <w:rFonts w:cs="Arial"/>
              </w:rPr>
            </w:pPr>
          </w:p>
          <w:p w14:paraId="1EFFEC17" w14:textId="77777777" w:rsidR="00B23520" w:rsidRDefault="00B23520" w:rsidP="00B37F92">
            <w:pPr>
              <w:autoSpaceDE w:val="0"/>
              <w:autoSpaceDN w:val="0"/>
              <w:adjustRightInd w:val="0"/>
              <w:rPr>
                <w:rFonts w:cs="Arial"/>
              </w:rPr>
            </w:pPr>
          </w:p>
          <w:p w14:paraId="2D545FDA" w14:textId="26695F7F" w:rsidR="00B23520" w:rsidRDefault="00B23520" w:rsidP="00B37F92">
            <w:pPr>
              <w:autoSpaceDE w:val="0"/>
              <w:autoSpaceDN w:val="0"/>
              <w:adjustRightInd w:val="0"/>
              <w:rPr>
                <w:rFonts w:cs="Arial"/>
              </w:rPr>
            </w:pPr>
            <w:r>
              <w:rPr>
                <w:rFonts w:cs="Arial"/>
              </w:rPr>
              <w:t>2.6.15</w:t>
            </w:r>
          </w:p>
        </w:tc>
        <w:tc>
          <w:tcPr>
            <w:tcW w:w="8308" w:type="dxa"/>
          </w:tcPr>
          <w:p w14:paraId="0D6DCDB9" w14:textId="77777777" w:rsidR="007E4845" w:rsidRPr="006C3158" w:rsidRDefault="00347413" w:rsidP="007E4845">
            <w:pPr>
              <w:rPr>
                <w:rFonts w:cs="Arial"/>
              </w:rPr>
            </w:pPr>
            <w:r w:rsidRPr="005D4CAD">
              <w:t>Work has commenced to d</w:t>
            </w:r>
            <w:r w:rsidR="007145A1" w:rsidRPr="005D4CAD">
              <w:t>evelop</w:t>
            </w:r>
            <w:r w:rsidR="007145A1" w:rsidRPr="007E3F16">
              <w:t xml:space="preserve"> the approach to </w:t>
            </w:r>
            <w:r w:rsidR="00617875">
              <w:t>delivering</w:t>
            </w:r>
            <w:r w:rsidR="007145A1" w:rsidRPr="007E3F16">
              <w:t xml:space="preserve"> a ‘pollinator friendly’ borough</w:t>
            </w:r>
            <w:r w:rsidR="00617875">
              <w:t>. T</w:t>
            </w:r>
            <w:r w:rsidR="008D4CCE" w:rsidRPr="005D4CAD">
              <w:rPr>
                <w:rFonts w:cs="Arial"/>
              </w:rPr>
              <w:t>he</w:t>
            </w:r>
            <w:r w:rsidR="00E27C0D" w:rsidRPr="007E3F16">
              <w:rPr>
                <w:rFonts w:cs="Arial"/>
              </w:rPr>
              <w:t xml:space="preserve"> </w:t>
            </w:r>
            <w:r w:rsidR="007E4845" w:rsidRPr="005D4CAD">
              <w:rPr>
                <w:rFonts w:cs="Arial"/>
              </w:rPr>
              <w:t xml:space="preserve">commissioning of an </w:t>
            </w:r>
            <w:r w:rsidR="005F7F38" w:rsidRPr="005D4CAD">
              <w:rPr>
                <w:rFonts w:cs="Arial"/>
              </w:rPr>
              <w:t>e</w:t>
            </w:r>
            <w:r w:rsidR="007E4845" w:rsidRPr="005D4CAD">
              <w:rPr>
                <w:rFonts w:cs="Arial"/>
              </w:rPr>
              <w:t xml:space="preserve">cological survey to support the development of pollinator and biodiverse approaches is now complete. The </w:t>
            </w:r>
            <w:r w:rsidR="00DF3A5B" w:rsidRPr="005D4CAD">
              <w:rPr>
                <w:rFonts w:cs="Arial"/>
              </w:rPr>
              <w:t>survey</w:t>
            </w:r>
            <w:r w:rsidR="007E4845" w:rsidRPr="005D4CAD">
              <w:rPr>
                <w:rFonts w:cs="Arial"/>
              </w:rPr>
              <w:t xml:space="preserve"> </w:t>
            </w:r>
            <w:r w:rsidR="00E27898">
              <w:rPr>
                <w:rFonts w:cs="Arial"/>
              </w:rPr>
              <w:t>commenced</w:t>
            </w:r>
            <w:r w:rsidR="007E4845" w:rsidRPr="005D4CAD">
              <w:rPr>
                <w:rFonts w:cs="Arial"/>
              </w:rPr>
              <w:t xml:space="preserve"> in December </w:t>
            </w:r>
            <w:r w:rsidR="00DF3A5B" w:rsidRPr="005D4CAD">
              <w:rPr>
                <w:rFonts w:cs="Arial"/>
              </w:rPr>
              <w:t>2021</w:t>
            </w:r>
            <w:r w:rsidR="00E27898">
              <w:rPr>
                <w:rFonts w:cs="Arial"/>
              </w:rPr>
              <w:t>,</w:t>
            </w:r>
            <w:r w:rsidR="003A58E3" w:rsidRPr="005D4CAD">
              <w:rPr>
                <w:rFonts w:cs="Arial"/>
              </w:rPr>
              <w:t xml:space="preserve"> </w:t>
            </w:r>
            <w:r w:rsidR="007E4845" w:rsidRPr="005D4CAD">
              <w:rPr>
                <w:rFonts w:cs="Arial"/>
              </w:rPr>
              <w:t xml:space="preserve">with the aim </w:t>
            </w:r>
            <w:r w:rsidR="008353D7">
              <w:rPr>
                <w:rFonts w:cs="Arial"/>
              </w:rPr>
              <w:t>of having</w:t>
            </w:r>
            <w:r w:rsidR="007E4845" w:rsidRPr="005D4CAD">
              <w:rPr>
                <w:rFonts w:cs="Arial"/>
              </w:rPr>
              <w:t xml:space="preserve"> the report complete in </w:t>
            </w:r>
            <w:r w:rsidR="00E27898">
              <w:rPr>
                <w:rFonts w:cs="Arial"/>
              </w:rPr>
              <w:t>March</w:t>
            </w:r>
            <w:r w:rsidR="007E4845" w:rsidRPr="005D4CAD">
              <w:rPr>
                <w:rFonts w:cs="Arial"/>
              </w:rPr>
              <w:t xml:space="preserve"> 2022. The report will </w:t>
            </w:r>
            <w:r w:rsidR="007E4845" w:rsidRPr="006C3158">
              <w:rPr>
                <w:rFonts w:cs="Arial"/>
              </w:rPr>
              <w:t xml:space="preserve">assess </w:t>
            </w:r>
            <w:r w:rsidR="003A58E3" w:rsidRPr="006C3158">
              <w:rPr>
                <w:rFonts w:cs="Arial"/>
              </w:rPr>
              <w:t>the Council’s</w:t>
            </w:r>
            <w:r w:rsidR="007E4845" w:rsidRPr="006C3158">
              <w:rPr>
                <w:rFonts w:cs="Arial"/>
              </w:rPr>
              <w:t xml:space="preserve"> current wildflower and biodiversity approach and will also help define recommendations for </w:t>
            </w:r>
            <w:r w:rsidR="003A58E3" w:rsidRPr="006C3158">
              <w:rPr>
                <w:rFonts w:cs="Arial"/>
              </w:rPr>
              <w:t>the future</w:t>
            </w:r>
            <w:r w:rsidR="007E4845" w:rsidRPr="006C3158">
              <w:rPr>
                <w:rFonts w:cs="Arial"/>
              </w:rPr>
              <w:t xml:space="preserve">. </w:t>
            </w:r>
          </w:p>
          <w:p w14:paraId="0AEB3407" w14:textId="77777777" w:rsidR="007E4845" w:rsidRPr="006C3158" w:rsidRDefault="007E4845" w:rsidP="007E4845">
            <w:pPr>
              <w:rPr>
                <w:rFonts w:cs="Arial"/>
              </w:rPr>
            </w:pPr>
          </w:p>
          <w:p w14:paraId="74496F8F" w14:textId="4879FCFC" w:rsidR="007E4845" w:rsidRPr="006C3158" w:rsidRDefault="00AA7A08" w:rsidP="007E4845">
            <w:pPr>
              <w:rPr>
                <w:rFonts w:cs="Arial"/>
              </w:rPr>
            </w:pPr>
            <w:r w:rsidRPr="006C3158">
              <w:rPr>
                <w:rFonts w:cs="Arial"/>
              </w:rPr>
              <w:t>T</w:t>
            </w:r>
            <w:r w:rsidR="007E4845" w:rsidRPr="006C3158">
              <w:rPr>
                <w:rFonts w:cs="Arial"/>
              </w:rPr>
              <w:t xml:space="preserve">welve additional wildflower areas </w:t>
            </w:r>
            <w:r w:rsidR="001A37AE" w:rsidRPr="006C3158">
              <w:rPr>
                <w:rFonts w:cs="Arial"/>
              </w:rPr>
              <w:t xml:space="preserve">continue to be </w:t>
            </w:r>
            <w:r w:rsidR="00762C4E" w:rsidRPr="006C3158">
              <w:rPr>
                <w:rFonts w:cs="Arial"/>
              </w:rPr>
              <w:t>trialled and the C</w:t>
            </w:r>
            <w:r w:rsidR="007E4845" w:rsidRPr="006C3158">
              <w:rPr>
                <w:rFonts w:cs="Arial"/>
              </w:rPr>
              <w:t xml:space="preserve">ouncil has received numerous positive comments. </w:t>
            </w:r>
          </w:p>
          <w:p w14:paraId="4049AB93" w14:textId="77777777" w:rsidR="007E4845" w:rsidRPr="006C3158" w:rsidRDefault="007E4845" w:rsidP="007E4845">
            <w:pPr>
              <w:rPr>
                <w:rFonts w:cs="Arial"/>
              </w:rPr>
            </w:pPr>
          </w:p>
          <w:p w14:paraId="18EE02A4" w14:textId="17846CE5" w:rsidR="007E4845" w:rsidRPr="006C3158" w:rsidRDefault="007E4845" w:rsidP="006C3158">
            <w:pPr>
              <w:rPr>
                <w:rFonts w:cs="Arial"/>
                <w:color w:val="FF0000"/>
              </w:rPr>
            </w:pPr>
            <w:r w:rsidRPr="006C3158">
              <w:rPr>
                <w:rFonts w:cs="Arial"/>
              </w:rPr>
              <w:t xml:space="preserve">Zonal </w:t>
            </w:r>
            <w:r w:rsidR="008353D7">
              <w:rPr>
                <w:rFonts w:cs="Arial"/>
              </w:rPr>
              <w:t>m</w:t>
            </w:r>
            <w:r w:rsidR="008D4CCE" w:rsidRPr="006C3158">
              <w:rPr>
                <w:rFonts w:cs="Arial"/>
              </w:rPr>
              <w:t>anagers</w:t>
            </w:r>
            <w:r w:rsidRPr="006C3158">
              <w:rPr>
                <w:rFonts w:cs="Arial"/>
              </w:rPr>
              <w:t xml:space="preserve"> </w:t>
            </w:r>
            <w:r w:rsidR="005D4CAD" w:rsidRPr="006C3158">
              <w:rPr>
                <w:rFonts w:cs="Arial"/>
              </w:rPr>
              <w:t>are also working to</w:t>
            </w:r>
            <w:r w:rsidRPr="006C3158">
              <w:rPr>
                <w:rFonts w:cs="Arial"/>
              </w:rPr>
              <w:t xml:space="preserve"> identify suitable grass locations for reduced maintenance and </w:t>
            </w:r>
            <w:r w:rsidR="00D727DB" w:rsidRPr="006C3158">
              <w:rPr>
                <w:rFonts w:cs="Arial"/>
              </w:rPr>
              <w:t>exploring</w:t>
            </w:r>
            <w:r w:rsidRPr="006C3158">
              <w:rPr>
                <w:rFonts w:cs="Arial"/>
              </w:rPr>
              <w:t xml:space="preserve"> appropriate maintenance regimes to promote naturalising of current maintained areas in the spring. The service is also working with the internal Council landscape design team</w:t>
            </w:r>
            <w:r w:rsidR="00E06F85">
              <w:rPr>
                <w:rFonts w:cs="Arial"/>
              </w:rPr>
              <w:t>,</w:t>
            </w:r>
            <w:r w:rsidRPr="006C3158">
              <w:rPr>
                <w:rFonts w:cs="Arial"/>
              </w:rPr>
              <w:t xml:space="preserve"> who currently incorporate pollinator friendly plants into their designs. </w:t>
            </w:r>
          </w:p>
        </w:tc>
      </w:tr>
      <w:tr w:rsidR="00B37F92" w14:paraId="77140EE6" w14:textId="77777777" w:rsidTr="000F6425">
        <w:tc>
          <w:tcPr>
            <w:tcW w:w="884" w:type="dxa"/>
          </w:tcPr>
          <w:p w14:paraId="37142355" w14:textId="77777777" w:rsidR="00B37F92" w:rsidRDefault="00B37F92" w:rsidP="00B37F92">
            <w:pPr>
              <w:autoSpaceDE w:val="0"/>
              <w:autoSpaceDN w:val="0"/>
              <w:adjustRightInd w:val="0"/>
              <w:rPr>
                <w:rFonts w:cs="Arial"/>
              </w:rPr>
            </w:pPr>
          </w:p>
        </w:tc>
        <w:tc>
          <w:tcPr>
            <w:tcW w:w="8308" w:type="dxa"/>
          </w:tcPr>
          <w:p w14:paraId="1A9C3E70" w14:textId="77777777" w:rsidR="00B37F92" w:rsidRDefault="00B37F92" w:rsidP="00B37F92">
            <w:pPr>
              <w:autoSpaceDE w:val="0"/>
              <w:autoSpaceDN w:val="0"/>
              <w:adjustRightInd w:val="0"/>
              <w:rPr>
                <w:rFonts w:cs="Arial"/>
              </w:rPr>
            </w:pPr>
          </w:p>
        </w:tc>
      </w:tr>
      <w:tr w:rsidR="00BE0DD0" w14:paraId="6A449161" w14:textId="77777777" w:rsidTr="000F6425">
        <w:tc>
          <w:tcPr>
            <w:tcW w:w="884" w:type="dxa"/>
          </w:tcPr>
          <w:p w14:paraId="7E7F8EF8" w14:textId="77777777" w:rsidR="00BE0DD0" w:rsidRDefault="00076509" w:rsidP="00B37F92">
            <w:pPr>
              <w:autoSpaceDE w:val="0"/>
              <w:autoSpaceDN w:val="0"/>
              <w:adjustRightInd w:val="0"/>
              <w:rPr>
                <w:rFonts w:cs="Arial"/>
              </w:rPr>
            </w:pPr>
            <w:r>
              <w:rPr>
                <w:rFonts w:cs="Arial"/>
              </w:rPr>
              <w:t>2.6.1</w:t>
            </w:r>
            <w:r w:rsidR="00B23520">
              <w:rPr>
                <w:rFonts w:cs="Arial"/>
              </w:rPr>
              <w:t>6</w:t>
            </w:r>
          </w:p>
          <w:p w14:paraId="5C53AEE8" w14:textId="77777777" w:rsidR="00B23520" w:rsidRDefault="00B23520" w:rsidP="00B37F92">
            <w:pPr>
              <w:autoSpaceDE w:val="0"/>
              <w:autoSpaceDN w:val="0"/>
              <w:adjustRightInd w:val="0"/>
              <w:rPr>
                <w:rFonts w:cs="Arial"/>
              </w:rPr>
            </w:pPr>
          </w:p>
          <w:p w14:paraId="26F258CB" w14:textId="77777777" w:rsidR="00B23520" w:rsidRDefault="00B23520" w:rsidP="00B37F92">
            <w:pPr>
              <w:autoSpaceDE w:val="0"/>
              <w:autoSpaceDN w:val="0"/>
              <w:adjustRightInd w:val="0"/>
              <w:rPr>
                <w:rFonts w:cs="Arial"/>
              </w:rPr>
            </w:pPr>
          </w:p>
          <w:p w14:paraId="0B364DBD" w14:textId="77777777" w:rsidR="00B23520" w:rsidRDefault="00B23520" w:rsidP="00B37F92">
            <w:pPr>
              <w:autoSpaceDE w:val="0"/>
              <w:autoSpaceDN w:val="0"/>
              <w:adjustRightInd w:val="0"/>
              <w:rPr>
                <w:rFonts w:cs="Arial"/>
              </w:rPr>
            </w:pPr>
          </w:p>
          <w:p w14:paraId="69A31901" w14:textId="77777777" w:rsidR="00B23520" w:rsidRDefault="00B23520" w:rsidP="00B37F92">
            <w:pPr>
              <w:autoSpaceDE w:val="0"/>
              <w:autoSpaceDN w:val="0"/>
              <w:adjustRightInd w:val="0"/>
              <w:rPr>
                <w:rFonts w:cs="Arial"/>
              </w:rPr>
            </w:pPr>
          </w:p>
          <w:p w14:paraId="5EBE78A6" w14:textId="77777777" w:rsidR="00B23520" w:rsidRDefault="00B23520" w:rsidP="00B37F92">
            <w:pPr>
              <w:autoSpaceDE w:val="0"/>
              <w:autoSpaceDN w:val="0"/>
              <w:adjustRightInd w:val="0"/>
              <w:rPr>
                <w:rFonts w:cs="Arial"/>
              </w:rPr>
            </w:pPr>
          </w:p>
          <w:p w14:paraId="1AFD2D53" w14:textId="77777777" w:rsidR="00B23520" w:rsidRPr="00BB30D7" w:rsidRDefault="00B23520" w:rsidP="00B37F92">
            <w:pPr>
              <w:autoSpaceDE w:val="0"/>
              <w:autoSpaceDN w:val="0"/>
              <w:adjustRightInd w:val="0"/>
              <w:rPr>
                <w:rFonts w:cs="Arial"/>
                <w:sz w:val="28"/>
                <w:szCs w:val="28"/>
              </w:rPr>
            </w:pPr>
          </w:p>
          <w:p w14:paraId="1A595B82" w14:textId="3FA2A7D4" w:rsidR="00B23520" w:rsidRDefault="00B23520" w:rsidP="00B37F92">
            <w:pPr>
              <w:autoSpaceDE w:val="0"/>
              <w:autoSpaceDN w:val="0"/>
              <w:adjustRightInd w:val="0"/>
              <w:rPr>
                <w:rFonts w:cs="Arial"/>
              </w:rPr>
            </w:pPr>
            <w:r>
              <w:rPr>
                <w:rFonts w:cs="Arial"/>
              </w:rPr>
              <w:t>2.6.17</w:t>
            </w:r>
          </w:p>
          <w:p w14:paraId="4990F93C" w14:textId="77777777" w:rsidR="00B23520" w:rsidRDefault="00B23520" w:rsidP="00B37F92">
            <w:pPr>
              <w:autoSpaceDE w:val="0"/>
              <w:autoSpaceDN w:val="0"/>
              <w:adjustRightInd w:val="0"/>
              <w:rPr>
                <w:rFonts w:cs="Arial"/>
              </w:rPr>
            </w:pPr>
          </w:p>
          <w:p w14:paraId="435047BF" w14:textId="77777777" w:rsidR="00B23520" w:rsidRDefault="00B23520" w:rsidP="00B37F92">
            <w:pPr>
              <w:autoSpaceDE w:val="0"/>
              <w:autoSpaceDN w:val="0"/>
              <w:adjustRightInd w:val="0"/>
              <w:rPr>
                <w:rFonts w:cs="Arial"/>
              </w:rPr>
            </w:pPr>
          </w:p>
          <w:p w14:paraId="04F5BEA1" w14:textId="77777777" w:rsidR="00B23520" w:rsidRDefault="00B23520" w:rsidP="00B37F92">
            <w:pPr>
              <w:autoSpaceDE w:val="0"/>
              <w:autoSpaceDN w:val="0"/>
              <w:adjustRightInd w:val="0"/>
              <w:rPr>
                <w:rFonts w:cs="Arial"/>
              </w:rPr>
            </w:pPr>
            <w:r>
              <w:rPr>
                <w:rFonts w:cs="Arial"/>
              </w:rPr>
              <w:t>2.6.18</w:t>
            </w:r>
          </w:p>
          <w:p w14:paraId="0527D2DE" w14:textId="77777777" w:rsidR="00B23520" w:rsidRDefault="00B23520" w:rsidP="00B37F92">
            <w:pPr>
              <w:autoSpaceDE w:val="0"/>
              <w:autoSpaceDN w:val="0"/>
              <w:adjustRightInd w:val="0"/>
              <w:rPr>
                <w:rFonts w:cs="Arial"/>
              </w:rPr>
            </w:pPr>
          </w:p>
          <w:p w14:paraId="70667A53" w14:textId="77777777" w:rsidR="00B23520" w:rsidRDefault="00B23520" w:rsidP="00B37F92">
            <w:pPr>
              <w:autoSpaceDE w:val="0"/>
              <w:autoSpaceDN w:val="0"/>
              <w:adjustRightInd w:val="0"/>
              <w:rPr>
                <w:rFonts w:cs="Arial"/>
              </w:rPr>
            </w:pPr>
          </w:p>
          <w:p w14:paraId="2812B3B9" w14:textId="77777777" w:rsidR="00B23520" w:rsidRDefault="00B23520" w:rsidP="00B37F92">
            <w:pPr>
              <w:autoSpaceDE w:val="0"/>
              <w:autoSpaceDN w:val="0"/>
              <w:adjustRightInd w:val="0"/>
              <w:rPr>
                <w:rFonts w:cs="Arial"/>
              </w:rPr>
            </w:pPr>
          </w:p>
          <w:p w14:paraId="4C26A190" w14:textId="77777777" w:rsidR="00B23520" w:rsidRDefault="00B23520" w:rsidP="00B37F92">
            <w:pPr>
              <w:autoSpaceDE w:val="0"/>
              <w:autoSpaceDN w:val="0"/>
              <w:adjustRightInd w:val="0"/>
              <w:rPr>
                <w:rFonts w:cs="Arial"/>
              </w:rPr>
            </w:pPr>
          </w:p>
          <w:p w14:paraId="01DD800D" w14:textId="77777777" w:rsidR="00B23520" w:rsidRDefault="00B23520" w:rsidP="00B37F92">
            <w:pPr>
              <w:autoSpaceDE w:val="0"/>
              <w:autoSpaceDN w:val="0"/>
              <w:adjustRightInd w:val="0"/>
              <w:rPr>
                <w:rFonts w:cs="Arial"/>
              </w:rPr>
            </w:pPr>
          </w:p>
          <w:p w14:paraId="18A2A4A7" w14:textId="77777777" w:rsidR="00B23520" w:rsidRPr="00BB30D7" w:rsidRDefault="00B23520" w:rsidP="00B37F92">
            <w:pPr>
              <w:autoSpaceDE w:val="0"/>
              <w:autoSpaceDN w:val="0"/>
              <w:adjustRightInd w:val="0"/>
              <w:rPr>
                <w:rFonts w:cs="Arial"/>
                <w:sz w:val="28"/>
                <w:szCs w:val="28"/>
              </w:rPr>
            </w:pPr>
          </w:p>
          <w:p w14:paraId="2C0752DC" w14:textId="191CE7C0" w:rsidR="00B23520" w:rsidRDefault="00B23520" w:rsidP="00B37F92">
            <w:pPr>
              <w:autoSpaceDE w:val="0"/>
              <w:autoSpaceDN w:val="0"/>
              <w:adjustRightInd w:val="0"/>
              <w:rPr>
                <w:rFonts w:cs="Arial"/>
              </w:rPr>
            </w:pPr>
            <w:r>
              <w:rPr>
                <w:rFonts w:cs="Arial"/>
              </w:rPr>
              <w:t>2.6.19</w:t>
            </w:r>
          </w:p>
        </w:tc>
        <w:tc>
          <w:tcPr>
            <w:tcW w:w="8308" w:type="dxa"/>
          </w:tcPr>
          <w:p w14:paraId="019AD83E" w14:textId="7C37BA45" w:rsidR="00DE5AFB" w:rsidRPr="00C53354" w:rsidRDefault="00C53354" w:rsidP="00DE5AFB">
            <w:pPr>
              <w:rPr>
                <w:rFonts w:cs="Arial"/>
              </w:rPr>
            </w:pPr>
            <w:r w:rsidRPr="00C53354">
              <w:rPr>
                <w:rFonts w:cs="Arial"/>
              </w:rPr>
              <w:lastRenderedPageBreak/>
              <w:t xml:space="preserve">As part of the </w:t>
            </w:r>
            <w:r w:rsidR="00DE5AFB" w:rsidRPr="00C53354">
              <w:rPr>
                <w:rFonts w:cs="Arial"/>
              </w:rPr>
              <w:t>3-year litter bin program</w:t>
            </w:r>
            <w:r w:rsidRPr="00C53354">
              <w:rPr>
                <w:rFonts w:cs="Arial"/>
              </w:rPr>
              <w:t>me</w:t>
            </w:r>
            <w:r w:rsidR="005C725D">
              <w:rPr>
                <w:rFonts w:cs="Arial"/>
              </w:rPr>
              <w:t>,</w:t>
            </w:r>
            <w:r w:rsidRPr="00C53354">
              <w:rPr>
                <w:rFonts w:cs="Arial"/>
              </w:rPr>
              <w:t xml:space="preserve"> </w:t>
            </w:r>
            <w:r w:rsidR="00A9493F">
              <w:rPr>
                <w:rFonts w:cs="Arial"/>
              </w:rPr>
              <w:t xml:space="preserve">all </w:t>
            </w:r>
            <w:r w:rsidR="00DE5AFB" w:rsidRPr="00C53354">
              <w:rPr>
                <w:rFonts w:cs="Arial"/>
              </w:rPr>
              <w:t>110 solar bins are now in place</w:t>
            </w:r>
            <w:r w:rsidR="00E06F85">
              <w:rPr>
                <w:rFonts w:cs="Arial"/>
              </w:rPr>
              <w:t>,</w:t>
            </w:r>
            <w:r w:rsidR="00DE5AFB" w:rsidRPr="00C53354">
              <w:rPr>
                <w:rFonts w:cs="Arial"/>
              </w:rPr>
              <w:t xml:space="preserve"> as follows: </w:t>
            </w:r>
          </w:p>
          <w:p w14:paraId="6EEDEAFD" w14:textId="77777777" w:rsidR="005C725D" w:rsidRPr="00C53354" w:rsidRDefault="005C725D" w:rsidP="00DE5AFB">
            <w:pPr>
              <w:rPr>
                <w:rFonts w:cs="Arial"/>
              </w:rPr>
            </w:pPr>
          </w:p>
          <w:p w14:paraId="2C6678EC" w14:textId="77777777" w:rsidR="00DE5AFB" w:rsidRPr="00C53354" w:rsidRDefault="00DE5AFB" w:rsidP="00075134">
            <w:pPr>
              <w:pStyle w:val="ListParagraph"/>
              <w:numPr>
                <w:ilvl w:val="0"/>
                <w:numId w:val="20"/>
              </w:numPr>
              <w:contextualSpacing w:val="0"/>
              <w:rPr>
                <w:rFonts w:cs="Arial"/>
              </w:rPr>
            </w:pPr>
            <w:r w:rsidRPr="00C53354">
              <w:rPr>
                <w:rFonts w:cs="Arial"/>
              </w:rPr>
              <w:t xml:space="preserve">48 in town </w:t>
            </w:r>
          </w:p>
          <w:p w14:paraId="7239CAA0" w14:textId="77777777" w:rsidR="00DE5AFB" w:rsidRPr="00C53354" w:rsidRDefault="00DE5AFB" w:rsidP="00075134">
            <w:pPr>
              <w:pStyle w:val="ListParagraph"/>
              <w:numPr>
                <w:ilvl w:val="0"/>
                <w:numId w:val="20"/>
              </w:numPr>
              <w:contextualSpacing w:val="0"/>
              <w:rPr>
                <w:rFonts w:cs="Arial"/>
              </w:rPr>
            </w:pPr>
            <w:r w:rsidRPr="00C53354">
              <w:rPr>
                <w:rFonts w:cs="Arial"/>
              </w:rPr>
              <w:t xml:space="preserve">50 in townships </w:t>
            </w:r>
          </w:p>
          <w:p w14:paraId="2E1F601D" w14:textId="77777777" w:rsidR="00DE5AFB" w:rsidRPr="00C53354" w:rsidRDefault="00DE5AFB" w:rsidP="00075134">
            <w:pPr>
              <w:pStyle w:val="ListParagraph"/>
              <w:numPr>
                <w:ilvl w:val="0"/>
                <w:numId w:val="20"/>
              </w:numPr>
              <w:contextualSpacing w:val="0"/>
              <w:rPr>
                <w:rFonts w:cs="Arial"/>
              </w:rPr>
            </w:pPr>
            <w:r w:rsidRPr="00C53354">
              <w:rPr>
                <w:rFonts w:cs="Arial"/>
              </w:rPr>
              <w:t>12 in selected other locations across the borough.</w:t>
            </w:r>
          </w:p>
          <w:p w14:paraId="04B6FDB3" w14:textId="77777777" w:rsidR="00DE5AFB" w:rsidRPr="00C53354" w:rsidRDefault="00DE5AFB" w:rsidP="00DE5AFB">
            <w:pPr>
              <w:rPr>
                <w:rFonts w:cs="Arial"/>
              </w:rPr>
            </w:pPr>
          </w:p>
          <w:p w14:paraId="7B2F623D" w14:textId="06BF8BBB" w:rsidR="00DE5AFB" w:rsidRPr="00C53354" w:rsidRDefault="00DE5AFB" w:rsidP="00DE5AFB">
            <w:pPr>
              <w:rPr>
                <w:rFonts w:cs="Arial"/>
              </w:rPr>
            </w:pPr>
            <w:r w:rsidRPr="00C53354">
              <w:rPr>
                <w:rFonts w:cs="Arial"/>
              </w:rPr>
              <w:t>The larger refresh programme of all streets litter bins</w:t>
            </w:r>
            <w:r w:rsidR="007F67B5">
              <w:rPr>
                <w:rFonts w:cs="Arial"/>
              </w:rPr>
              <w:t xml:space="preserve"> </w:t>
            </w:r>
            <w:r w:rsidRPr="00C53354">
              <w:rPr>
                <w:rFonts w:cs="Arial"/>
              </w:rPr>
              <w:t xml:space="preserve">is taking place over a </w:t>
            </w:r>
            <w:r w:rsidR="005C725D">
              <w:rPr>
                <w:rFonts w:cs="Arial"/>
              </w:rPr>
              <w:t>two</w:t>
            </w:r>
            <w:r w:rsidRPr="00C53354">
              <w:rPr>
                <w:rFonts w:cs="Arial"/>
              </w:rPr>
              <w:t xml:space="preserve">-year period and </w:t>
            </w:r>
            <w:r w:rsidR="007F67B5">
              <w:rPr>
                <w:rFonts w:cs="Arial"/>
              </w:rPr>
              <w:t>commenced on</w:t>
            </w:r>
            <w:r w:rsidRPr="00C53354">
              <w:rPr>
                <w:rFonts w:cs="Arial"/>
              </w:rPr>
              <w:t xml:space="preserve"> 13 September 2021.</w:t>
            </w:r>
          </w:p>
          <w:p w14:paraId="63D8B06D" w14:textId="77777777" w:rsidR="00DE5AFB" w:rsidRPr="00C53354" w:rsidRDefault="00DE5AFB" w:rsidP="00DE5AFB">
            <w:pPr>
              <w:rPr>
                <w:rFonts w:cs="Arial"/>
              </w:rPr>
            </w:pPr>
          </w:p>
          <w:p w14:paraId="0AF51F97" w14:textId="6A58BC69" w:rsidR="00DE5AFB" w:rsidRPr="00C53354" w:rsidRDefault="00DE5AFB" w:rsidP="00DE5AFB">
            <w:pPr>
              <w:rPr>
                <w:rFonts w:cs="Arial"/>
              </w:rPr>
            </w:pPr>
            <w:r w:rsidRPr="00C53354">
              <w:rPr>
                <w:rFonts w:cs="Arial"/>
              </w:rPr>
              <w:t xml:space="preserve">The programme </w:t>
            </w:r>
            <w:r w:rsidR="00E06F85">
              <w:rPr>
                <w:rFonts w:cs="Arial"/>
              </w:rPr>
              <w:t xml:space="preserve">is </w:t>
            </w:r>
            <w:r w:rsidRPr="00C53354">
              <w:rPr>
                <w:rFonts w:cs="Arial"/>
              </w:rPr>
              <w:t xml:space="preserve">initially </w:t>
            </w:r>
            <w:r w:rsidR="00E06F85">
              <w:rPr>
                <w:rFonts w:cs="Arial"/>
              </w:rPr>
              <w:t>f</w:t>
            </w:r>
            <w:r w:rsidR="008D4CCE" w:rsidRPr="00C53354">
              <w:rPr>
                <w:rFonts w:cs="Arial"/>
              </w:rPr>
              <w:t>ocus</w:t>
            </w:r>
            <w:r w:rsidR="00E06F85">
              <w:rPr>
                <w:rFonts w:cs="Arial"/>
              </w:rPr>
              <w:t>ing</w:t>
            </w:r>
            <w:r w:rsidR="007F67B5">
              <w:rPr>
                <w:rFonts w:cs="Arial"/>
              </w:rPr>
              <w:t xml:space="preserve"> on</w:t>
            </w:r>
            <w:r w:rsidRPr="00C53354">
              <w:rPr>
                <w:rFonts w:cs="Arial"/>
              </w:rPr>
              <w:t>:</w:t>
            </w:r>
          </w:p>
          <w:p w14:paraId="78C99D19" w14:textId="77777777" w:rsidR="00DE5AFB" w:rsidRPr="00C53354" w:rsidRDefault="00DE5AFB" w:rsidP="00DE5AFB">
            <w:pPr>
              <w:rPr>
                <w:rFonts w:cs="Arial"/>
              </w:rPr>
            </w:pPr>
          </w:p>
          <w:p w14:paraId="699CBF97" w14:textId="77777777" w:rsidR="00DE5AFB" w:rsidRPr="00C53354" w:rsidRDefault="00DE5AFB" w:rsidP="00075134">
            <w:pPr>
              <w:pStyle w:val="ListParagraph"/>
              <w:numPr>
                <w:ilvl w:val="0"/>
                <w:numId w:val="19"/>
              </w:numPr>
              <w:contextualSpacing w:val="0"/>
              <w:rPr>
                <w:rFonts w:cs="Arial"/>
              </w:rPr>
            </w:pPr>
            <w:r w:rsidRPr="00C53354">
              <w:rPr>
                <w:rFonts w:cs="Arial"/>
              </w:rPr>
              <w:lastRenderedPageBreak/>
              <w:t>Litter bins that need replacement and repair immediately</w:t>
            </w:r>
          </w:p>
          <w:p w14:paraId="3D6EF945" w14:textId="77777777" w:rsidR="00DE5AFB" w:rsidRPr="00C53354" w:rsidRDefault="00DE5AFB" w:rsidP="00075134">
            <w:pPr>
              <w:pStyle w:val="ListParagraph"/>
              <w:numPr>
                <w:ilvl w:val="0"/>
                <w:numId w:val="19"/>
              </w:numPr>
              <w:contextualSpacing w:val="0"/>
              <w:rPr>
                <w:rFonts w:cs="Arial"/>
              </w:rPr>
            </w:pPr>
            <w:r w:rsidRPr="00C53354">
              <w:rPr>
                <w:rFonts w:cs="Arial"/>
              </w:rPr>
              <w:t>Badly damaged but useable litter bins</w:t>
            </w:r>
          </w:p>
          <w:p w14:paraId="655D97BE" w14:textId="385CD0D7" w:rsidR="00DE5AFB" w:rsidRPr="00C53354" w:rsidRDefault="00DE5AFB" w:rsidP="00075134">
            <w:pPr>
              <w:pStyle w:val="ListParagraph"/>
              <w:numPr>
                <w:ilvl w:val="0"/>
                <w:numId w:val="19"/>
              </w:numPr>
              <w:contextualSpacing w:val="0"/>
              <w:rPr>
                <w:rFonts w:cs="Arial"/>
              </w:rPr>
            </w:pPr>
            <w:r w:rsidRPr="00C53354">
              <w:rPr>
                <w:rFonts w:cs="Arial"/>
              </w:rPr>
              <w:t>Fibre glass bins in high footfall areas across each ward</w:t>
            </w:r>
          </w:p>
          <w:p w14:paraId="52933F65" w14:textId="0EFC0577" w:rsidR="00DE5AFB" w:rsidRPr="00C53354" w:rsidRDefault="00DE5AFB" w:rsidP="00075134">
            <w:pPr>
              <w:pStyle w:val="ListParagraph"/>
              <w:numPr>
                <w:ilvl w:val="0"/>
                <w:numId w:val="19"/>
              </w:numPr>
              <w:contextualSpacing w:val="0"/>
              <w:rPr>
                <w:rFonts w:cs="Arial"/>
              </w:rPr>
            </w:pPr>
            <w:r w:rsidRPr="00C53354">
              <w:rPr>
                <w:rFonts w:cs="Arial"/>
              </w:rPr>
              <w:t>All plastic bins</w:t>
            </w:r>
            <w:r w:rsidR="007F67B5">
              <w:rPr>
                <w:rFonts w:cs="Arial"/>
              </w:rPr>
              <w:t xml:space="preserve">.  </w:t>
            </w:r>
          </w:p>
          <w:p w14:paraId="75F3EAB1" w14:textId="77777777" w:rsidR="00DE5AFB" w:rsidRPr="00C53354" w:rsidRDefault="00DE5AFB" w:rsidP="00DE5AFB">
            <w:pPr>
              <w:rPr>
                <w:rFonts w:cs="Arial"/>
              </w:rPr>
            </w:pPr>
          </w:p>
          <w:p w14:paraId="30027B65" w14:textId="28DD7E09" w:rsidR="00BE0DD0" w:rsidRDefault="00DE5AFB" w:rsidP="00C53354">
            <w:pPr>
              <w:rPr>
                <w:rFonts w:cs="Arial"/>
              </w:rPr>
            </w:pPr>
            <w:r w:rsidRPr="00C53354">
              <w:rPr>
                <w:rFonts w:cs="Arial"/>
              </w:rPr>
              <w:t>To date</w:t>
            </w:r>
            <w:r w:rsidR="007316F6">
              <w:rPr>
                <w:rFonts w:cs="Arial"/>
              </w:rPr>
              <w:t xml:space="preserve"> 380</w:t>
            </w:r>
            <w:r w:rsidRPr="00C53354">
              <w:rPr>
                <w:rFonts w:cs="Arial"/>
              </w:rPr>
              <w:t xml:space="preserve"> litter bins </w:t>
            </w:r>
            <w:r w:rsidR="007F67B5">
              <w:rPr>
                <w:rFonts w:cs="Arial"/>
              </w:rPr>
              <w:t>have been replaced as part of the programme</w:t>
            </w:r>
            <w:r w:rsidRPr="00C53354">
              <w:rPr>
                <w:rFonts w:cs="Arial"/>
              </w:rPr>
              <w:t>.</w:t>
            </w:r>
          </w:p>
        </w:tc>
      </w:tr>
      <w:tr w:rsidR="00BE0DD0" w14:paraId="17ED6B91" w14:textId="77777777" w:rsidTr="000F6425">
        <w:tc>
          <w:tcPr>
            <w:tcW w:w="884" w:type="dxa"/>
          </w:tcPr>
          <w:p w14:paraId="51957E7D" w14:textId="77777777" w:rsidR="00BE0DD0" w:rsidRDefault="00BE0DD0" w:rsidP="00B37F92">
            <w:pPr>
              <w:autoSpaceDE w:val="0"/>
              <w:autoSpaceDN w:val="0"/>
              <w:adjustRightInd w:val="0"/>
              <w:rPr>
                <w:rFonts w:cs="Arial"/>
              </w:rPr>
            </w:pPr>
          </w:p>
        </w:tc>
        <w:tc>
          <w:tcPr>
            <w:tcW w:w="8308" w:type="dxa"/>
          </w:tcPr>
          <w:p w14:paraId="6F2274F2" w14:textId="77777777" w:rsidR="00BE0DD0" w:rsidRDefault="00BE0DD0" w:rsidP="00B37F92">
            <w:pPr>
              <w:autoSpaceDE w:val="0"/>
              <w:autoSpaceDN w:val="0"/>
              <w:adjustRightInd w:val="0"/>
              <w:rPr>
                <w:rFonts w:cs="Arial"/>
              </w:rPr>
            </w:pPr>
          </w:p>
        </w:tc>
      </w:tr>
      <w:tr w:rsidR="00BE0DD0" w14:paraId="27207E8F" w14:textId="77777777" w:rsidTr="000F6425">
        <w:tc>
          <w:tcPr>
            <w:tcW w:w="884" w:type="dxa"/>
          </w:tcPr>
          <w:p w14:paraId="305BA8D8" w14:textId="12066AA4" w:rsidR="00BE0DD0" w:rsidRDefault="00076509" w:rsidP="00B37F92">
            <w:pPr>
              <w:autoSpaceDE w:val="0"/>
              <w:autoSpaceDN w:val="0"/>
              <w:adjustRightInd w:val="0"/>
              <w:rPr>
                <w:rFonts w:cs="Arial"/>
              </w:rPr>
            </w:pPr>
            <w:r>
              <w:rPr>
                <w:rFonts w:cs="Arial"/>
              </w:rPr>
              <w:t>2.6.</w:t>
            </w:r>
            <w:r w:rsidR="00B23520">
              <w:rPr>
                <w:rFonts w:cs="Arial"/>
              </w:rPr>
              <w:t>20</w:t>
            </w:r>
          </w:p>
        </w:tc>
        <w:tc>
          <w:tcPr>
            <w:tcW w:w="8308" w:type="dxa"/>
          </w:tcPr>
          <w:p w14:paraId="476920EA" w14:textId="0BE97836" w:rsidR="00487499" w:rsidRPr="00212980" w:rsidRDefault="00487499" w:rsidP="00B6665E">
            <w:pPr>
              <w:rPr>
                <w:rFonts w:cs="Arial"/>
              </w:rPr>
            </w:pPr>
            <w:r w:rsidRPr="00043693">
              <w:t xml:space="preserve">New reporting and monitoring arrangements have been established in relation to successful outcomes of fly tipping and non-payment of fixed penalty notices. These are now reviewed monthly. During December 2021, 29 formal actions were taken in relation to enviro-crime offences, which included </w:t>
            </w:r>
            <w:r w:rsidR="003B4584" w:rsidRPr="00043693">
              <w:t>three</w:t>
            </w:r>
            <w:r w:rsidRPr="00B6665E">
              <w:t xml:space="preserve"> fixed penalty notice</w:t>
            </w:r>
            <w:r w:rsidRPr="00043693">
              <w:t>s</w:t>
            </w:r>
            <w:r w:rsidRPr="00B6665E">
              <w:t xml:space="preserve"> for fly tipping. There were no convictions in </w:t>
            </w:r>
            <w:r w:rsidRPr="00043693">
              <w:t xml:space="preserve">December </w:t>
            </w:r>
            <w:r w:rsidR="00DB4616" w:rsidRPr="00043693">
              <w:t>2021</w:t>
            </w:r>
            <w:r w:rsidR="00043693" w:rsidRPr="00043693">
              <w:t xml:space="preserve">, </w:t>
            </w:r>
            <w:r w:rsidRPr="00043693">
              <w:t xml:space="preserve">although at a </w:t>
            </w:r>
            <w:r w:rsidR="00E72067">
              <w:t xml:space="preserve">case </w:t>
            </w:r>
            <w:r w:rsidRPr="00043693">
              <w:t>hearing</w:t>
            </w:r>
            <w:r w:rsidR="00E72067">
              <w:t>,</w:t>
            </w:r>
            <w:r w:rsidRPr="00043693">
              <w:t xml:space="preserve"> the </w:t>
            </w:r>
            <w:r w:rsidR="00763CFB">
              <w:t>c</w:t>
            </w:r>
            <w:r w:rsidRPr="00043693">
              <w:t>ourt issued a warrant for arrest of the offender.</w:t>
            </w:r>
            <w:r w:rsidRPr="00B6665E">
              <w:t xml:space="preserve"> </w:t>
            </w:r>
            <w:r w:rsidRPr="00043693">
              <w:t>Four cases</w:t>
            </w:r>
            <w:r w:rsidRPr="00B6665E">
              <w:t xml:space="preserve"> were pending prosecution under the Environmental Protection Act 1990</w:t>
            </w:r>
            <w:r w:rsidRPr="00043693">
              <w:t xml:space="preserve"> for fly</w:t>
            </w:r>
            <w:r w:rsidR="00763CFB">
              <w:t xml:space="preserve"> </w:t>
            </w:r>
            <w:r w:rsidRPr="00043693">
              <w:t>tipping</w:t>
            </w:r>
            <w:r w:rsidRPr="00B6665E">
              <w:t xml:space="preserve">. </w:t>
            </w:r>
            <w:r w:rsidRPr="00B6665E">
              <w:rPr>
                <w:sz w:val="20"/>
                <w:szCs w:val="20"/>
              </w:rPr>
              <w:t> </w:t>
            </w:r>
          </w:p>
        </w:tc>
      </w:tr>
      <w:tr w:rsidR="00BE0DD0" w14:paraId="76913527" w14:textId="77777777" w:rsidTr="000F6425">
        <w:tc>
          <w:tcPr>
            <w:tcW w:w="884" w:type="dxa"/>
          </w:tcPr>
          <w:p w14:paraId="43D66F4D" w14:textId="77777777" w:rsidR="00BE0DD0" w:rsidRDefault="00BE0DD0" w:rsidP="00B37F92">
            <w:pPr>
              <w:autoSpaceDE w:val="0"/>
              <w:autoSpaceDN w:val="0"/>
              <w:adjustRightInd w:val="0"/>
              <w:rPr>
                <w:rFonts w:cs="Arial"/>
              </w:rPr>
            </w:pPr>
          </w:p>
        </w:tc>
        <w:tc>
          <w:tcPr>
            <w:tcW w:w="8308" w:type="dxa"/>
          </w:tcPr>
          <w:p w14:paraId="1478BA56" w14:textId="77777777" w:rsidR="00BE0DD0" w:rsidRPr="00BE0DD0" w:rsidRDefault="00BE0DD0" w:rsidP="00BE0DD0">
            <w:pPr>
              <w:autoSpaceDE w:val="0"/>
              <w:autoSpaceDN w:val="0"/>
              <w:adjustRightInd w:val="0"/>
              <w:rPr>
                <w:rFonts w:cs="Arial"/>
              </w:rPr>
            </w:pPr>
          </w:p>
        </w:tc>
      </w:tr>
      <w:tr w:rsidR="00BE0DD0" w14:paraId="130529D2" w14:textId="77777777" w:rsidTr="000F6425">
        <w:tc>
          <w:tcPr>
            <w:tcW w:w="884" w:type="dxa"/>
          </w:tcPr>
          <w:p w14:paraId="448161D0" w14:textId="77777777" w:rsidR="00BE0DD0" w:rsidRDefault="00614F84" w:rsidP="00B37F92">
            <w:pPr>
              <w:autoSpaceDE w:val="0"/>
              <w:autoSpaceDN w:val="0"/>
              <w:adjustRightInd w:val="0"/>
              <w:rPr>
                <w:rFonts w:cs="Arial"/>
              </w:rPr>
            </w:pPr>
            <w:r>
              <w:rPr>
                <w:rFonts w:cs="Arial"/>
              </w:rPr>
              <w:t>2.6.</w:t>
            </w:r>
            <w:r w:rsidR="00B23520">
              <w:rPr>
                <w:rFonts w:cs="Arial"/>
              </w:rPr>
              <w:t>21</w:t>
            </w:r>
          </w:p>
          <w:p w14:paraId="31CD86C9" w14:textId="77777777" w:rsidR="00B23520" w:rsidRDefault="00B23520" w:rsidP="00B37F92">
            <w:pPr>
              <w:autoSpaceDE w:val="0"/>
              <w:autoSpaceDN w:val="0"/>
              <w:adjustRightInd w:val="0"/>
              <w:rPr>
                <w:rFonts w:cs="Arial"/>
              </w:rPr>
            </w:pPr>
          </w:p>
          <w:p w14:paraId="2B9B2F73" w14:textId="77777777" w:rsidR="00B23520" w:rsidRDefault="00B23520" w:rsidP="00B37F92">
            <w:pPr>
              <w:autoSpaceDE w:val="0"/>
              <w:autoSpaceDN w:val="0"/>
              <w:adjustRightInd w:val="0"/>
              <w:rPr>
                <w:rFonts w:cs="Arial"/>
              </w:rPr>
            </w:pPr>
          </w:p>
          <w:p w14:paraId="47401AAC" w14:textId="77777777" w:rsidR="00B23520" w:rsidRDefault="00B23520" w:rsidP="00B37F92">
            <w:pPr>
              <w:autoSpaceDE w:val="0"/>
              <w:autoSpaceDN w:val="0"/>
              <w:adjustRightInd w:val="0"/>
              <w:rPr>
                <w:rFonts w:cs="Arial"/>
              </w:rPr>
            </w:pPr>
          </w:p>
          <w:p w14:paraId="5D8D55A7" w14:textId="77777777" w:rsidR="00B23520" w:rsidRDefault="00B23520" w:rsidP="00B37F92">
            <w:pPr>
              <w:autoSpaceDE w:val="0"/>
              <w:autoSpaceDN w:val="0"/>
              <w:adjustRightInd w:val="0"/>
              <w:rPr>
                <w:rFonts w:cs="Arial"/>
              </w:rPr>
            </w:pPr>
          </w:p>
          <w:p w14:paraId="4EBBAB46" w14:textId="77777777" w:rsidR="00B23520" w:rsidRDefault="00B23520" w:rsidP="00B37F92">
            <w:pPr>
              <w:autoSpaceDE w:val="0"/>
              <w:autoSpaceDN w:val="0"/>
              <w:adjustRightInd w:val="0"/>
              <w:rPr>
                <w:rFonts w:cs="Arial"/>
              </w:rPr>
            </w:pPr>
          </w:p>
          <w:p w14:paraId="5F614C3A" w14:textId="77777777" w:rsidR="00B23520" w:rsidRDefault="00B23520" w:rsidP="00B37F92">
            <w:pPr>
              <w:autoSpaceDE w:val="0"/>
              <w:autoSpaceDN w:val="0"/>
              <w:adjustRightInd w:val="0"/>
              <w:rPr>
                <w:rFonts w:cs="Arial"/>
              </w:rPr>
            </w:pPr>
          </w:p>
          <w:p w14:paraId="0258C9D5" w14:textId="77777777" w:rsidR="00B23520" w:rsidRDefault="00B23520" w:rsidP="00B37F92">
            <w:pPr>
              <w:autoSpaceDE w:val="0"/>
              <w:autoSpaceDN w:val="0"/>
              <w:adjustRightInd w:val="0"/>
              <w:rPr>
                <w:rFonts w:cs="Arial"/>
              </w:rPr>
            </w:pPr>
            <w:r>
              <w:rPr>
                <w:rFonts w:cs="Arial"/>
              </w:rPr>
              <w:t>2.6.22</w:t>
            </w:r>
          </w:p>
          <w:p w14:paraId="7254185D" w14:textId="77777777" w:rsidR="00B23520" w:rsidRDefault="00B23520" w:rsidP="00B37F92">
            <w:pPr>
              <w:autoSpaceDE w:val="0"/>
              <w:autoSpaceDN w:val="0"/>
              <w:adjustRightInd w:val="0"/>
              <w:rPr>
                <w:rFonts w:cs="Arial"/>
              </w:rPr>
            </w:pPr>
          </w:p>
          <w:p w14:paraId="33010002" w14:textId="77777777" w:rsidR="00B23520" w:rsidRDefault="00B23520" w:rsidP="00B37F92">
            <w:pPr>
              <w:autoSpaceDE w:val="0"/>
              <w:autoSpaceDN w:val="0"/>
              <w:adjustRightInd w:val="0"/>
              <w:rPr>
                <w:rFonts w:cs="Arial"/>
              </w:rPr>
            </w:pPr>
          </w:p>
          <w:p w14:paraId="26E12DB1" w14:textId="77777777" w:rsidR="00B23520" w:rsidRDefault="00B23520" w:rsidP="00B37F92">
            <w:pPr>
              <w:autoSpaceDE w:val="0"/>
              <w:autoSpaceDN w:val="0"/>
              <w:adjustRightInd w:val="0"/>
              <w:rPr>
                <w:rFonts w:cs="Arial"/>
              </w:rPr>
            </w:pPr>
          </w:p>
          <w:p w14:paraId="268BE3F0" w14:textId="77777777" w:rsidR="00B23520" w:rsidRDefault="00B23520" w:rsidP="00B37F92">
            <w:pPr>
              <w:autoSpaceDE w:val="0"/>
              <w:autoSpaceDN w:val="0"/>
              <w:adjustRightInd w:val="0"/>
              <w:rPr>
                <w:rFonts w:cs="Arial"/>
              </w:rPr>
            </w:pPr>
          </w:p>
          <w:p w14:paraId="3ADDD24C" w14:textId="77777777" w:rsidR="00B23520" w:rsidRDefault="00B23520" w:rsidP="00B37F92">
            <w:pPr>
              <w:autoSpaceDE w:val="0"/>
              <w:autoSpaceDN w:val="0"/>
              <w:adjustRightInd w:val="0"/>
              <w:rPr>
                <w:rFonts w:cs="Arial"/>
              </w:rPr>
            </w:pPr>
            <w:r>
              <w:rPr>
                <w:rFonts w:cs="Arial"/>
              </w:rPr>
              <w:t>2.6.23</w:t>
            </w:r>
          </w:p>
          <w:p w14:paraId="61F6C8DA" w14:textId="6AD96FB2" w:rsidR="00B23520" w:rsidRDefault="00B23520" w:rsidP="00B37F92">
            <w:pPr>
              <w:autoSpaceDE w:val="0"/>
              <w:autoSpaceDN w:val="0"/>
              <w:adjustRightInd w:val="0"/>
              <w:rPr>
                <w:rFonts w:cs="Arial"/>
              </w:rPr>
            </w:pPr>
          </w:p>
        </w:tc>
        <w:tc>
          <w:tcPr>
            <w:tcW w:w="8308" w:type="dxa"/>
          </w:tcPr>
          <w:p w14:paraId="2D2B2E31" w14:textId="4AC36437" w:rsidR="006E7883" w:rsidRPr="00C94898" w:rsidRDefault="006E7883" w:rsidP="006E7883">
            <w:pPr>
              <w:rPr>
                <w:rFonts w:cs="Arial"/>
              </w:rPr>
            </w:pPr>
            <w:r w:rsidRPr="00C94898">
              <w:t xml:space="preserve">The new seven-day out of hours service was launched in March 2020. The service has been promoted through use of social media and is available in the out of hours section on the Council’s website. As a result, access has increased dramatically. In 2019/20 during April to August 1,204 actions were delivered by the team. In 2021/22, following launch of the new service, this increased to 2,091. </w:t>
            </w:r>
          </w:p>
          <w:p w14:paraId="6C97E191" w14:textId="77777777" w:rsidR="006E7883" w:rsidRPr="00C94898" w:rsidRDefault="006E7883" w:rsidP="006E7883">
            <w:pPr>
              <w:rPr>
                <w:rFonts w:ascii="Calibri" w:hAnsi="Calibri" w:cs="Calibri"/>
                <w:sz w:val="22"/>
                <w:szCs w:val="22"/>
              </w:rPr>
            </w:pPr>
          </w:p>
          <w:p w14:paraId="19B57ABA" w14:textId="6B49293C" w:rsidR="006E7883" w:rsidRPr="00C94898" w:rsidRDefault="006E7883" w:rsidP="006E7883">
            <w:r w:rsidRPr="00C94898">
              <w:t xml:space="preserve">Demand for service from the public has increased since the extension of the out of hours noise service to seven days per week, as have the actions taken by officers. Between April and December </w:t>
            </w:r>
            <w:r w:rsidR="003F256B">
              <w:t>2021</w:t>
            </w:r>
            <w:r w:rsidRPr="00C94898">
              <w:t xml:space="preserve">, the out of hours service conducted 2,478 visits. </w:t>
            </w:r>
          </w:p>
          <w:p w14:paraId="6231FF92" w14:textId="77777777" w:rsidR="006E7883" w:rsidRPr="00C94898" w:rsidRDefault="006E7883" w:rsidP="006E7883"/>
          <w:p w14:paraId="53843C2B" w14:textId="0572A09D" w:rsidR="006E7883" w:rsidRPr="00C94898" w:rsidRDefault="006E7883" w:rsidP="00ED0D68">
            <w:pPr>
              <w:rPr>
                <w:lang w:eastAsia="en-GB"/>
              </w:rPr>
            </w:pPr>
            <w:r w:rsidRPr="00C94898">
              <w:t xml:space="preserve">Promotion of the new operating times of the service </w:t>
            </w:r>
            <w:r w:rsidR="00490938">
              <w:t>is</w:t>
            </w:r>
            <w:r w:rsidRPr="00C94898">
              <w:t xml:space="preserve"> ongoing</w:t>
            </w:r>
            <w:r w:rsidR="00490938">
              <w:t>,</w:t>
            </w:r>
            <w:r w:rsidRPr="00C94898">
              <w:t xml:space="preserve"> with a particular focus on those who have contacted the Council with problems. </w:t>
            </w:r>
          </w:p>
        </w:tc>
      </w:tr>
      <w:tr w:rsidR="00EF30FF" w14:paraId="74AB164C" w14:textId="77777777" w:rsidTr="000F6425">
        <w:tc>
          <w:tcPr>
            <w:tcW w:w="884" w:type="dxa"/>
          </w:tcPr>
          <w:p w14:paraId="601AFD15" w14:textId="77777777" w:rsidR="00EF30FF" w:rsidRDefault="00EF30FF" w:rsidP="00B37F92">
            <w:pPr>
              <w:autoSpaceDE w:val="0"/>
              <w:autoSpaceDN w:val="0"/>
              <w:adjustRightInd w:val="0"/>
              <w:rPr>
                <w:rFonts w:cs="Arial"/>
              </w:rPr>
            </w:pPr>
          </w:p>
        </w:tc>
        <w:tc>
          <w:tcPr>
            <w:tcW w:w="8308" w:type="dxa"/>
          </w:tcPr>
          <w:p w14:paraId="066BE7DF" w14:textId="77777777" w:rsidR="00EF30FF" w:rsidRPr="00F47DDA" w:rsidRDefault="00EF30FF" w:rsidP="00BE0DD0">
            <w:pPr>
              <w:autoSpaceDE w:val="0"/>
              <w:autoSpaceDN w:val="0"/>
              <w:adjustRightInd w:val="0"/>
            </w:pPr>
          </w:p>
        </w:tc>
      </w:tr>
      <w:tr w:rsidR="00B37F92" w14:paraId="41BFDEC4" w14:textId="77777777" w:rsidTr="000F6425">
        <w:tc>
          <w:tcPr>
            <w:tcW w:w="884" w:type="dxa"/>
          </w:tcPr>
          <w:p w14:paraId="22E01B83" w14:textId="280C4555" w:rsidR="00B37F92" w:rsidRDefault="00B37F92" w:rsidP="00B37F92">
            <w:pPr>
              <w:autoSpaceDE w:val="0"/>
              <w:autoSpaceDN w:val="0"/>
              <w:adjustRightInd w:val="0"/>
              <w:rPr>
                <w:rFonts w:cs="Arial"/>
              </w:rPr>
            </w:pPr>
            <w:r>
              <w:rPr>
                <w:rFonts w:cs="Arial"/>
              </w:rPr>
              <w:t>2.6.</w:t>
            </w:r>
            <w:r w:rsidR="00B23520">
              <w:rPr>
                <w:rFonts w:cs="Arial"/>
              </w:rPr>
              <w:t>24</w:t>
            </w:r>
          </w:p>
        </w:tc>
        <w:tc>
          <w:tcPr>
            <w:tcW w:w="8308" w:type="dxa"/>
          </w:tcPr>
          <w:p w14:paraId="0A8C41AA" w14:textId="60D29F06" w:rsidR="00B37F92" w:rsidRPr="008C632C" w:rsidRDefault="00A37FEB" w:rsidP="00B37F92">
            <w:pPr>
              <w:autoSpaceDE w:val="0"/>
              <w:autoSpaceDN w:val="0"/>
              <w:adjustRightInd w:val="0"/>
              <w:rPr>
                <w:rFonts w:cs="Arial"/>
                <w:highlight w:val="yellow"/>
              </w:rPr>
            </w:pPr>
            <w:r>
              <w:rPr>
                <w:rFonts w:eastAsiaTheme="minorEastAsia" w:cs="Arial"/>
              </w:rPr>
              <w:t>There are no</w:t>
            </w:r>
            <w:r w:rsidR="00D65268" w:rsidRPr="008C632C">
              <w:rPr>
                <w:rFonts w:eastAsiaTheme="minorEastAsia" w:cs="Arial"/>
              </w:rPr>
              <w:t xml:space="preserve"> actions</w:t>
            </w:r>
            <w:r w:rsidR="00B37F92" w:rsidRPr="008C632C">
              <w:rPr>
                <w:rFonts w:eastAsiaTheme="minorEastAsia" w:cs="Arial"/>
              </w:rPr>
              <w:t xml:space="preserve"> within the Hope and Confidence theme </w:t>
            </w:r>
            <w:r>
              <w:rPr>
                <w:rFonts w:eastAsiaTheme="minorEastAsia" w:cs="Arial"/>
              </w:rPr>
              <w:t xml:space="preserve">which are </w:t>
            </w:r>
            <w:r w:rsidR="005078B7">
              <w:rPr>
                <w:rFonts w:eastAsiaTheme="minorEastAsia" w:cs="Arial"/>
              </w:rPr>
              <w:t>rated as</w:t>
            </w:r>
            <w:r>
              <w:rPr>
                <w:rFonts w:eastAsiaTheme="minorEastAsia" w:cs="Arial"/>
              </w:rPr>
              <w:t xml:space="preserve"> ‘behind schedule’</w:t>
            </w:r>
            <w:r w:rsidR="005078B7">
              <w:rPr>
                <w:rFonts w:eastAsiaTheme="minorEastAsia" w:cs="Arial"/>
              </w:rPr>
              <w:t xml:space="preserve"> or ‘off track’</w:t>
            </w:r>
            <w:r>
              <w:rPr>
                <w:rFonts w:eastAsiaTheme="minorEastAsia" w:cs="Arial"/>
              </w:rPr>
              <w:t>. There are however</w:t>
            </w:r>
            <w:r w:rsidR="00D65268" w:rsidRPr="008C632C">
              <w:rPr>
                <w:rFonts w:eastAsiaTheme="minorEastAsia" w:cs="Arial"/>
              </w:rPr>
              <w:t xml:space="preserve"> </w:t>
            </w:r>
            <w:r w:rsidR="005078B7">
              <w:rPr>
                <w:rFonts w:eastAsiaTheme="minorEastAsia" w:cs="Arial"/>
              </w:rPr>
              <w:t xml:space="preserve">two actions which are </w:t>
            </w:r>
            <w:r w:rsidR="00B37F92" w:rsidRPr="008C632C">
              <w:rPr>
                <w:rFonts w:eastAsiaTheme="minorEastAsia" w:cs="Arial"/>
              </w:rPr>
              <w:t>rated as ‘</w:t>
            </w:r>
            <w:r w:rsidR="00963673">
              <w:rPr>
                <w:rFonts w:eastAsiaTheme="minorEastAsia" w:cs="Arial"/>
              </w:rPr>
              <w:t>on track’</w:t>
            </w:r>
            <w:r w:rsidR="00805802">
              <w:rPr>
                <w:rFonts w:eastAsiaTheme="minorEastAsia" w:cs="Arial"/>
              </w:rPr>
              <w:t xml:space="preserve"> as the</w:t>
            </w:r>
            <w:r w:rsidR="006D41BD">
              <w:rPr>
                <w:rFonts w:eastAsiaTheme="minorEastAsia" w:cs="Arial"/>
              </w:rPr>
              <w:t xml:space="preserve">y are on course to meet revised target dates, which </w:t>
            </w:r>
            <w:r w:rsidR="004B7A0C">
              <w:rPr>
                <w:rFonts w:eastAsiaTheme="minorEastAsia" w:cs="Arial"/>
              </w:rPr>
              <w:t xml:space="preserve">are beyond </w:t>
            </w:r>
            <w:r w:rsidR="00805802">
              <w:rPr>
                <w:rFonts w:eastAsiaTheme="minorEastAsia" w:cs="Arial"/>
              </w:rPr>
              <w:t>the original target dates</w:t>
            </w:r>
            <w:r w:rsidR="00963673">
              <w:rPr>
                <w:rFonts w:eastAsiaTheme="minorEastAsia" w:cs="Arial"/>
              </w:rPr>
              <w:t>. These</w:t>
            </w:r>
            <w:r w:rsidR="000772A3" w:rsidRPr="008C632C">
              <w:rPr>
                <w:rFonts w:eastAsiaTheme="minorEastAsia" w:cs="Arial"/>
              </w:rPr>
              <w:t xml:space="preserve"> relate to </w:t>
            </w:r>
            <w:r w:rsidR="00861481" w:rsidRPr="008C632C">
              <w:rPr>
                <w:rFonts w:cs="Arial"/>
              </w:rPr>
              <w:t>the delivery of £</w:t>
            </w:r>
            <w:r w:rsidR="008D4CCE" w:rsidRPr="008C632C">
              <w:rPr>
                <w:rFonts w:cs="Arial"/>
              </w:rPr>
              <w:t>489</w:t>
            </w:r>
            <w:r w:rsidR="00472062">
              <w:rPr>
                <w:rFonts w:cs="Arial"/>
              </w:rPr>
              <w:t>,000</w:t>
            </w:r>
            <w:r w:rsidR="00861481" w:rsidRPr="008C632C">
              <w:rPr>
                <w:rFonts w:cs="Arial"/>
              </w:rPr>
              <w:t xml:space="preserve"> investment in four additional zonal cleansing teams</w:t>
            </w:r>
            <w:r w:rsidR="00DB1D90">
              <w:rPr>
                <w:rFonts w:cs="Arial"/>
              </w:rPr>
              <w:t>,</w:t>
            </w:r>
            <w:r w:rsidR="00861481" w:rsidRPr="008C632C">
              <w:rPr>
                <w:rFonts w:cs="Arial"/>
              </w:rPr>
              <w:t xml:space="preserve"> which </w:t>
            </w:r>
            <w:r w:rsidR="00963673">
              <w:rPr>
                <w:rFonts w:cs="Arial"/>
              </w:rPr>
              <w:t>is ongoing</w:t>
            </w:r>
            <w:r w:rsidR="00DB1D90">
              <w:rPr>
                <w:rFonts w:cs="Arial"/>
              </w:rPr>
              <w:t>;</w:t>
            </w:r>
            <w:r w:rsidR="00861481" w:rsidRPr="008C632C">
              <w:rPr>
                <w:rFonts w:cs="Arial"/>
              </w:rPr>
              <w:t xml:space="preserve"> and </w:t>
            </w:r>
            <w:r w:rsidR="008C632C" w:rsidRPr="008C632C">
              <w:t>the development of a strategic approach to support the future delivery of a ‘pollinator friendly’ borough</w:t>
            </w:r>
            <w:r w:rsidR="008C632C" w:rsidRPr="008C632C">
              <w:rPr>
                <w:rFonts w:eastAsia="Times New Roman" w:cs="Arial"/>
              </w:rPr>
              <w:t>.</w:t>
            </w:r>
          </w:p>
        </w:tc>
      </w:tr>
      <w:tr w:rsidR="00B37F92" w14:paraId="30F044F5" w14:textId="77777777" w:rsidTr="000F6425">
        <w:tc>
          <w:tcPr>
            <w:tcW w:w="884" w:type="dxa"/>
          </w:tcPr>
          <w:p w14:paraId="7C0CE667" w14:textId="77777777" w:rsidR="00B37F92" w:rsidRDefault="00B37F92" w:rsidP="00B37F92">
            <w:pPr>
              <w:autoSpaceDE w:val="0"/>
              <w:autoSpaceDN w:val="0"/>
              <w:adjustRightInd w:val="0"/>
              <w:rPr>
                <w:rFonts w:cs="Arial"/>
              </w:rPr>
            </w:pPr>
          </w:p>
        </w:tc>
        <w:tc>
          <w:tcPr>
            <w:tcW w:w="8308" w:type="dxa"/>
          </w:tcPr>
          <w:p w14:paraId="15EFF0A9" w14:textId="77777777" w:rsidR="00B37F92" w:rsidRDefault="00B37F92" w:rsidP="00B37F92">
            <w:pPr>
              <w:autoSpaceDE w:val="0"/>
              <w:autoSpaceDN w:val="0"/>
              <w:adjustRightInd w:val="0"/>
              <w:rPr>
                <w:rFonts w:cs="Arial"/>
              </w:rPr>
            </w:pPr>
          </w:p>
        </w:tc>
      </w:tr>
      <w:tr w:rsidR="00E226F0" w14:paraId="0015C000" w14:textId="77777777" w:rsidTr="000F6425">
        <w:tc>
          <w:tcPr>
            <w:tcW w:w="884" w:type="dxa"/>
          </w:tcPr>
          <w:p w14:paraId="4BADBFB0" w14:textId="01A371EA" w:rsidR="00B23520" w:rsidRDefault="00614F84" w:rsidP="008D4CCE">
            <w:pPr>
              <w:autoSpaceDE w:val="0"/>
              <w:autoSpaceDN w:val="0"/>
              <w:adjustRightInd w:val="0"/>
              <w:rPr>
                <w:rFonts w:cs="Arial"/>
              </w:rPr>
            </w:pPr>
            <w:r>
              <w:rPr>
                <w:rFonts w:cs="Arial"/>
              </w:rPr>
              <w:t>2.6.</w:t>
            </w:r>
            <w:r w:rsidR="00B23520">
              <w:rPr>
                <w:rFonts w:cs="Arial"/>
              </w:rPr>
              <w:t>25</w:t>
            </w:r>
          </w:p>
        </w:tc>
        <w:tc>
          <w:tcPr>
            <w:tcW w:w="8308" w:type="dxa"/>
          </w:tcPr>
          <w:p w14:paraId="032C708A" w14:textId="6578EBED" w:rsidR="005D4150" w:rsidRDefault="005D4150" w:rsidP="005D4150">
            <w:pPr>
              <w:autoSpaceDE w:val="0"/>
              <w:autoSpaceDN w:val="0"/>
              <w:adjustRightInd w:val="0"/>
              <w:rPr>
                <w:rFonts w:cs="Arial"/>
              </w:rPr>
            </w:pPr>
            <w:r>
              <w:rPr>
                <w:rFonts w:cs="Arial"/>
              </w:rPr>
              <w:t>Key achievements in relation to this theme</w:t>
            </w:r>
            <w:r w:rsidR="00DB1D90">
              <w:rPr>
                <w:rFonts w:cs="Arial"/>
              </w:rPr>
              <w:t xml:space="preserve"> across the lifetime of the Year Ahead Plan include</w:t>
            </w:r>
            <w:r>
              <w:rPr>
                <w:rFonts w:cs="Arial"/>
              </w:rPr>
              <w:t>:</w:t>
            </w:r>
          </w:p>
          <w:p w14:paraId="5AE60EE9" w14:textId="77777777" w:rsidR="005D4150" w:rsidRDefault="005D4150" w:rsidP="005D4150">
            <w:pPr>
              <w:autoSpaceDE w:val="0"/>
              <w:autoSpaceDN w:val="0"/>
              <w:adjustRightInd w:val="0"/>
              <w:rPr>
                <w:rFonts w:cs="Arial"/>
              </w:rPr>
            </w:pPr>
          </w:p>
          <w:p w14:paraId="46D6E400" w14:textId="6D7AA7E1" w:rsidR="005D4150" w:rsidRPr="000C27D8" w:rsidRDefault="000C27D8" w:rsidP="005D4150">
            <w:pPr>
              <w:pStyle w:val="ListParagraph"/>
              <w:numPr>
                <w:ilvl w:val="0"/>
                <w:numId w:val="17"/>
              </w:numPr>
              <w:autoSpaceDE w:val="0"/>
              <w:autoSpaceDN w:val="0"/>
              <w:adjustRightInd w:val="0"/>
              <w:rPr>
                <w:rFonts w:cs="Arial"/>
              </w:rPr>
            </w:pPr>
            <w:r w:rsidRPr="000C27D8">
              <w:t xml:space="preserve">7,869 </w:t>
            </w:r>
            <w:r w:rsidR="005D4150" w:rsidRPr="000C27D8">
              <w:rPr>
                <w:rFonts w:cs="Arial"/>
              </w:rPr>
              <w:t xml:space="preserve">Rotherham </w:t>
            </w:r>
            <w:r w:rsidR="003F53D2">
              <w:rPr>
                <w:rFonts w:cs="Arial"/>
              </w:rPr>
              <w:t>R</w:t>
            </w:r>
            <w:r w:rsidR="005D4150" w:rsidRPr="000C27D8">
              <w:rPr>
                <w:rFonts w:cs="Arial"/>
              </w:rPr>
              <w:t>ound</w:t>
            </w:r>
            <w:r w:rsidR="003F53D2">
              <w:rPr>
                <w:rFonts w:cs="Arial"/>
              </w:rPr>
              <w:t>-</w:t>
            </w:r>
            <w:r w:rsidR="005D4150" w:rsidRPr="000C27D8">
              <w:rPr>
                <w:rFonts w:cs="Arial"/>
              </w:rPr>
              <w:t xml:space="preserve">up subscribers </w:t>
            </w:r>
          </w:p>
          <w:p w14:paraId="3CF5BF4C" w14:textId="34A7142E" w:rsidR="005D4150" w:rsidRPr="00B70930" w:rsidRDefault="005D4150" w:rsidP="005D4150">
            <w:pPr>
              <w:pStyle w:val="ListParagraph"/>
              <w:numPr>
                <w:ilvl w:val="0"/>
                <w:numId w:val="17"/>
              </w:numPr>
              <w:autoSpaceDE w:val="0"/>
              <w:autoSpaceDN w:val="0"/>
              <w:adjustRightInd w:val="0"/>
              <w:rPr>
                <w:rStyle w:val="normaltextrun"/>
                <w:rFonts w:cs="Arial"/>
              </w:rPr>
            </w:pPr>
            <w:r w:rsidRPr="00871C9C">
              <w:rPr>
                <w:rFonts w:cs="Arial"/>
              </w:rPr>
              <w:t>The Great Big Rotherham To</w:t>
            </w:r>
            <w:r w:rsidR="00BB30D7">
              <w:rPr>
                <w:rFonts w:cs="Arial"/>
              </w:rPr>
              <w:t>-</w:t>
            </w:r>
            <w:r w:rsidRPr="00871C9C">
              <w:rPr>
                <w:rFonts w:cs="Arial"/>
              </w:rPr>
              <w:t xml:space="preserve">Do List toolkit </w:t>
            </w:r>
            <w:r w:rsidR="00F45962" w:rsidRPr="005C39E9">
              <w:rPr>
                <w:rFonts w:cs="Arial"/>
              </w:rPr>
              <w:t>launched,</w:t>
            </w:r>
            <w:r w:rsidR="00CA0F7E">
              <w:rPr>
                <w:rFonts w:cs="Arial"/>
              </w:rPr>
              <w:t xml:space="preserve"> and </w:t>
            </w:r>
            <w:r w:rsidR="00F45962">
              <w:rPr>
                <w:rFonts w:cs="Arial"/>
              </w:rPr>
              <w:t xml:space="preserve">44,000 copies distributed - </w:t>
            </w:r>
            <w:r w:rsidRPr="005C39E9">
              <w:rPr>
                <w:rStyle w:val="normaltextrun"/>
                <w:rFonts w:cs="Arial"/>
                <w:shd w:val="clear" w:color="auto" w:fill="FFFFFF"/>
              </w:rPr>
              <w:t>a fun, engaging, vibrant and comical fold-out guide to remind people of the positive things they’re already doing for their mental and physical wellbeing, and to inspire them to try new things</w:t>
            </w:r>
          </w:p>
          <w:p w14:paraId="3AB8A4A5" w14:textId="30A716AF" w:rsidR="005D4150" w:rsidRPr="006421C9" w:rsidRDefault="005D4150" w:rsidP="005D4150">
            <w:pPr>
              <w:pStyle w:val="ListParagraph"/>
              <w:numPr>
                <w:ilvl w:val="0"/>
                <w:numId w:val="17"/>
              </w:numPr>
              <w:autoSpaceDE w:val="0"/>
              <w:autoSpaceDN w:val="0"/>
              <w:adjustRightInd w:val="0"/>
              <w:rPr>
                <w:rFonts w:cs="Arial"/>
              </w:rPr>
            </w:pPr>
            <w:r w:rsidRPr="002F4CCE">
              <w:rPr>
                <w:rFonts w:cs="Arial"/>
                <w:color w:val="000000" w:themeColor="text1"/>
              </w:rPr>
              <w:t xml:space="preserve">90,000 </w:t>
            </w:r>
            <w:r>
              <w:rPr>
                <w:rFonts w:cs="Arial"/>
                <w:color w:val="000000" w:themeColor="text1"/>
              </w:rPr>
              <w:t xml:space="preserve">attended Rotherham Show in a COVID-19 safe way </w:t>
            </w:r>
            <w:r w:rsidRPr="002F4CCE">
              <w:rPr>
                <w:rFonts w:cs="Arial"/>
                <w:color w:val="000000" w:themeColor="text1"/>
              </w:rPr>
              <w:t>over the three-day</w:t>
            </w:r>
            <w:r>
              <w:rPr>
                <w:rFonts w:cs="Arial"/>
                <w:color w:val="000000" w:themeColor="text1"/>
              </w:rPr>
              <w:t xml:space="preserve"> festival</w:t>
            </w:r>
          </w:p>
          <w:p w14:paraId="151DFCBC" w14:textId="26D76CB0" w:rsidR="006421C9" w:rsidRPr="00C45B31" w:rsidRDefault="006421C9" w:rsidP="005D4150">
            <w:pPr>
              <w:pStyle w:val="ListParagraph"/>
              <w:numPr>
                <w:ilvl w:val="0"/>
                <w:numId w:val="17"/>
              </w:numPr>
              <w:autoSpaceDE w:val="0"/>
              <w:autoSpaceDN w:val="0"/>
              <w:adjustRightInd w:val="0"/>
              <w:rPr>
                <w:rFonts w:cs="Arial"/>
                <w:sz w:val="28"/>
                <w:szCs w:val="28"/>
              </w:rPr>
            </w:pPr>
            <w:r w:rsidRPr="00C45B31">
              <w:rPr>
                <w:rFonts w:cs="Arial"/>
              </w:rPr>
              <w:lastRenderedPageBreak/>
              <w:t xml:space="preserve">Hope Fields COVID-19 memorial opened to the public at </w:t>
            </w:r>
            <w:proofErr w:type="spellStart"/>
            <w:r w:rsidRPr="00C45B31">
              <w:rPr>
                <w:rFonts w:cs="Arial"/>
              </w:rPr>
              <w:t>Thrybergh</w:t>
            </w:r>
            <w:proofErr w:type="spellEnd"/>
            <w:r w:rsidRPr="00C45B31">
              <w:rPr>
                <w:rFonts w:cs="Arial"/>
              </w:rPr>
              <w:t xml:space="preserve"> Country</w:t>
            </w:r>
            <w:r w:rsidR="003F53D2">
              <w:rPr>
                <w:rFonts w:cs="Arial"/>
              </w:rPr>
              <w:t xml:space="preserve"> Park</w:t>
            </w:r>
          </w:p>
          <w:p w14:paraId="58912635" w14:textId="72F5165C" w:rsidR="005D4150" w:rsidRPr="00AE56CA" w:rsidRDefault="005D4150" w:rsidP="005D4150">
            <w:pPr>
              <w:pStyle w:val="ListParagraph"/>
              <w:numPr>
                <w:ilvl w:val="0"/>
                <w:numId w:val="17"/>
              </w:numPr>
              <w:autoSpaceDE w:val="0"/>
              <w:autoSpaceDN w:val="0"/>
              <w:adjustRightInd w:val="0"/>
              <w:rPr>
                <w:rFonts w:cs="Arial"/>
              </w:rPr>
            </w:pPr>
            <w:r w:rsidRPr="00AE56CA">
              <w:rPr>
                <w:rFonts w:cs="Arial"/>
              </w:rPr>
              <w:t xml:space="preserve">Civic Theatre </w:t>
            </w:r>
            <w:r w:rsidR="003F53D2">
              <w:rPr>
                <w:rFonts w:cs="Arial"/>
              </w:rPr>
              <w:t xml:space="preserve">has </w:t>
            </w:r>
            <w:r w:rsidRPr="00AE56CA">
              <w:rPr>
                <w:rFonts w:cs="Arial"/>
              </w:rPr>
              <w:t>undergone major front</w:t>
            </w:r>
            <w:r w:rsidR="003F53D2">
              <w:rPr>
                <w:rFonts w:cs="Arial"/>
              </w:rPr>
              <w:t>-</w:t>
            </w:r>
            <w:r w:rsidRPr="00AE56CA">
              <w:rPr>
                <w:rFonts w:cs="Arial"/>
              </w:rPr>
              <w:t>of</w:t>
            </w:r>
            <w:r w:rsidR="003F53D2">
              <w:rPr>
                <w:rFonts w:cs="Arial"/>
              </w:rPr>
              <w:t>-</w:t>
            </w:r>
            <w:r w:rsidRPr="00AE56CA">
              <w:rPr>
                <w:rFonts w:cs="Arial"/>
              </w:rPr>
              <w:t>house renovations</w:t>
            </w:r>
          </w:p>
          <w:p w14:paraId="2AFC787F" w14:textId="0C36CD4E" w:rsidR="00AE56CA" w:rsidRPr="00C45B31" w:rsidRDefault="00AE56CA" w:rsidP="005D4150">
            <w:pPr>
              <w:pStyle w:val="ListParagraph"/>
              <w:numPr>
                <w:ilvl w:val="0"/>
                <w:numId w:val="17"/>
              </w:numPr>
              <w:autoSpaceDE w:val="0"/>
              <w:autoSpaceDN w:val="0"/>
              <w:adjustRightInd w:val="0"/>
              <w:rPr>
                <w:rFonts w:cs="Arial"/>
                <w:sz w:val="28"/>
                <w:szCs w:val="28"/>
              </w:rPr>
            </w:pPr>
            <w:r w:rsidRPr="00C45B31">
              <w:rPr>
                <w:rFonts w:cs="Arial"/>
              </w:rPr>
              <w:t>#GetRidReyt campaign against fly</w:t>
            </w:r>
            <w:r w:rsidR="003F53D2">
              <w:rPr>
                <w:rFonts w:cs="Arial"/>
              </w:rPr>
              <w:t xml:space="preserve"> </w:t>
            </w:r>
            <w:r w:rsidRPr="00C45B31">
              <w:rPr>
                <w:rFonts w:cs="Arial"/>
              </w:rPr>
              <w:t xml:space="preserve">tipping launched </w:t>
            </w:r>
          </w:p>
          <w:p w14:paraId="5373980B" w14:textId="3A8EBFAB" w:rsidR="005D4150" w:rsidRDefault="005D4150" w:rsidP="005D4150">
            <w:pPr>
              <w:pStyle w:val="ListParagraph"/>
              <w:numPr>
                <w:ilvl w:val="0"/>
                <w:numId w:val="17"/>
              </w:numPr>
              <w:autoSpaceDE w:val="0"/>
              <w:autoSpaceDN w:val="0"/>
              <w:adjustRightInd w:val="0"/>
              <w:rPr>
                <w:rFonts w:cs="Arial"/>
              </w:rPr>
            </w:pPr>
            <w:r w:rsidRPr="00AE56CA">
              <w:rPr>
                <w:rFonts w:cs="Arial"/>
              </w:rPr>
              <w:t xml:space="preserve">Three zonal teams </w:t>
            </w:r>
            <w:r w:rsidR="008D11B1">
              <w:rPr>
                <w:rFonts w:cs="Arial"/>
              </w:rPr>
              <w:t xml:space="preserve">were established in October </w:t>
            </w:r>
            <w:r w:rsidR="000B74C9">
              <w:rPr>
                <w:rFonts w:cs="Arial"/>
              </w:rPr>
              <w:t>2020</w:t>
            </w:r>
            <w:r w:rsidRPr="00AE56CA">
              <w:rPr>
                <w:rFonts w:cs="Arial"/>
              </w:rPr>
              <w:t xml:space="preserve"> and have </w:t>
            </w:r>
            <w:r w:rsidRPr="0023775F">
              <w:rPr>
                <w:rFonts w:cs="Arial"/>
              </w:rPr>
              <w:t>been completing the removal of local weed growth</w:t>
            </w:r>
            <w:r>
              <w:rPr>
                <w:rFonts w:cs="Arial"/>
              </w:rPr>
              <w:t xml:space="preserve"> </w:t>
            </w:r>
            <w:r w:rsidR="004602C0">
              <w:rPr>
                <w:rFonts w:cs="Arial"/>
              </w:rPr>
              <w:t>–</w:t>
            </w:r>
            <w:r w:rsidRPr="0023775F">
              <w:rPr>
                <w:rFonts w:cs="Arial"/>
              </w:rPr>
              <w:t xml:space="preserve"> over 130 areas have been subject to enhanced cleansing</w:t>
            </w:r>
            <w:r>
              <w:rPr>
                <w:rFonts w:cs="Arial"/>
              </w:rPr>
              <w:t xml:space="preserve"> and all </w:t>
            </w:r>
            <w:r w:rsidRPr="0023775F">
              <w:rPr>
                <w:rFonts w:cs="Arial"/>
              </w:rPr>
              <w:t>cycle route schedule</w:t>
            </w:r>
            <w:r w:rsidR="004A236D">
              <w:rPr>
                <w:rFonts w:cs="Arial"/>
              </w:rPr>
              <w:t>s</w:t>
            </w:r>
            <w:r w:rsidRPr="0023775F">
              <w:rPr>
                <w:rFonts w:cs="Arial"/>
              </w:rPr>
              <w:t xml:space="preserve"> </w:t>
            </w:r>
            <w:r w:rsidR="004A236D">
              <w:rPr>
                <w:rFonts w:cs="Arial"/>
              </w:rPr>
              <w:t>are</w:t>
            </w:r>
            <w:r>
              <w:rPr>
                <w:rFonts w:cs="Arial"/>
              </w:rPr>
              <w:t xml:space="preserve"> complete </w:t>
            </w:r>
          </w:p>
          <w:p w14:paraId="149CC134" w14:textId="0108EA70" w:rsidR="005D4150" w:rsidRDefault="005D4150" w:rsidP="005D4150">
            <w:pPr>
              <w:pStyle w:val="ListParagraph"/>
              <w:numPr>
                <w:ilvl w:val="0"/>
                <w:numId w:val="17"/>
              </w:numPr>
              <w:autoSpaceDE w:val="0"/>
              <w:autoSpaceDN w:val="0"/>
              <w:adjustRightInd w:val="0"/>
              <w:rPr>
                <w:rFonts w:cs="Arial"/>
              </w:rPr>
            </w:pPr>
            <w:r w:rsidRPr="006C3158">
              <w:rPr>
                <w:rFonts w:cs="Arial"/>
              </w:rPr>
              <w:t xml:space="preserve">Twelve wildflower areas </w:t>
            </w:r>
            <w:proofErr w:type="gramStart"/>
            <w:r w:rsidRPr="006C3158">
              <w:rPr>
                <w:rFonts w:cs="Arial"/>
              </w:rPr>
              <w:t>trialled</w:t>
            </w:r>
            <w:proofErr w:type="gramEnd"/>
            <w:r w:rsidRPr="006C3158">
              <w:rPr>
                <w:rFonts w:cs="Arial"/>
              </w:rPr>
              <w:t xml:space="preserve"> and </w:t>
            </w:r>
            <w:r>
              <w:rPr>
                <w:rFonts w:cs="Arial"/>
              </w:rPr>
              <w:t>positive feedback received</w:t>
            </w:r>
          </w:p>
          <w:p w14:paraId="5CACAE3F" w14:textId="4EBA6EDB" w:rsidR="005D4150" w:rsidRDefault="005D4150" w:rsidP="005D4150">
            <w:pPr>
              <w:pStyle w:val="ListParagraph"/>
              <w:numPr>
                <w:ilvl w:val="0"/>
                <w:numId w:val="17"/>
              </w:numPr>
              <w:autoSpaceDE w:val="0"/>
              <w:autoSpaceDN w:val="0"/>
              <w:adjustRightInd w:val="0"/>
              <w:rPr>
                <w:rFonts w:cs="Arial"/>
              </w:rPr>
            </w:pPr>
            <w:r w:rsidRPr="00C53354">
              <w:rPr>
                <w:rFonts w:cs="Arial"/>
              </w:rPr>
              <w:t xml:space="preserve">110 solar bins are now in place </w:t>
            </w:r>
            <w:r>
              <w:rPr>
                <w:rFonts w:cs="Arial"/>
              </w:rPr>
              <w:t>and t</w:t>
            </w:r>
            <w:r w:rsidRPr="00C53354">
              <w:rPr>
                <w:rFonts w:cs="Arial"/>
              </w:rPr>
              <w:t xml:space="preserve">o date </w:t>
            </w:r>
            <w:r w:rsidR="007D363B">
              <w:rPr>
                <w:rFonts w:cs="Arial"/>
              </w:rPr>
              <w:t>380</w:t>
            </w:r>
            <w:r w:rsidRPr="00C53354">
              <w:rPr>
                <w:rFonts w:cs="Arial"/>
              </w:rPr>
              <w:t xml:space="preserve"> litter bins </w:t>
            </w:r>
            <w:r>
              <w:rPr>
                <w:rFonts w:cs="Arial"/>
              </w:rPr>
              <w:t>have been replaced as part of the 3-year litter bin programme</w:t>
            </w:r>
          </w:p>
          <w:p w14:paraId="04E585D1" w14:textId="77777777" w:rsidR="002774BF" w:rsidRDefault="005D4150" w:rsidP="005D4150">
            <w:pPr>
              <w:pStyle w:val="ListParagraph"/>
              <w:numPr>
                <w:ilvl w:val="0"/>
                <w:numId w:val="17"/>
              </w:numPr>
              <w:autoSpaceDE w:val="0"/>
              <w:autoSpaceDN w:val="0"/>
              <w:adjustRightInd w:val="0"/>
              <w:rPr>
                <w:rFonts w:cs="Arial"/>
              </w:rPr>
            </w:pPr>
            <w:r>
              <w:rPr>
                <w:rFonts w:cs="Arial"/>
              </w:rPr>
              <w:t>Strengthened enforcement action relating to</w:t>
            </w:r>
            <w:r w:rsidRPr="00212980">
              <w:rPr>
                <w:rFonts w:cs="Arial"/>
              </w:rPr>
              <w:t xml:space="preserve"> fly tipping and non-payment of fixed penalty notices</w:t>
            </w:r>
          </w:p>
          <w:p w14:paraId="639FAF52" w14:textId="44BC5AE7" w:rsidR="00E226F0" w:rsidRPr="002774BF" w:rsidRDefault="005D4150" w:rsidP="005D4150">
            <w:pPr>
              <w:pStyle w:val="ListParagraph"/>
              <w:numPr>
                <w:ilvl w:val="0"/>
                <w:numId w:val="17"/>
              </w:numPr>
              <w:autoSpaceDE w:val="0"/>
              <w:autoSpaceDN w:val="0"/>
              <w:adjustRightInd w:val="0"/>
              <w:rPr>
                <w:rFonts w:cs="Arial"/>
              </w:rPr>
            </w:pPr>
            <w:r w:rsidRPr="002774BF">
              <w:rPr>
                <w:rFonts w:cs="Arial"/>
              </w:rPr>
              <w:t xml:space="preserve">New seven-day out of hours service launched </w:t>
            </w:r>
            <w:r w:rsidR="004602C0">
              <w:rPr>
                <w:rFonts w:cs="Arial"/>
              </w:rPr>
              <w:t>–</w:t>
            </w:r>
            <w:r w:rsidRPr="002774BF">
              <w:rPr>
                <w:rFonts w:cs="Arial"/>
              </w:rPr>
              <w:t xml:space="preserve"> in 2020/21, the service action</w:t>
            </w:r>
            <w:r w:rsidR="002774BF">
              <w:rPr>
                <w:rFonts w:cs="Arial"/>
              </w:rPr>
              <w:t>ed</w:t>
            </w:r>
            <w:r w:rsidRPr="002774BF">
              <w:rPr>
                <w:rFonts w:cs="Arial"/>
              </w:rPr>
              <w:t xml:space="preserve"> 2,091 requests.  </w:t>
            </w:r>
          </w:p>
        </w:tc>
      </w:tr>
      <w:tr w:rsidR="00E226F0" w14:paraId="7C3DCBB9" w14:textId="77777777" w:rsidTr="000F6425">
        <w:tc>
          <w:tcPr>
            <w:tcW w:w="884" w:type="dxa"/>
          </w:tcPr>
          <w:p w14:paraId="5D735FFE" w14:textId="77777777" w:rsidR="00E226F0" w:rsidRDefault="00E226F0" w:rsidP="008D4CCE">
            <w:pPr>
              <w:autoSpaceDE w:val="0"/>
              <w:autoSpaceDN w:val="0"/>
              <w:adjustRightInd w:val="0"/>
              <w:rPr>
                <w:rFonts w:cs="Arial"/>
              </w:rPr>
            </w:pPr>
          </w:p>
        </w:tc>
        <w:tc>
          <w:tcPr>
            <w:tcW w:w="8308" w:type="dxa"/>
          </w:tcPr>
          <w:p w14:paraId="2E36829F" w14:textId="77777777" w:rsidR="00E226F0" w:rsidRDefault="00E226F0" w:rsidP="008D4CCE">
            <w:pPr>
              <w:autoSpaceDE w:val="0"/>
              <w:autoSpaceDN w:val="0"/>
              <w:adjustRightInd w:val="0"/>
              <w:rPr>
                <w:rFonts w:cs="Arial"/>
              </w:rPr>
            </w:pPr>
          </w:p>
        </w:tc>
      </w:tr>
      <w:tr w:rsidR="00B37F92" w14:paraId="02EC9E4F" w14:textId="77777777" w:rsidTr="000F6425">
        <w:tc>
          <w:tcPr>
            <w:tcW w:w="884" w:type="dxa"/>
          </w:tcPr>
          <w:p w14:paraId="5CF1D658" w14:textId="33787E04" w:rsidR="00B37F92" w:rsidRPr="00ED2D79" w:rsidRDefault="00B37F92" w:rsidP="00B37F92">
            <w:pPr>
              <w:autoSpaceDE w:val="0"/>
              <w:autoSpaceDN w:val="0"/>
              <w:adjustRightInd w:val="0"/>
              <w:rPr>
                <w:rFonts w:cs="Arial"/>
                <w:b/>
              </w:rPr>
            </w:pPr>
            <w:bookmarkStart w:id="5" w:name="_Hlk63847696"/>
            <w:r w:rsidRPr="00ED2D79">
              <w:rPr>
                <w:rFonts w:cs="Arial"/>
                <w:b/>
              </w:rPr>
              <w:t>2.</w:t>
            </w:r>
            <w:r w:rsidRPr="00ED2D79">
              <w:rPr>
                <w:rFonts w:cs="Arial"/>
                <w:b/>
                <w:bCs/>
              </w:rPr>
              <w:t>7</w:t>
            </w:r>
          </w:p>
        </w:tc>
        <w:tc>
          <w:tcPr>
            <w:tcW w:w="8308" w:type="dxa"/>
          </w:tcPr>
          <w:p w14:paraId="44B8DC6A" w14:textId="49A001BC" w:rsidR="00B37F92" w:rsidRPr="00BC3A46" w:rsidRDefault="00B37F92" w:rsidP="00B37F92">
            <w:pPr>
              <w:autoSpaceDE w:val="0"/>
              <w:autoSpaceDN w:val="0"/>
              <w:adjustRightInd w:val="0"/>
              <w:rPr>
                <w:rFonts w:cs="Arial"/>
                <w:b/>
                <w:bCs/>
              </w:rPr>
            </w:pPr>
            <w:r>
              <w:rPr>
                <w:rFonts w:cs="Arial"/>
                <w:b/>
                <w:bCs/>
              </w:rPr>
              <w:t>Cross-cutting strands</w:t>
            </w:r>
          </w:p>
        </w:tc>
      </w:tr>
      <w:tr w:rsidR="00B37F92" w14:paraId="3CF10AF3" w14:textId="77777777" w:rsidTr="000F6425">
        <w:tc>
          <w:tcPr>
            <w:tcW w:w="884" w:type="dxa"/>
          </w:tcPr>
          <w:p w14:paraId="5DC9638F" w14:textId="77777777" w:rsidR="00B37F92" w:rsidRDefault="00B37F92" w:rsidP="00B37F92">
            <w:pPr>
              <w:autoSpaceDE w:val="0"/>
              <w:autoSpaceDN w:val="0"/>
              <w:adjustRightInd w:val="0"/>
              <w:rPr>
                <w:rFonts w:cs="Arial"/>
              </w:rPr>
            </w:pPr>
          </w:p>
        </w:tc>
        <w:tc>
          <w:tcPr>
            <w:tcW w:w="8308" w:type="dxa"/>
          </w:tcPr>
          <w:p w14:paraId="11FD4948" w14:textId="3964E0B5" w:rsidR="00B37F92" w:rsidRPr="00A7399F" w:rsidRDefault="00B37F92" w:rsidP="00B37F92">
            <w:pPr>
              <w:autoSpaceDE w:val="0"/>
              <w:autoSpaceDN w:val="0"/>
              <w:adjustRightInd w:val="0"/>
              <w:rPr>
                <w:rFonts w:cs="Arial"/>
              </w:rPr>
            </w:pPr>
          </w:p>
        </w:tc>
      </w:tr>
      <w:tr w:rsidR="00B37F92" w14:paraId="2DC7748E" w14:textId="77777777" w:rsidTr="000F6425">
        <w:tc>
          <w:tcPr>
            <w:tcW w:w="884" w:type="dxa"/>
          </w:tcPr>
          <w:p w14:paraId="7F6570C1" w14:textId="73F0E8AF" w:rsidR="00B37F92" w:rsidRDefault="00B37F92" w:rsidP="00B37F92">
            <w:pPr>
              <w:autoSpaceDE w:val="0"/>
              <w:autoSpaceDN w:val="0"/>
              <w:adjustRightInd w:val="0"/>
              <w:rPr>
                <w:rFonts w:cs="Arial"/>
              </w:rPr>
            </w:pPr>
            <w:r>
              <w:rPr>
                <w:rFonts w:cs="Arial"/>
              </w:rPr>
              <w:t>2.7.1</w:t>
            </w:r>
          </w:p>
        </w:tc>
        <w:tc>
          <w:tcPr>
            <w:tcW w:w="8308" w:type="dxa"/>
          </w:tcPr>
          <w:p w14:paraId="3DAEBFFA" w14:textId="220449FD" w:rsidR="00B37F92" w:rsidRDefault="00B37F92" w:rsidP="00B37F92">
            <w:pPr>
              <w:autoSpaceDE w:val="0"/>
              <w:autoSpaceDN w:val="0"/>
              <w:adjustRightInd w:val="0"/>
            </w:pPr>
            <w:r>
              <w:t>The Year Ahead Plan also includes the following cross-cutting strands, which are integral to all themes:</w:t>
            </w:r>
            <w:r>
              <w:br/>
            </w:r>
          </w:p>
          <w:p w14:paraId="317B1B93" w14:textId="77777777" w:rsidR="00B37F92" w:rsidRPr="001A0AE4" w:rsidRDefault="00B37F92" w:rsidP="00075134">
            <w:pPr>
              <w:pStyle w:val="ListParagraph"/>
              <w:numPr>
                <w:ilvl w:val="0"/>
                <w:numId w:val="9"/>
              </w:numPr>
              <w:autoSpaceDE w:val="0"/>
              <w:autoSpaceDN w:val="0"/>
              <w:adjustRightInd w:val="0"/>
              <w:rPr>
                <w:rFonts w:cs="Arial"/>
              </w:rPr>
            </w:pPr>
            <w:r w:rsidRPr="001A0AE4">
              <w:t xml:space="preserve">A borough based on social justice where all residents have a good quality of life and </w:t>
            </w:r>
            <w:proofErr w:type="gramStart"/>
            <w:r w:rsidRPr="001A0AE4">
              <w:t>are able to</w:t>
            </w:r>
            <w:proofErr w:type="gramEnd"/>
            <w:r w:rsidRPr="001A0AE4">
              <w:t xml:space="preserve"> achieve their potential</w:t>
            </w:r>
          </w:p>
          <w:p w14:paraId="71A3A395" w14:textId="1272BFCF" w:rsidR="00B37F92" w:rsidRPr="00D82C29" w:rsidRDefault="00B37F92" w:rsidP="00075134">
            <w:pPr>
              <w:pStyle w:val="ListParagraph"/>
              <w:numPr>
                <w:ilvl w:val="0"/>
                <w:numId w:val="9"/>
              </w:numPr>
              <w:autoSpaceDE w:val="0"/>
              <w:autoSpaceDN w:val="0"/>
              <w:adjustRightInd w:val="0"/>
              <w:rPr>
                <w:rFonts w:cs="Arial"/>
              </w:rPr>
            </w:pPr>
            <w:r w:rsidRPr="00156C7F">
              <w:t>Carbon emissions for the Council and the borough are reduced</w:t>
            </w:r>
            <w:r>
              <w:t>.</w:t>
            </w:r>
          </w:p>
        </w:tc>
      </w:tr>
      <w:tr w:rsidR="00B37F92" w14:paraId="15A94662" w14:textId="77777777" w:rsidTr="000F6425">
        <w:tc>
          <w:tcPr>
            <w:tcW w:w="884" w:type="dxa"/>
          </w:tcPr>
          <w:p w14:paraId="5B8B012C" w14:textId="77777777" w:rsidR="00B37F92" w:rsidRDefault="00B37F92" w:rsidP="00B37F92">
            <w:pPr>
              <w:autoSpaceDE w:val="0"/>
              <w:autoSpaceDN w:val="0"/>
              <w:adjustRightInd w:val="0"/>
              <w:rPr>
                <w:rFonts w:cs="Arial"/>
              </w:rPr>
            </w:pPr>
          </w:p>
        </w:tc>
        <w:tc>
          <w:tcPr>
            <w:tcW w:w="8308" w:type="dxa"/>
          </w:tcPr>
          <w:p w14:paraId="7EB8E154" w14:textId="77777777" w:rsidR="00B37F92" w:rsidRDefault="00B37F92" w:rsidP="00B37F92">
            <w:pPr>
              <w:autoSpaceDE w:val="0"/>
              <w:autoSpaceDN w:val="0"/>
              <w:adjustRightInd w:val="0"/>
            </w:pPr>
          </w:p>
        </w:tc>
      </w:tr>
      <w:tr w:rsidR="00B37F92" w14:paraId="735DE305" w14:textId="77777777" w:rsidTr="000F6425">
        <w:tc>
          <w:tcPr>
            <w:tcW w:w="884" w:type="dxa"/>
          </w:tcPr>
          <w:p w14:paraId="3022AC55" w14:textId="78B45122" w:rsidR="00B37F92" w:rsidRDefault="00B37F92" w:rsidP="00B37F92">
            <w:pPr>
              <w:autoSpaceDE w:val="0"/>
              <w:autoSpaceDN w:val="0"/>
              <w:adjustRightInd w:val="0"/>
              <w:rPr>
                <w:rFonts w:cs="Arial"/>
              </w:rPr>
            </w:pPr>
            <w:r>
              <w:rPr>
                <w:rFonts w:cs="Arial"/>
              </w:rPr>
              <w:t>2.7.2</w:t>
            </w:r>
          </w:p>
        </w:tc>
        <w:tc>
          <w:tcPr>
            <w:tcW w:w="8308" w:type="dxa"/>
          </w:tcPr>
          <w:p w14:paraId="3D39F44C" w14:textId="3C2964A7" w:rsidR="00B37F92" w:rsidRDefault="00B37F92" w:rsidP="00B37F92">
            <w:pPr>
              <w:autoSpaceDE w:val="0"/>
              <w:autoSpaceDN w:val="0"/>
              <w:adjustRightInd w:val="0"/>
            </w:pPr>
            <w:r w:rsidRPr="00D165E3">
              <w:t>In delivery of the social justice strand, Cabinet approved the proposal to undertake an equality review at its meeting in November 2020, setting out the goal of attaining “Excellent” accreditation under the Equality Framework for Local Government by the end of 2022.</w:t>
            </w:r>
          </w:p>
        </w:tc>
      </w:tr>
      <w:tr w:rsidR="00B37F92" w14:paraId="6DF65798" w14:textId="77777777" w:rsidTr="000F6425">
        <w:tc>
          <w:tcPr>
            <w:tcW w:w="884" w:type="dxa"/>
          </w:tcPr>
          <w:p w14:paraId="6A32EF0C" w14:textId="77777777" w:rsidR="00B37F92" w:rsidRDefault="00B37F92" w:rsidP="00B37F92">
            <w:pPr>
              <w:autoSpaceDE w:val="0"/>
              <w:autoSpaceDN w:val="0"/>
              <w:adjustRightInd w:val="0"/>
              <w:rPr>
                <w:rFonts w:cs="Arial"/>
              </w:rPr>
            </w:pPr>
          </w:p>
        </w:tc>
        <w:tc>
          <w:tcPr>
            <w:tcW w:w="8308" w:type="dxa"/>
          </w:tcPr>
          <w:p w14:paraId="3F099718" w14:textId="77777777" w:rsidR="00B37F92" w:rsidRDefault="00B37F92" w:rsidP="00B37F92">
            <w:pPr>
              <w:autoSpaceDE w:val="0"/>
              <w:autoSpaceDN w:val="0"/>
              <w:adjustRightInd w:val="0"/>
            </w:pPr>
          </w:p>
        </w:tc>
      </w:tr>
      <w:tr w:rsidR="00B37F92" w14:paraId="419C8DA8" w14:textId="77777777" w:rsidTr="000F6425">
        <w:tc>
          <w:tcPr>
            <w:tcW w:w="884" w:type="dxa"/>
          </w:tcPr>
          <w:p w14:paraId="65496604" w14:textId="75674FEC" w:rsidR="00B37F92" w:rsidRDefault="00B37F92" w:rsidP="00B37F92">
            <w:pPr>
              <w:autoSpaceDE w:val="0"/>
              <w:autoSpaceDN w:val="0"/>
              <w:adjustRightInd w:val="0"/>
              <w:rPr>
                <w:rFonts w:cs="Arial"/>
              </w:rPr>
            </w:pPr>
            <w:r>
              <w:rPr>
                <w:rFonts w:cs="Arial"/>
              </w:rPr>
              <w:t>2.7.3</w:t>
            </w:r>
          </w:p>
        </w:tc>
        <w:tc>
          <w:tcPr>
            <w:tcW w:w="8308" w:type="dxa"/>
          </w:tcPr>
          <w:p w14:paraId="4BDB92D3" w14:textId="266EB679" w:rsidR="00B37F92" w:rsidRDefault="00B37F92" w:rsidP="00B37F92">
            <w:r>
              <w:t>The Equalities Annual report was presented to Cabinet in June 2021. This set out progress to date and identified issues to be addressed. These issues, alongside the baseline work undertaken</w:t>
            </w:r>
            <w:r w:rsidR="00DD6E00">
              <w:t>,</w:t>
            </w:r>
            <w:r>
              <w:t xml:space="preserve"> have provided the direction for project development in the next stage of the Equality Review.</w:t>
            </w:r>
          </w:p>
        </w:tc>
      </w:tr>
      <w:tr w:rsidR="00B37F92" w14:paraId="5E3E3CB6" w14:textId="77777777" w:rsidTr="000F6425">
        <w:tc>
          <w:tcPr>
            <w:tcW w:w="884" w:type="dxa"/>
          </w:tcPr>
          <w:p w14:paraId="4572E646" w14:textId="77777777" w:rsidR="00B37F92" w:rsidRDefault="00B37F92" w:rsidP="00B37F92">
            <w:pPr>
              <w:autoSpaceDE w:val="0"/>
              <w:autoSpaceDN w:val="0"/>
              <w:adjustRightInd w:val="0"/>
              <w:rPr>
                <w:rFonts w:cs="Arial"/>
              </w:rPr>
            </w:pPr>
          </w:p>
        </w:tc>
        <w:tc>
          <w:tcPr>
            <w:tcW w:w="8308" w:type="dxa"/>
          </w:tcPr>
          <w:p w14:paraId="63F8E38B" w14:textId="77777777" w:rsidR="00B37F92" w:rsidRDefault="00B37F92" w:rsidP="00B37F92">
            <w:pPr>
              <w:autoSpaceDE w:val="0"/>
              <w:autoSpaceDN w:val="0"/>
              <w:adjustRightInd w:val="0"/>
            </w:pPr>
          </w:p>
        </w:tc>
      </w:tr>
      <w:tr w:rsidR="00B37F92" w14:paraId="03F1252F" w14:textId="77777777" w:rsidTr="000F6425">
        <w:tc>
          <w:tcPr>
            <w:tcW w:w="884" w:type="dxa"/>
          </w:tcPr>
          <w:p w14:paraId="2BF367E4" w14:textId="46403F7D" w:rsidR="00B37F92" w:rsidRPr="002B3E99" w:rsidRDefault="00B37F92" w:rsidP="00B37F92">
            <w:pPr>
              <w:autoSpaceDE w:val="0"/>
              <w:autoSpaceDN w:val="0"/>
              <w:adjustRightInd w:val="0"/>
              <w:rPr>
                <w:rFonts w:cs="Arial"/>
                <w:highlight w:val="yellow"/>
              </w:rPr>
            </w:pPr>
            <w:r w:rsidRPr="001D1D81">
              <w:rPr>
                <w:rFonts w:cs="Arial"/>
              </w:rPr>
              <w:t>2.7.4</w:t>
            </w:r>
          </w:p>
        </w:tc>
        <w:tc>
          <w:tcPr>
            <w:tcW w:w="8308" w:type="dxa"/>
          </w:tcPr>
          <w:p w14:paraId="33E56F72" w14:textId="237734F2" w:rsidR="00B37F92" w:rsidRPr="00D165E3" w:rsidRDefault="00B37F92" w:rsidP="00B37F92">
            <w:r>
              <w:t>Projects have now been developed that will be implemented over the coming months. These involve collection and use of data; engagement with communities, along with engagement in public life; embedding equalities into service planning aligned to the new Council Plan process</w:t>
            </w:r>
            <w:r w:rsidR="00E05529">
              <w:t>;</w:t>
            </w:r>
            <w:r>
              <w:t xml:space="preserve"> and engagement and support for Council staff. Between them, the projects address the Equality Framework for Local Government Key Lines of Enquiry (KLOEs) which </w:t>
            </w:r>
            <w:r w:rsidR="00CD5A24">
              <w:t xml:space="preserve">provide the basis for </w:t>
            </w:r>
            <w:r>
              <w:t>achiev</w:t>
            </w:r>
            <w:r w:rsidR="00CD5A24">
              <w:t>ing</w:t>
            </w:r>
            <w:r>
              <w:t xml:space="preserve"> excellent</w:t>
            </w:r>
            <w:r w:rsidR="00FD013F">
              <w:t xml:space="preserve"> accreditation</w:t>
            </w:r>
            <w:r>
              <w:t xml:space="preserve">. </w:t>
            </w:r>
          </w:p>
        </w:tc>
      </w:tr>
      <w:tr w:rsidR="00B37F92" w14:paraId="76A20620" w14:textId="77777777" w:rsidTr="000F6425">
        <w:tc>
          <w:tcPr>
            <w:tcW w:w="884" w:type="dxa"/>
          </w:tcPr>
          <w:p w14:paraId="14B8C0FF" w14:textId="77777777" w:rsidR="00B37F92" w:rsidRPr="002B3E99" w:rsidRDefault="00B37F92" w:rsidP="00B37F92">
            <w:pPr>
              <w:autoSpaceDE w:val="0"/>
              <w:autoSpaceDN w:val="0"/>
              <w:adjustRightInd w:val="0"/>
              <w:rPr>
                <w:rFonts w:cs="Arial"/>
                <w:highlight w:val="yellow"/>
              </w:rPr>
            </w:pPr>
          </w:p>
        </w:tc>
        <w:tc>
          <w:tcPr>
            <w:tcW w:w="8308" w:type="dxa"/>
          </w:tcPr>
          <w:p w14:paraId="0ED0ADA3" w14:textId="77777777" w:rsidR="00B37F92" w:rsidRDefault="00B37F92" w:rsidP="00B37F92"/>
        </w:tc>
      </w:tr>
      <w:tr w:rsidR="00B37F92" w14:paraId="3E4B7C6A" w14:textId="77777777" w:rsidTr="000F6425">
        <w:tc>
          <w:tcPr>
            <w:tcW w:w="884" w:type="dxa"/>
          </w:tcPr>
          <w:p w14:paraId="6EC865B7" w14:textId="278594EE" w:rsidR="00B37F92" w:rsidRPr="001D1D81" w:rsidRDefault="00B37F92" w:rsidP="00B37F92">
            <w:pPr>
              <w:autoSpaceDE w:val="0"/>
              <w:autoSpaceDN w:val="0"/>
              <w:adjustRightInd w:val="0"/>
              <w:rPr>
                <w:rFonts w:cs="Arial"/>
              </w:rPr>
            </w:pPr>
            <w:r w:rsidRPr="001D1D81">
              <w:rPr>
                <w:rFonts w:cs="Arial"/>
              </w:rPr>
              <w:t>2.7.5</w:t>
            </w:r>
          </w:p>
        </w:tc>
        <w:tc>
          <w:tcPr>
            <w:tcW w:w="8308" w:type="dxa"/>
          </w:tcPr>
          <w:p w14:paraId="18F30675" w14:textId="0F90C11C" w:rsidR="00CB7D7A" w:rsidRPr="00E632A1" w:rsidRDefault="00F54BD0" w:rsidP="00B37F92">
            <w:pPr>
              <w:rPr>
                <w:rFonts w:cs="Arial"/>
              </w:rPr>
            </w:pPr>
            <w:r w:rsidRPr="00E632A1">
              <w:rPr>
                <w:rFonts w:cs="Arial"/>
              </w:rPr>
              <w:t xml:space="preserve">The Council’s equality objectives are being reviewed as part of production of a new Equality, Diversity and Inclusion Strategy that will underpin the new Council Plan. Consultation on the new objectives and key actions is </w:t>
            </w:r>
            <w:r w:rsidR="00E632A1">
              <w:rPr>
                <w:rFonts w:cs="Arial"/>
              </w:rPr>
              <w:t xml:space="preserve">currently </w:t>
            </w:r>
            <w:r w:rsidRPr="00E632A1">
              <w:rPr>
                <w:rFonts w:cs="Arial"/>
              </w:rPr>
              <w:t xml:space="preserve">being undertaken </w:t>
            </w:r>
            <w:r w:rsidR="00DE4EC5" w:rsidRPr="00E632A1">
              <w:rPr>
                <w:rFonts w:cs="Arial"/>
              </w:rPr>
              <w:t xml:space="preserve">and </w:t>
            </w:r>
            <w:r w:rsidR="00CC001B" w:rsidRPr="00E632A1">
              <w:rPr>
                <w:rFonts w:cs="Arial"/>
              </w:rPr>
              <w:t>the new s</w:t>
            </w:r>
            <w:r w:rsidR="00CC001B" w:rsidRPr="00442811">
              <w:rPr>
                <w:rFonts w:cs="Arial"/>
              </w:rPr>
              <w:t xml:space="preserve">trategy </w:t>
            </w:r>
            <w:r w:rsidRPr="00442811">
              <w:rPr>
                <w:rFonts w:cs="Arial"/>
              </w:rPr>
              <w:t xml:space="preserve">is </w:t>
            </w:r>
            <w:r w:rsidR="00FD013F">
              <w:rPr>
                <w:rFonts w:cs="Arial"/>
              </w:rPr>
              <w:t>due</w:t>
            </w:r>
            <w:r w:rsidRPr="00442811">
              <w:rPr>
                <w:rFonts w:cs="Arial"/>
              </w:rPr>
              <w:t xml:space="preserve"> to be presented to Cabinet in April 2022.</w:t>
            </w:r>
            <w:r w:rsidR="00280157" w:rsidRPr="00442811">
              <w:rPr>
                <w:rFonts w:cs="Arial"/>
              </w:rPr>
              <w:t xml:space="preserve"> An </w:t>
            </w:r>
            <w:r w:rsidR="00FD013F">
              <w:rPr>
                <w:rFonts w:cs="Arial"/>
                <w:shd w:val="clear" w:color="auto" w:fill="FFFFFF"/>
              </w:rPr>
              <w:t>e</w:t>
            </w:r>
            <w:r w:rsidR="00CB7D7A" w:rsidRPr="00E632A1">
              <w:rPr>
                <w:rFonts w:cs="Arial"/>
                <w:shd w:val="clear" w:color="auto" w:fill="FFFFFF"/>
              </w:rPr>
              <w:t xml:space="preserve">qualities </w:t>
            </w:r>
            <w:r w:rsidR="00FD013F">
              <w:rPr>
                <w:rFonts w:cs="Arial"/>
                <w:shd w:val="clear" w:color="auto" w:fill="FFFFFF"/>
              </w:rPr>
              <w:t>a</w:t>
            </w:r>
            <w:r w:rsidR="00CB7D7A" w:rsidRPr="00E632A1">
              <w:rPr>
                <w:rFonts w:cs="Arial"/>
                <w:shd w:val="clear" w:color="auto" w:fill="FFFFFF"/>
              </w:rPr>
              <w:t xml:space="preserve">nnual </w:t>
            </w:r>
            <w:r w:rsidR="00FD013F">
              <w:rPr>
                <w:rFonts w:cs="Arial"/>
                <w:shd w:val="clear" w:color="auto" w:fill="FFFFFF"/>
              </w:rPr>
              <w:t>r</w:t>
            </w:r>
            <w:r w:rsidR="00CB7D7A" w:rsidRPr="00E632A1">
              <w:rPr>
                <w:rFonts w:cs="Arial"/>
                <w:shd w:val="clear" w:color="auto" w:fill="FFFFFF"/>
              </w:rPr>
              <w:t xml:space="preserve">eport will </w:t>
            </w:r>
            <w:r w:rsidR="00280157" w:rsidRPr="00E632A1">
              <w:rPr>
                <w:rFonts w:cs="Arial"/>
                <w:shd w:val="clear" w:color="auto" w:fill="FFFFFF"/>
              </w:rPr>
              <w:t xml:space="preserve">also </w:t>
            </w:r>
            <w:r w:rsidR="00CB7D7A" w:rsidRPr="00E632A1">
              <w:rPr>
                <w:rFonts w:cs="Arial"/>
                <w:shd w:val="clear" w:color="auto" w:fill="FFFFFF"/>
              </w:rPr>
              <w:t xml:space="preserve">be presented to Cabinet in late </w:t>
            </w:r>
            <w:r w:rsidR="00FD013F">
              <w:rPr>
                <w:rFonts w:cs="Arial"/>
                <w:shd w:val="clear" w:color="auto" w:fill="FFFFFF"/>
              </w:rPr>
              <w:t>s</w:t>
            </w:r>
            <w:r w:rsidR="00CB7D7A" w:rsidRPr="00E632A1">
              <w:rPr>
                <w:rFonts w:cs="Arial"/>
                <w:shd w:val="clear" w:color="auto" w:fill="FFFFFF"/>
              </w:rPr>
              <w:t>pring/</w:t>
            </w:r>
            <w:r w:rsidR="00FD013F">
              <w:rPr>
                <w:rFonts w:cs="Arial"/>
                <w:shd w:val="clear" w:color="auto" w:fill="FFFFFF"/>
              </w:rPr>
              <w:t>s</w:t>
            </w:r>
            <w:r w:rsidR="00CB7D7A" w:rsidRPr="00E632A1">
              <w:rPr>
                <w:rFonts w:cs="Arial"/>
                <w:shd w:val="clear" w:color="auto" w:fill="FFFFFF"/>
              </w:rPr>
              <w:t>ummer</w:t>
            </w:r>
            <w:r w:rsidR="00280157" w:rsidRPr="00E632A1">
              <w:rPr>
                <w:rFonts w:cs="Arial"/>
                <w:shd w:val="clear" w:color="auto" w:fill="FFFFFF"/>
              </w:rPr>
              <w:t xml:space="preserve"> to </w:t>
            </w:r>
            <w:r w:rsidR="00CB7D7A" w:rsidRPr="00E632A1">
              <w:rPr>
                <w:rFonts w:cs="Arial"/>
                <w:shd w:val="clear" w:color="auto" w:fill="FFFFFF"/>
              </w:rPr>
              <w:t xml:space="preserve">review progress on equalities over the past year and address </w:t>
            </w:r>
            <w:r w:rsidR="00E632A1">
              <w:rPr>
                <w:rFonts w:cs="Arial"/>
                <w:shd w:val="clear" w:color="auto" w:fill="FFFFFF"/>
              </w:rPr>
              <w:t>future pri</w:t>
            </w:r>
            <w:r w:rsidR="00E92F89">
              <w:rPr>
                <w:rFonts w:cs="Arial"/>
                <w:shd w:val="clear" w:color="auto" w:fill="FFFFFF"/>
              </w:rPr>
              <w:t xml:space="preserve">orities. </w:t>
            </w:r>
          </w:p>
        </w:tc>
      </w:tr>
      <w:tr w:rsidR="00B37F92" w14:paraId="0F2B0205" w14:textId="77777777" w:rsidTr="000F6425">
        <w:tc>
          <w:tcPr>
            <w:tcW w:w="884" w:type="dxa"/>
          </w:tcPr>
          <w:p w14:paraId="501E3341" w14:textId="77777777" w:rsidR="00B37F92" w:rsidRPr="001D1D81" w:rsidRDefault="00B37F92" w:rsidP="00B37F92">
            <w:pPr>
              <w:autoSpaceDE w:val="0"/>
              <w:autoSpaceDN w:val="0"/>
              <w:adjustRightInd w:val="0"/>
              <w:rPr>
                <w:rFonts w:cs="Arial"/>
              </w:rPr>
            </w:pPr>
          </w:p>
        </w:tc>
        <w:tc>
          <w:tcPr>
            <w:tcW w:w="8308" w:type="dxa"/>
          </w:tcPr>
          <w:p w14:paraId="31A12C3E" w14:textId="77777777" w:rsidR="00B37F92" w:rsidRDefault="00B37F92" w:rsidP="00B37F92"/>
        </w:tc>
      </w:tr>
      <w:tr w:rsidR="00B37F92" w14:paraId="644C94FE" w14:textId="77777777" w:rsidTr="000F6425">
        <w:tc>
          <w:tcPr>
            <w:tcW w:w="884" w:type="dxa"/>
          </w:tcPr>
          <w:p w14:paraId="13ED0DFE" w14:textId="3F369D83" w:rsidR="00B37F92" w:rsidRPr="001D1D81" w:rsidRDefault="00B37F92" w:rsidP="00B37F92">
            <w:pPr>
              <w:autoSpaceDE w:val="0"/>
              <w:autoSpaceDN w:val="0"/>
              <w:adjustRightInd w:val="0"/>
              <w:rPr>
                <w:rFonts w:cs="Arial"/>
              </w:rPr>
            </w:pPr>
            <w:r w:rsidRPr="001D1D81">
              <w:rPr>
                <w:rFonts w:cs="Arial"/>
              </w:rPr>
              <w:t>2.7.6</w:t>
            </w:r>
          </w:p>
        </w:tc>
        <w:tc>
          <w:tcPr>
            <w:tcW w:w="8308" w:type="dxa"/>
          </w:tcPr>
          <w:p w14:paraId="083E97A7" w14:textId="358E0E74" w:rsidR="00385706" w:rsidRPr="00346D12" w:rsidRDefault="00B37F92" w:rsidP="00B37F92">
            <w:pPr>
              <w:rPr>
                <w:rFonts w:cs="Arial"/>
              </w:rPr>
            </w:pPr>
            <w:r w:rsidRPr="00346D12">
              <w:rPr>
                <w:rFonts w:cs="Arial"/>
                <w:lang w:eastAsia="en-GB"/>
              </w:rPr>
              <w:t xml:space="preserve">The Council published its first Climate Emergency Annual Report in March 2021, </w:t>
            </w:r>
            <w:r w:rsidR="00FD013F">
              <w:rPr>
                <w:rFonts w:cs="Arial"/>
                <w:lang w:eastAsia="en-GB"/>
              </w:rPr>
              <w:t xml:space="preserve">including </w:t>
            </w:r>
            <w:r w:rsidRPr="00346D12">
              <w:rPr>
                <w:rFonts w:cs="Arial"/>
                <w:lang w:eastAsia="en-GB"/>
              </w:rPr>
              <w:t xml:space="preserve">a Carbon Action Plan for 2021/22, which outlined actions to be undertaken to reduce emissions. Since then, </w:t>
            </w:r>
            <w:r w:rsidRPr="00346D12">
              <w:rPr>
                <w:rFonts w:cs="Arial"/>
              </w:rPr>
              <w:t xml:space="preserve">a tree management protocol/guidance has been produced and </w:t>
            </w:r>
            <w:r w:rsidR="00385706" w:rsidRPr="00346D12">
              <w:rPr>
                <w:rFonts w:cs="Arial"/>
              </w:rPr>
              <w:t xml:space="preserve">consultation with ward members to identify sites for tree planting across the borough is underway, including the development of a shared tree planting </w:t>
            </w:r>
            <w:r w:rsidR="00385706" w:rsidRPr="00442811">
              <w:rPr>
                <w:rFonts w:cs="Arial"/>
              </w:rPr>
              <w:t xml:space="preserve">strategy.  An initial heating decarbonisation plan has also been developed for primary Council operational buildings and </w:t>
            </w:r>
            <w:r w:rsidR="008F5C4C" w:rsidRPr="00487499">
              <w:rPr>
                <w:rFonts w:cs="Arial"/>
              </w:rPr>
              <w:t>f</w:t>
            </w:r>
            <w:r w:rsidRPr="00487499">
              <w:rPr>
                <w:rFonts w:cs="Arial"/>
              </w:rPr>
              <w:t xml:space="preserve">urther inclusions are being considered.  </w:t>
            </w:r>
            <w:r w:rsidR="004B1466" w:rsidRPr="00043693">
              <w:rPr>
                <w:rFonts w:cs="Arial"/>
              </w:rPr>
              <w:t xml:space="preserve">The Council has been making active use of social media </w:t>
            </w:r>
            <w:r w:rsidRPr="00043693">
              <w:rPr>
                <w:rFonts w:cs="Arial"/>
              </w:rPr>
              <w:t xml:space="preserve">to help reduce Rotherham residents’ energy costs, reduce fuel </w:t>
            </w:r>
            <w:proofErr w:type="gramStart"/>
            <w:r w:rsidRPr="00043693">
              <w:rPr>
                <w:rFonts w:cs="Arial"/>
              </w:rPr>
              <w:t>poverty</w:t>
            </w:r>
            <w:proofErr w:type="gramEnd"/>
            <w:r w:rsidRPr="00043693">
              <w:rPr>
                <w:rFonts w:cs="Arial"/>
              </w:rPr>
              <w:t xml:space="preserve"> and reduce domestic emissions.  During the pandemic</w:t>
            </w:r>
            <w:r w:rsidR="00FD013F">
              <w:rPr>
                <w:rFonts w:cs="Arial"/>
              </w:rPr>
              <w:t>,</w:t>
            </w:r>
            <w:r w:rsidRPr="00043693">
              <w:rPr>
                <w:rFonts w:cs="Arial"/>
              </w:rPr>
              <w:t xml:space="preserve"> the Council made use of social media channels</w:t>
            </w:r>
            <w:r w:rsidR="00A115AA">
              <w:rPr>
                <w:rFonts w:cs="Arial"/>
              </w:rPr>
              <w:t>,</w:t>
            </w:r>
            <w:r w:rsidRPr="00043693">
              <w:rPr>
                <w:rFonts w:cs="Arial"/>
              </w:rPr>
              <w:t xml:space="preserve"> which has led to </w:t>
            </w:r>
            <w:r w:rsidR="00442811" w:rsidRPr="00442811">
              <w:rPr>
                <w:rFonts w:cs="Arial"/>
              </w:rPr>
              <w:t xml:space="preserve">318,725 </w:t>
            </w:r>
            <w:r w:rsidR="00442811" w:rsidRPr="00442811">
              <w:rPr>
                <w:rFonts w:cs="Arial"/>
                <w:lang w:eastAsia="en-GB"/>
              </w:rPr>
              <w:t>web</w:t>
            </w:r>
            <w:r w:rsidRPr="00442811">
              <w:rPr>
                <w:rFonts w:eastAsia="Times New Roman" w:cs="Arial"/>
                <w:lang w:eastAsia="en-GB"/>
              </w:rPr>
              <w:t xml:space="preserve"> hits relating to energy support</w:t>
            </w:r>
            <w:r w:rsidR="00A115AA">
              <w:rPr>
                <w:rFonts w:eastAsia="Times New Roman" w:cs="Arial"/>
                <w:lang w:eastAsia="en-GB"/>
              </w:rPr>
              <w:t xml:space="preserve"> (</w:t>
            </w:r>
            <w:r w:rsidRPr="00442811">
              <w:rPr>
                <w:rFonts w:eastAsia="Times New Roman" w:cs="Arial"/>
                <w:lang w:eastAsia="en-GB"/>
              </w:rPr>
              <w:t xml:space="preserve">as </w:t>
            </w:r>
            <w:r w:rsidR="00A115AA">
              <w:rPr>
                <w:rFonts w:eastAsia="Times New Roman" w:cs="Arial"/>
                <w:lang w:eastAsia="en-GB"/>
              </w:rPr>
              <w:t>at</w:t>
            </w:r>
            <w:r w:rsidRPr="00442811">
              <w:rPr>
                <w:rFonts w:eastAsia="Times New Roman" w:cs="Arial"/>
                <w:lang w:eastAsia="en-GB"/>
              </w:rPr>
              <w:t xml:space="preserve"> </w:t>
            </w:r>
            <w:r w:rsidR="00442811" w:rsidRPr="00442811">
              <w:rPr>
                <w:rFonts w:eastAsia="Times New Roman" w:cs="Arial"/>
                <w:lang w:eastAsia="en-GB"/>
              </w:rPr>
              <w:t>end December</w:t>
            </w:r>
            <w:r w:rsidR="00346D12" w:rsidRPr="00487499">
              <w:rPr>
                <w:rFonts w:eastAsia="Times New Roman" w:cs="Arial"/>
                <w:lang w:eastAsia="en-GB"/>
              </w:rPr>
              <w:t xml:space="preserve"> 2021</w:t>
            </w:r>
            <w:r w:rsidR="00A115AA">
              <w:rPr>
                <w:rFonts w:eastAsia="Times New Roman" w:cs="Arial"/>
                <w:lang w:eastAsia="en-GB"/>
              </w:rPr>
              <w:t>)</w:t>
            </w:r>
            <w:r w:rsidRPr="00487499">
              <w:rPr>
                <w:rFonts w:eastAsia="Times New Roman" w:cs="Arial"/>
                <w:lang w:eastAsia="en-GB"/>
              </w:rPr>
              <w:t>.</w:t>
            </w:r>
            <w:r w:rsidRPr="00346D12">
              <w:rPr>
                <w:rFonts w:eastAsia="Times New Roman" w:cs="Arial"/>
                <w:lang w:eastAsia="en-GB"/>
              </w:rPr>
              <w:t xml:space="preserve">  </w:t>
            </w:r>
          </w:p>
        </w:tc>
      </w:tr>
      <w:tr w:rsidR="00B37F92" w14:paraId="2EA526B1" w14:textId="77777777" w:rsidTr="000F6425">
        <w:tc>
          <w:tcPr>
            <w:tcW w:w="884" w:type="dxa"/>
          </w:tcPr>
          <w:p w14:paraId="38CA8359" w14:textId="77777777" w:rsidR="00B37F92" w:rsidRPr="001D1D81" w:rsidRDefault="00B37F92" w:rsidP="00B37F92">
            <w:pPr>
              <w:autoSpaceDE w:val="0"/>
              <w:autoSpaceDN w:val="0"/>
              <w:adjustRightInd w:val="0"/>
              <w:rPr>
                <w:rFonts w:cs="Arial"/>
              </w:rPr>
            </w:pPr>
          </w:p>
        </w:tc>
        <w:tc>
          <w:tcPr>
            <w:tcW w:w="8308" w:type="dxa"/>
          </w:tcPr>
          <w:p w14:paraId="4C1DCF43" w14:textId="77777777" w:rsidR="00B37F92" w:rsidRPr="000B0952" w:rsidRDefault="00B37F92" w:rsidP="00B37F92">
            <w:pPr>
              <w:rPr>
                <w:rFonts w:cs="Arial"/>
                <w:lang w:eastAsia="en-GB"/>
              </w:rPr>
            </w:pPr>
          </w:p>
        </w:tc>
      </w:tr>
      <w:tr w:rsidR="00B37F92" w14:paraId="432C4C39" w14:textId="77777777" w:rsidTr="000F6425">
        <w:tc>
          <w:tcPr>
            <w:tcW w:w="884" w:type="dxa"/>
          </w:tcPr>
          <w:p w14:paraId="27217979" w14:textId="0CA83C03" w:rsidR="00B37F92" w:rsidRPr="001D1D81" w:rsidRDefault="00B37F92" w:rsidP="00B37F92">
            <w:pPr>
              <w:autoSpaceDE w:val="0"/>
              <w:autoSpaceDN w:val="0"/>
              <w:adjustRightInd w:val="0"/>
              <w:rPr>
                <w:rFonts w:cs="Arial"/>
              </w:rPr>
            </w:pPr>
            <w:r>
              <w:rPr>
                <w:rFonts w:cs="Arial"/>
              </w:rPr>
              <w:t>2.7.7</w:t>
            </w:r>
          </w:p>
        </w:tc>
        <w:tc>
          <w:tcPr>
            <w:tcW w:w="8308" w:type="dxa"/>
          </w:tcPr>
          <w:p w14:paraId="4A3DE2A2" w14:textId="11AD5A6A" w:rsidR="00B37F92" w:rsidRPr="000B0952" w:rsidRDefault="00024B75" w:rsidP="00B37F92">
            <w:pPr>
              <w:rPr>
                <w:rFonts w:cs="Arial"/>
                <w:lang w:eastAsia="en-GB"/>
              </w:rPr>
            </w:pPr>
            <w:r w:rsidRPr="00E405EF">
              <w:rPr>
                <w:rFonts w:cs="Arial"/>
              </w:rPr>
              <w:t xml:space="preserve">One action relating to the </w:t>
            </w:r>
            <w:r>
              <w:rPr>
                <w:rFonts w:cs="Arial"/>
              </w:rPr>
              <w:t>Cross-cutting</w:t>
            </w:r>
            <w:r w:rsidRPr="00E405EF">
              <w:rPr>
                <w:rFonts w:cs="Arial"/>
              </w:rPr>
              <w:t xml:space="preserve"> theme is ‘</w:t>
            </w:r>
            <w:r w:rsidR="007E2BDE">
              <w:rPr>
                <w:rFonts w:cs="Arial"/>
              </w:rPr>
              <w:t>behind schedule’</w:t>
            </w:r>
            <w:r w:rsidRPr="00E405EF">
              <w:rPr>
                <w:rFonts w:cs="Arial"/>
              </w:rPr>
              <w:t>.  This relates to</w:t>
            </w:r>
            <w:r>
              <w:rPr>
                <w:rFonts w:cs="Arial"/>
              </w:rPr>
              <w:t xml:space="preserve"> </w:t>
            </w:r>
            <w:r w:rsidR="002958B9">
              <w:rPr>
                <w:rFonts w:cs="Arial"/>
              </w:rPr>
              <w:t xml:space="preserve">the </w:t>
            </w:r>
            <w:r w:rsidR="00224335">
              <w:rPr>
                <w:rFonts w:cs="Arial"/>
              </w:rPr>
              <w:t xml:space="preserve">work to </w:t>
            </w:r>
            <w:r w:rsidR="002958B9">
              <w:rPr>
                <w:rFonts w:cs="Arial"/>
              </w:rPr>
              <w:t>d</w:t>
            </w:r>
            <w:r w:rsidR="002958B9" w:rsidRPr="002958B9">
              <w:rPr>
                <w:rFonts w:cs="Arial"/>
              </w:rPr>
              <w:t>evelop a proactive tree planting strategy</w:t>
            </w:r>
            <w:r w:rsidR="00A115AA">
              <w:rPr>
                <w:rFonts w:cs="Arial"/>
              </w:rPr>
              <w:t>,</w:t>
            </w:r>
            <w:r w:rsidR="002958B9">
              <w:rPr>
                <w:rFonts w:cs="Arial"/>
              </w:rPr>
              <w:t xml:space="preserve"> which is </w:t>
            </w:r>
            <w:r w:rsidR="00A115AA">
              <w:rPr>
                <w:rFonts w:cs="Arial"/>
              </w:rPr>
              <w:t>now</w:t>
            </w:r>
            <w:r w:rsidR="002958B9">
              <w:rPr>
                <w:rFonts w:cs="Arial"/>
              </w:rPr>
              <w:t xml:space="preserve"> underway. </w:t>
            </w:r>
          </w:p>
        </w:tc>
      </w:tr>
      <w:tr w:rsidR="00B37F92" w14:paraId="72651EB1" w14:textId="77777777" w:rsidTr="000F6425">
        <w:tc>
          <w:tcPr>
            <w:tcW w:w="884" w:type="dxa"/>
          </w:tcPr>
          <w:p w14:paraId="54EB89C0" w14:textId="77777777" w:rsidR="00B37F92" w:rsidRDefault="00B37F92" w:rsidP="00B37F92">
            <w:pPr>
              <w:autoSpaceDE w:val="0"/>
              <w:autoSpaceDN w:val="0"/>
              <w:adjustRightInd w:val="0"/>
              <w:rPr>
                <w:rFonts w:cs="Arial"/>
              </w:rPr>
            </w:pPr>
          </w:p>
        </w:tc>
        <w:tc>
          <w:tcPr>
            <w:tcW w:w="8308" w:type="dxa"/>
          </w:tcPr>
          <w:p w14:paraId="6B107BAA" w14:textId="77777777" w:rsidR="00B37F92" w:rsidRPr="00907175" w:rsidRDefault="00B37F92" w:rsidP="00B37F92">
            <w:pPr>
              <w:rPr>
                <w:b/>
                <w:bCs/>
              </w:rPr>
            </w:pPr>
          </w:p>
        </w:tc>
      </w:tr>
      <w:bookmarkEnd w:id="5"/>
      <w:tr w:rsidR="00B37F92" w14:paraId="0BF5E4BA" w14:textId="77777777" w:rsidTr="000F6425">
        <w:tc>
          <w:tcPr>
            <w:tcW w:w="884" w:type="dxa"/>
          </w:tcPr>
          <w:p w14:paraId="6F49422C" w14:textId="4A16AC63" w:rsidR="00B37F92" w:rsidRPr="00ED2D79" w:rsidRDefault="00B37F92" w:rsidP="00B37F92">
            <w:pPr>
              <w:autoSpaceDE w:val="0"/>
              <w:autoSpaceDN w:val="0"/>
              <w:adjustRightInd w:val="0"/>
              <w:rPr>
                <w:rFonts w:cs="Arial"/>
                <w:b/>
              </w:rPr>
            </w:pPr>
            <w:r w:rsidRPr="00ED2D79">
              <w:rPr>
                <w:rFonts w:cs="Arial"/>
                <w:b/>
              </w:rPr>
              <w:t>2.</w:t>
            </w:r>
            <w:r w:rsidRPr="00ED2D79">
              <w:rPr>
                <w:rFonts w:cs="Arial"/>
                <w:b/>
                <w:bCs/>
              </w:rPr>
              <w:t>8</w:t>
            </w:r>
          </w:p>
        </w:tc>
        <w:tc>
          <w:tcPr>
            <w:tcW w:w="8308" w:type="dxa"/>
          </w:tcPr>
          <w:p w14:paraId="687C848C" w14:textId="2CFDD726" w:rsidR="00B37F92" w:rsidRPr="00924A50" w:rsidRDefault="00B37F92" w:rsidP="00B37F92">
            <w:pPr>
              <w:autoSpaceDE w:val="0"/>
              <w:autoSpaceDN w:val="0"/>
              <w:adjustRightInd w:val="0"/>
              <w:rPr>
                <w:rFonts w:cs="Arial"/>
                <w:b/>
                <w:bCs/>
              </w:rPr>
            </w:pPr>
            <w:r>
              <w:rPr>
                <w:rFonts w:cs="Arial"/>
                <w:b/>
                <w:bCs/>
              </w:rPr>
              <w:t xml:space="preserve">Measuring our impact </w:t>
            </w:r>
          </w:p>
        </w:tc>
      </w:tr>
      <w:tr w:rsidR="00B37F92" w14:paraId="735B3555" w14:textId="77777777" w:rsidTr="000F6425">
        <w:tc>
          <w:tcPr>
            <w:tcW w:w="884" w:type="dxa"/>
          </w:tcPr>
          <w:p w14:paraId="4DFD2D54" w14:textId="77777777" w:rsidR="00B37F92" w:rsidRDefault="00B37F92" w:rsidP="00B37F92">
            <w:pPr>
              <w:autoSpaceDE w:val="0"/>
              <w:autoSpaceDN w:val="0"/>
              <w:adjustRightInd w:val="0"/>
              <w:rPr>
                <w:rFonts w:cs="Arial"/>
              </w:rPr>
            </w:pPr>
          </w:p>
        </w:tc>
        <w:tc>
          <w:tcPr>
            <w:tcW w:w="8308" w:type="dxa"/>
          </w:tcPr>
          <w:p w14:paraId="04C0CBE8" w14:textId="77777777" w:rsidR="00B37F92" w:rsidRPr="00A7399F" w:rsidRDefault="00B37F92" w:rsidP="00B37F92">
            <w:pPr>
              <w:autoSpaceDE w:val="0"/>
              <w:autoSpaceDN w:val="0"/>
              <w:adjustRightInd w:val="0"/>
              <w:rPr>
                <w:rFonts w:cs="Arial"/>
              </w:rPr>
            </w:pPr>
          </w:p>
        </w:tc>
      </w:tr>
      <w:tr w:rsidR="00B37F92" w14:paraId="7FA05F9E" w14:textId="77777777" w:rsidTr="000F6425">
        <w:tc>
          <w:tcPr>
            <w:tcW w:w="884" w:type="dxa"/>
          </w:tcPr>
          <w:p w14:paraId="37CC2B02" w14:textId="344167CE" w:rsidR="00B37F92" w:rsidRDefault="00B37F92" w:rsidP="00B37F92">
            <w:pPr>
              <w:autoSpaceDE w:val="0"/>
              <w:autoSpaceDN w:val="0"/>
              <w:adjustRightInd w:val="0"/>
              <w:rPr>
                <w:rFonts w:cs="Arial"/>
              </w:rPr>
            </w:pPr>
            <w:r>
              <w:rPr>
                <w:rFonts w:cs="Arial"/>
              </w:rPr>
              <w:t>2.8.1</w:t>
            </w:r>
          </w:p>
        </w:tc>
        <w:tc>
          <w:tcPr>
            <w:tcW w:w="8308" w:type="dxa"/>
          </w:tcPr>
          <w:p w14:paraId="2E9AB1B6" w14:textId="6171431B" w:rsidR="00B37F92" w:rsidRPr="00111CFF" w:rsidRDefault="00BD7B3E" w:rsidP="00B37F92">
            <w:pPr>
              <w:autoSpaceDE w:val="0"/>
              <w:autoSpaceDN w:val="0"/>
              <w:adjustRightInd w:val="0"/>
              <w:rPr>
                <w:rFonts w:cs="Arial"/>
              </w:rPr>
            </w:pPr>
            <w:r>
              <w:rPr>
                <w:rFonts w:cs="Arial"/>
              </w:rPr>
              <w:t>M</w:t>
            </w:r>
            <w:r w:rsidR="00B37F92" w:rsidRPr="00115960">
              <w:rPr>
                <w:rFonts w:cs="Arial"/>
              </w:rPr>
              <w:t>easur</w:t>
            </w:r>
            <w:r>
              <w:rPr>
                <w:rFonts w:cs="Arial"/>
              </w:rPr>
              <w:t>ing the</w:t>
            </w:r>
            <w:r w:rsidR="00B37F92" w:rsidRPr="00115960">
              <w:rPr>
                <w:rFonts w:cs="Arial"/>
              </w:rPr>
              <w:t xml:space="preserve"> impact against the Year Ahead Plan </w:t>
            </w:r>
            <w:r>
              <w:rPr>
                <w:rFonts w:cs="Arial"/>
              </w:rPr>
              <w:t>is</w:t>
            </w:r>
            <w:r w:rsidR="00B37F92" w:rsidRPr="00115960">
              <w:rPr>
                <w:rFonts w:cs="Arial"/>
              </w:rPr>
              <w:t xml:space="preserve"> crucial to ensure that the Council is focussed on the right things for Rotherham’s residents. </w:t>
            </w:r>
            <w:r w:rsidR="000221C6">
              <w:rPr>
                <w:rFonts w:cs="Arial"/>
              </w:rPr>
              <w:t xml:space="preserve">This is done through both the delivery of the </w:t>
            </w:r>
            <w:r w:rsidR="000221C6" w:rsidRPr="001C592A">
              <w:rPr>
                <w:rFonts w:cs="Arial"/>
              </w:rPr>
              <w:t>milestones</w:t>
            </w:r>
            <w:r w:rsidR="000221C6">
              <w:rPr>
                <w:rFonts w:cs="Arial"/>
              </w:rPr>
              <w:t xml:space="preserve"> and </w:t>
            </w:r>
            <w:r w:rsidR="000221C6" w:rsidRPr="001C592A">
              <w:rPr>
                <w:rFonts w:cs="Arial"/>
              </w:rPr>
              <w:t>activities within the</w:t>
            </w:r>
            <w:r w:rsidR="000221C6">
              <w:rPr>
                <w:rFonts w:cs="Arial"/>
              </w:rPr>
              <w:t xml:space="preserve"> </w:t>
            </w:r>
            <w:r w:rsidR="000221C6" w:rsidRPr="001C592A">
              <w:rPr>
                <w:rFonts w:cs="Arial"/>
              </w:rPr>
              <w:t>Year Ahead Plan</w:t>
            </w:r>
            <w:r w:rsidR="000221C6">
              <w:rPr>
                <w:rFonts w:cs="Arial"/>
              </w:rPr>
              <w:t xml:space="preserve"> and the</w:t>
            </w:r>
            <w:r w:rsidR="00B37F92" w:rsidRPr="00115960">
              <w:rPr>
                <w:rFonts w:cs="Arial"/>
              </w:rPr>
              <w:t xml:space="preserve"> monitoring </w:t>
            </w:r>
            <w:r w:rsidR="000221C6">
              <w:rPr>
                <w:rFonts w:cs="Arial"/>
              </w:rPr>
              <w:t xml:space="preserve">of </w:t>
            </w:r>
            <w:r w:rsidR="00B37F92" w:rsidRPr="00115960">
              <w:rPr>
                <w:rFonts w:cs="Arial"/>
              </w:rPr>
              <w:t>the Resident Satisfaction Survey, as well as other key indicators, such as the total funding dispersed to businesses affected by C</w:t>
            </w:r>
            <w:r w:rsidR="00B37F92">
              <w:rPr>
                <w:rFonts w:cs="Arial"/>
              </w:rPr>
              <w:t>ovid</w:t>
            </w:r>
            <w:r w:rsidR="00B37F92" w:rsidRPr="00115960">
              <w:rPr>
                <w:rFonts w:cs="Arial"/>
              </w:rPr>
              <w:t xml:space="preserve"> restrictions and the increased social value from Council spend.</w:t>
            </w:r>
            <w:r w:rsidR="00B37F92">
              <w:rPr>
                <w:rFonts w:cs="Arial"/>
              </w:rPr>
              <w:t xml:space="preserve"> </w:t>
            </w:r>
          </w:p>
        </w:tc>
      </w:tr>
      <w:tr w:rsidR="00E20C20" w14:paraId="4644BA79" w14:textId="77777777" w:rsidTr="000F6425">
        <w:tc>
          <w:tcPr>
            <w:tcW w:w="884" w:type="dxa"/>
          </w:tcPr>
          <w:p w14:paraId="40DEA95A" w14:textId="77777777" w:rsidR="00E20C20" w:rsidRDefault="00E20C20" w:rsidP="00B37F92">
            <w:pPr>
              <w:autoSpaceDE w:val="0"/>
              <w:autoSpaceDN w:val="0"/>
              <w:adjustRightInd w:val="0"/>
              <w:rPr>
                <w:rFonts w:cs="Arial"/>
              </w:rPr>
            </w:pPr>
          </w:p>
        </w:tc>
        <w:tc>
          <w:tcPr>
            <w:tcW w:w="8308" w:type="dxa"/>
          </w:tcPr>
          <w:p w14:paraId="3913C3A1" w14:textId="77777777" w:rsidR="00E20C20" w:rsidRDefault="00E20C20" w:rsidP="00B37F92">
            <w:pPr>
              <w:autoSpaceDE w:val="0"/>
              <w:autoSpaceDN w:val="0"/>
              <w:adjustRightInd w:val="0"/>
              <w:rPr>
                <w:rFonts w:cs="Arial"/>
              </w:rPr>
            </w:pPr>
          </w:p>
        </w:tc>
      </w:tr>
      <w:tr w:rsidR="00E20C20" w14:paraId="4E0DB94E" w14:textId="77777777" w:rsidTr="000F6425">
        <w:tc>
          <w:tcPr>
            <w:tcW w:w="884" w:type="dxa"/>
          </w:tcPr>
          <w:p w14:paraId="035F6467" w14:textId="35EC8817" w:rsidR="00E20C20" w:rsidRDefault="002465D4" w:rsidP="00B37F92">
            <w:pPr>
              <w:autoSpaceDE w:val="0"/>
              <w:autoSpaceDN w:val="0"/>
              <w:adjustRightInd w:val="0"/>
              <w:rPr>
                <w:rFonts w:cs="Arial"/>
              </w:rPr>
            </w:pPr>
            <w:r>
              <w:rPr>
                <w:rFonts w:cs="Arial"/>
              </w:rPr>
              <w:t>2.8.2</w:t>
            </w:r>
          </w:p>
        </w:tc>
        <w:tc>
          <w:tcPr>
            <w:tcW w:w="8308" w:type="dxa"/>
          </w:tcPr>
          <w:p w14:paraId="7D9B68BB" w14:textId="3A0F1C15" w:rsidR="00E20C20" w:rsidRPr="00E20C20" w:rsidRDefault="00FC25DF" w:rsidP="00B37F92">
            <w:pPr>
              <w:autoSpaceDE w:val="0"/>
              <w:autoSpaceDN w:val="0"/>
              <w:adjustRightInd w:val="0"/>
              <w:rPr>
                <w:rFonts w:cs="Arial"/>
                <w:highlight w:val="yellow"/>
              </w:rPr>
            </w:pPr>
            <w:r>
              <w:rPr>
                <w:rFonts w:cs="Arial"/>
              </w:rPr>
              <w:t>As stated in</w:t>
            </w:r>
            <w:r w:rsidR="00E20C20" w:rsidRPr="001D43B9">
              <w:rPr>
                <w:rFonts w:cs="Arial"/>
              </w:rPr>
              <w:t xml:space="preserve"> paragraph </w:t>
            </w:r>
            <w:r w:rsidR="006E1DCC" w:rsidRPr="005943B5">
              <w:rPr>
                <w:rFonts w:cs="Arial"/>
              </w:rPr>
              <w:t>2.1.3</w:t>
            </w:r>
            <w:r w:rsidR="00E20C20" w:rsidRPr="005943B5">
              <w:rPr>
                <w:rFonts w:cs="Arial"/>
              </w:rPr>
              <w:t xml:space="preserve"> </w:t>
            </w:r>
            <w:r w:rsidR="00E20C20" w:rsidRPr="001D43B9">
              <w:rPr>
                <w:rFonts w:cs="Arial"/>
              </w:rPr>
              <w:t>above</w:t>
            </w:r>
            <w:r>
              <w:rPr>
                <w:rFonts w:cs="Arial"/>
              </w:rPr>
              <w:t>,</w:t>
            </w:r>
            <w:r w:rsidR="00E20C20" w:rsidRPr="001D43B9">
              <w:rPr>
                <w:rFonts w:cs="Arial"/>
              </w:rPr>
              <w:t xml:space="preserve"> </w:t>
            </w:r>
            <w:r w:rsidR="005943B5" w:rsidRPr="00980AC9">
              <w:rPr>
                <w:rFonts w:cs="Arial"/>
              </w:rPr>
              <w:t>5</w:t>
            </w:r>
            <w:r w:rsidR="00663790">
              <w:rPr>
                <w:rFonts w:cs="Arial"/>
              </w:rPr>
              <w:t>2</w:t>
            </w:r>
            <w:r w:rsidR="005943B5" w:rsidRPr="00980AC9">
              <w:rPr>
                <w:rFonts w:cs="Arial"/>
              </w:rPr>
              <w:t xml:space="preserve"> </w:t>
            </w:r>
            <w:r w:rsidR="00E20C20" w:rsidRPr="001D43B9">
              <w:rPr>
                <w:rFonts w:cs="Arial"/>
              </w:rPr>
              <w:t xml:space="preserve">of the activities outlined within the extended Year Ahead Plan have been completed </w:t>
            </w:r>
            <w:r w:rsidR="003A7939">
              <w:rPr>
                <w:rFonts w:cs="Arial"/>
              </w:rPr>
              <w:t>and 1</w:t>
            </w:r>
            <w:r w:rsidR="006618C2">
              <w:rPr>
                <w:rFonts w:cs="Arial"/>
              </w:rPr>
              <w:t>1</w:t>
            </w:r>
            <w:r w:rsidR="003A7939">
              <w:rPr>
                <w:rFonts w:cs="Arial"/>
              </w:rPr>
              <w:t xml:space="preserve"> remain on track</w:t>
            </w:r>
            <w:r w:rsidR="00023577">
              <w:rPr>
                <w:rFonts w:cs="Arial"/>
              </w:rPr>
              <w:t>,</w:t>
            </w:r>
            <w:r w:rsidR="003A7939">
              <w:rPr>
                <w:rFonts w:cs="Arial"/>
              </w:rPr>
              <w:t xml:space="preserve"> </w:t>
            </w:r>
            <w:r w:rsidR="002015F6">
              <w:rPr>
                <w:rFonts w:cs="Arial"/>
              </w:rPr>
              <w:t xml:space="preserve">demonstrating the success of the </w:t>
            </w:r>
            <w:r w:rsidR="00023577">
              <w:rPr>
                <w:rFonts w:cs="Arial"/>
              </w:rPr>
              <w:t>p</w:t>
            </w:r>
            <w:r w:rsidR="002015F6">
              <w:rPr>
                <w:rFonts w:cs="Arial"/>
              </w:rPr>
              <w:t>lan</w:t>
            </w:r>
            <w:r w:rsidR="001D43B9">
              <w:rPr>
                <w:rFonts w:cs="Arial"/>
              </w:rPr>
              <w:t>.</w:t>
            </w:r>
            <w:r w:rsidR="00023577">
              <w:rPr>
                <w:rFonts w:cs="Arial"/>
              </w:rPr>
              <w:t xml:space="preserve"> </w:t>
            </w:r>
            <w:r w:rsidR="006618C2">
              <w:rPr>
                <w:rFonts w:cs="Arial"/>
              </w:rPr>
              <w:t>Eleven</w:t>
            </w:r>
            <w:r w:rsidR="003B38E2">
              <w:rPr>
                <w:rFonts w:cs="Arial"/>
              </w:rPr>
              <w:t xml:space="preserve"> </w:t>
            </w:r>
            <w:r w:rsidR="002465D4">
              <w:rPr>
                <w:rFonts w:cs="Arial"/>
              </w:rPr>
              <w:t xml:space="preserve">actions </w:t>
            </w:r>
            <w:r w:rsidR="00352E13">
              <w:rPr>
                <w:rFonts w:cs="Arial"/>
              </w:rPr>
              <w:t xml:space="preserve">are </w:t>
            </w:r>
            <w:r w:rsidR="002465D4">
              <w:rPr>
                <w:rFonts w:cs="Arial"/>
              </w:rPr>
              <w:t>delayed</w:t>
            </w:r>
            <w:r w:rsidR="00352E13">
              <w:rPr>
                <w:rFonts w:cs="Arial"/>
              </w:rPr>
              <w:t xml:space="preserve"> and </w:t>
            </w:r>
            <w:r w:rsidR="003422F4" w:rsidRPr="006618C2">
              <w:rPr>
                <w:rFonts w:cs="Arial"/>
              </w:rPr>
              <w:t>s</w:t>
            </w:r>
            <w:r w:rsidR="006618C2" w:rsidRPr="006618C2">
              <w:rPr>
                <w:rFonts w:cs="Arial"/>
              </w:rPr>
              <w:t>even</w:t>
            </w:r>
            <w:r w:rsidR="003B38E2" w:rsidRPr="006618C2">
              <w:rPr>
                <w:rFonts w:cs="Arial"/>
              </w:rPr>
              <w:t xml:space="preserve"> </w:t>
            </w:r>
            <w:r w:rsidR="004D4AD6" w:rsidRPr="006618C2">
              <w:rPr>
                <w:rFonts w:cs="Arial"/>
              </w:rPr>
              <w:t xml:space="preserve">of these </w:t>
            </w:r>
            <w:r w:rsidR="00352E13" w:rsidRPr="006618C2">
              <w:rPr>
                <w:rFonts w:cs="Arial"/>
              </w:rPr>
              <w:t>will be delivered in the next two months.</w:t>
            </w:r>
            <w:r w:rsidR="00D2302C" w:rsidRPr="006618C2">
              <w:rPr>
                <w:rFonts w:cs="Arial"/>
              </w:rPr>
              <w:t xml:space="preserve"> </w:t>
            </w:r>
            <w:r w:rsidR="003B38E2" w:rsidRPr="006618C2">
              <w:rPr>
                <w:rFonts w:cs="Arial"/>
              </w:rPr>
              <w:t>T</w:t>
            </w:r>
            <w:r w:rsidR="00B17EC7" w:rsidRPr="006618C2">
              <w:rPr>
                <w:rFonts w:cs="Arial"/>
              </w:rPr>
              <w:t>wo</w:t>
            </w:r>
            <w:r w:rsidR="004714A9" w:rsidRPr="006618C2">
              <w:rPr>
                <w:rFonts w:cs="Arial"/>
              </w:rPr>
              <w:t xml:space="preserve"> actions from the original</w:t>
            </w:r>
            <w:r w:rsidR="004714A9">
              <w:rPr>
                <w:rFonts w:cs="Arial"/>
              </w:rPr>
              <w:t xml:space="preserve"> plan are also delayed.  </w:t>
            </w:r>
          </w:p>
        </w:tc>
      </w:tr>
      <w:tr w:rsidR="00B37F92" w14:paraId="61D33A6B" w14:textId="77777777" w:rsidTr="000F6425">
        <w:tc>
          <w:tcPr>
            <w:tcW w:w="884" w:type="dxa"/>
          </w:tcPr>
          <w:p w14:paraId="493D8F3E" w14:textId="77777777" w:rsidR="00B37F92" w:rsidRDefault="00B37F92" w:rsidP="00B37F92">
            <w:pPr>
              <w:autoSpaceDE w:val="0"/>
              <w:autoSpaceDN w:val="0"/>
              <w:adjustRightInd w:val="0"/>
              <w:rPr>
                <w:rFonts w:cs="Arial"/>
              </w:rPr>
            </w:pPr>
          </w:p>
        </w:tc>
        <w:tc>
          <w:tcPr>
            <w:tcW w:w="8308" w:type="dxa"/>
          </w:tcPr>
          <w:p w14:paraId="59AD20E1" w14:textId="77777777" w:rsidR="00B37F92" w:rsidRPr="00EA6C5B" w:rsidRDefault="00B37F92" w:rsidP="00B37F92">
            <w:pPr>
              <w:autoSpaceDE w:val="0"/>
              <w:autoSpaceDN w:val="0"/>
              <w:adjustRightInd w:val="0"/>
              <w:rPr>
                <w:rFonts w:cs="Arial"/>
                <w:b/>
              </w:rPr>
            </w:pPr>
          </w:p>
        </w:tc>
      </w:tr>
      <w:tr w:rsidR="00756B4F" w14:paraId="098C56A9" w14:textId="77777777" w:rsidTr="000F6425">
        <w:tc>
          <w:tcPr>
            <w:tcW w:w="884" w:type="dxa"/>
          </w:tcPr>
          <w:p w14:paraId="5F3FDCCE" w14:textId="1AB38FD4" w:rsidR="00756B4F" w:rsidRDefault="00756B4F" w:rsidP="00B37F92">
            <w:pPr>
              <w:autoSpaceDE w:val="0"/>
              <w:autoSpaceDN w:val="0"/>
              <w:adjustRightInd w:val="0"/>
              <w:rPr>
                <w:rFonts w:cs="Arial"/>
              </w:rPr>
            </w:pPr>
            <w:r>
              <w:rPr>
                <w:rFonts w:cs="Arial"/>
              </w:rPr>
              <w:t>2.8.3</w:t>
            </w:r>
          </w:p>
        </w:tc>
        <w:tc>
          <w:tcPr>
            <w:tcW w:w="8308" w:type="dxa"/>
          </w:tcPr>
          <w:p w14:paraId="3006A247" w14:textId="31CB0AA5" w:rsidR="00756B4F" w:rsidRPr="00756B4F" w:rsidRDefault="00756B4F" w:rsidP="00B37F92">
            <w:pPr>
              <w:autoSpaceDE w:val="0"/>
              <w:autoSpaceDN w:val="0"/>
              <w:adjustRightInd w:val="0"/>
              <w:rPr>
                <w:rFonts w:cs="Arial"/>
                <w:bCs/>
              </w:rPr>
            </w:pPr>
            <w:r w:rsidRPr="00756B4F">
              <w:rPr>
                <w:rFonts w:cs="Arial"/>
                <w:bCs/>
              </w:rPr>
              <w:t>Through the delivery of the new Council Plan</w:t>
            </w:r>
            <w:r w:rsidR="000332EF">
              <w:rPr>
                <w:rFonts w:cs="Arial"/>
                <w:bCs/>
              </w:rPr>
              <w:t>,</w:t>
            </w:r>
            <w:r w:rsidRPr="00756B4F">
              <w:rPr>
                <w:rFonts w:cs="Arial"/>
                <w:bCs/>
              </w:rPr>
              <w:t xml:space="preserve"> work will continue to monitor the impacts on Rotherham residents.  </w:t>
            </w:r>
          </w:p>
        </w:tc>
      </w:tr>
      <w:tr w:rsidR="00756B4F" w14:paraId="4C554242" w14:textId="77777777" w:rsidTr="000F6425">
        <w:tc>
          <w:tcPr>
            <w:tcW w:w="884" w:type="dxa"/>
          </w:tcPr>
          <w:p w14:paraId="12E3C300" w14:textId="77777777" w:rsidR="00756B4F" w:rsidRDefault="00756B4F" w:rsidP="00B37F92">
            <w:pPr>
              <w:autoSpaceDE w:val="0"/>
              <w:autoSpaceDN w:val="0"/>
              <w:adjustRightInd w:val="0"/>
              <w:rPr>
                <w:rFonts w:cs="Arial"/>
              </w:rPr>
            </w:pPr>
          </w:p>
        </w:tc>
        <w:tc>
          <w:tcPr>
            <w:tcW w:w="8308" w:type="dxa"/>
          </w:tcPr>
          <w:p w14:paraId="46BC9963" w14:textId="77777777" w:rsidR="00756B4F" w:rsidRPr="00EA6C5B" w:rsidRDefault="00756B4F" w:rsidP="00B37F92">
            <w:pPr>
              <w:autoSpaceDE w:val="0"/>
              <w:autoSpaceDN w:val="0"/>
              <w:adjustRightInd w:val="0"/>
              <w:rPr>
                <w:rFonts w:cs="Arial"/>
                <w:b/>
              </w:rPr>
            </w:pPr>
          </w:p>
        </w:tc>
      </w:tr>
      <w:tr w:rsidR="00B37F92" w14:paraId="079ECB88" w14:textId="77777777" w:rsidTr="000F6425">
        <w:tc>
          <w:tcPr>
            <w:tcW w:w="884" w:type="dxa"/>
          </w:tcPr>
          <w:p w14:paraId="17CEE5DB" w14:textId="4E5D5EA8" w:rsidR="00B37F92" w:rsidRDefault="00B37F92" w:rsidP="00B37F92">
            <w:pPr>
              <w:autoSpaceDE w:val="0"/>
              <w:autoSpaceDN w:val="0"/>
              <w:adjustRightInd w:val="0"/>
              <w:rPr>
                <w:rFonts w:cs="Arial"/>
              </w:rPr>
            </w:pPr>
            <w:r>
              <w:rPr>
                <w:rFonts w:cs="Arial"/>
              </w:rPr>
              <w:t>2.8.</w:t>
            </w:r>
            <w:r w:rsidR="00756B4F">
              <w:rPr>
                <w:rFonts w:cs="Arial"/>
              </w:rPr>
              <w:t>4</w:t>
            </w:r>
          </w:p>
        </w:tc>
        <w:tc>
          <w:tcPr>
            <w:tcW w:w="8308" w:type="dxa"/>
          </w:tcPr>
          <w:p w14:paraId="0B13762E" w14:textId="1BE18E3C" w:rsidR="00B37F92" w:rsidRDefault="00B37F92" w:rsidP="00B37F92">
            <w:pPr>
              <w:autoSpaceDE w:val="0"/>
              <w:autoSpaceDN w:val="0"/>
              <w:adjustRightInd w:val="0"/>
              <w:rPr>
                <w:rFonts w:cs="Arial"/>
                <w:bCs/>
              </w:rPr>
            </w:pPr>
            <w:r>
              <w:rPr>
                <w:rFonts w:cs="Arial"/>
                <w:bCs/>
              </w:rPr>
              <w:t xml:space="preserve">The key </w:t>
            </w:r>
            <w:r w:rsidR="00970352">
              <w:rPr>
                <w:rFonts w:cs="Arial"/>
                <w:bCs/>
              </w:rPr>
              <w:t xml:space="preserve">measures and current performance </w:t>
            </w:r>
            <w:r w:rsidR="00914F64">
              <w:rPr>
                <w:rFonts w:cs="Arial"/>
                <w:bCs/>
              </w:rPr>
              <w:t>are</w:t>
            </w:r>
            <w:r w:rsidR="00970352">
              <w:rPr>
                <w:rFonts w:cs="Arial"/>
                <w:bCs/>
              </w:rPr>
              <w:t xml:space="preserve"> included within the table below:</w:t>
            </w:r>
          </w:p>
          <w:p w14:paraId="739267D5" w14:textId="77777777" w:rsidR="00B37F92" w:rsidRDefault="00B37F92" w:rsidP="00B37F92">
            <w:pPr>
              <w:autoSpaceDE w:val="0"/>
              <w:autoSpaceDN w:val="0"/>
              <w:adjustRightInd w:val="0"/>
              <w:rPr>
                <w:rFonts w:cs="Arial"/>
                <w:bCs/>
              </w:rPr>
            </w:pPr>
          </w:p>
          <w:tbl>
            <w:tblPr>
              <w:tblStyle w:val="TableGrid"/>
              <w:tblW w:w="0" w:type="auto"/>
              <w:tblLook w:val="04A0" w:firstRow="1" w:lastRow="0" w:firstColumn="1" w:lastColumn="0" w:noHBand="0" w:noVBand="1"/>
            </w:tblPr>
            <w:tblGrid>
              <w:gridCol w:w="1938"/>
              <w:gridCol w:w="3333"/>
              <w:gridCol w:w="2806"/>
            </w:tblGrid>
            <w:tr w:rsidR="00970352" w14:paraId="705AFF16" w14:textId="200EAB76" w:rsidTr="00B43469">
              <w:tc>
                <w:tcPr>
                  <w:tcW w:w="1938" w:type="dxa"/>
                </w:tcPr>
                <w:p w14:paraId="1C9817FF" w14:textId="516F6719" w:rsidR="00970352" w:rsidRPr="00B53801" w:rsidRDefault="00970352" w:rsidP="00B37F92">
                  <w:pPr>
                    <w:autoSpaceDE w:val="0"/>
                    <w:autoSpaceDN w:val="0"/>
                    <w:adjustRightInd w:val="0"/>
                    <w:rPr>
                      <w:rFonts w:cs="Arial"/>
                      <w:b/>
                    </w:rPr>
                  </w:pPr>
                  <w:r w:rsidRPr="00B53801">
                    <w:rPr>
                      <w:rFonts w:cs="Arial"/>
                      <w:b/>
                    </w:rPr>
                    <w:t>Themes</w:t>
                  </w:r>
                </w:p>
              </w:tc>
              <w:tc>
                <w:tcPr>
                  <w:tcW w:w="3333" w:type="dxa"/>
                </w:tcPr>
                <w:p w14:paraId="11DD42DE" w14:textId="79127B7B" w:rsidR="00970352" w:rsidRPr="00B53801" w:rsidRDefault="00970352" w:rsidP="00B37F92">
                  <w:pPr>
                    <w:autoSpaceDE w:val="0"/>
                    <w:autoSpaceDN w:val="0"/>
                    <w:adjustRightInd w:val="0"/>
                    <w:rPr>
                      <w:rFonts w:cs="Arial"/>
                      <w:b/>
                    </w:rPr>
                  </w:pPr>
                  <w:r>
                    <w:rPr>
                      <w:rFonts w:cs="Arial"/>
                      <w:b/>
                    </w:rPr>
                    <w:t>Measures</w:t>
                  </w:r>
                  <w:r w:rsidRPr="00B53801">
                    <w:rPr>
                      <w:rFonts w:cs="Arial"/>
                      <w:b/>
                    </w:rPr>
                    <w:t xml:space="preserve"> </w:t>
                  </w:r>
                </w:p>
              </w:tc>
              <w:tc>
                <w:tcPr>
                  <w:tcW w:w="2806" w:type="dxa"/>
                </w:tcPr>
                <w:p w14:paraId="6DD49592" w14:textId="79F20FA0" w:rsidR="00970352" w:rsidRDefault="00970352" w:rsidP="00B37F92">
                  <w:pPr>
                    <w:autoSpaceDE w:val="0"/>
                    <w:autoSpaceDN w:val="0"/>
                    <w:adjustRightInd w:val="0"/>
                    <w:rPr>
                      <w:rFonts w:cs="Arial"/>
                      <w:b/>
                    </w:rPr>
                  </w:pPr>
                  <w:r>
                    <w:rPr>
                      <w:rFonts w:cs="Arial"/>
                      <w:b/>
                    </w:rPr>
                    <w:t xml:space="preserve">Current performance </w:t>
                  </w:r>
                </w:p>
              </w:tc>
            </w:tr>
            <w:tr w:rsidR="00970352" w14:paraId="6012093F" w14:textId="36651911" w:rsidTr="00B43469">
              <w:tc>
                <w:tcPr>
                  <w:tcW w:w="1938" w:type="dxa"/>
                </w:tcPr>
                <w:p w14:paraId="6DF8D0EC" w14:textId="7EFA4798" w:rsidR="00970352" w:rsidRPr="00025B58" w:rsidRDefault="00970352" w:rsidP="00B37F92">
                  <w:pPr>
                    <w:autoSpaceDE w:val="0"/>
                    <w:autoSpaceDN w:val="0"/>
                    <w:adjustRightInd w:val="0"/>
                    <w:rPr>
                      <w:rFonts w:cs="Arial"/>
                      <w:bCs/>
                      <w:sz w:val="20"/>
                      <w:szCs w:val="20"/>
                    </w:rPr>
                  </w:pPr>
                  <w:r w:rsidRPr="00025B58">
                    <w:rPr>
                      <w:rFonts w:cs="Arial"/>
                      <w:bCs/>
                      <w:sz w:val="20"/>
                      <w:szCs w:val="20"/>
                    </w:rPr>
                    <w:t>Thriving neighbourhoods</w:t>
                  </w:r>
                </w:p>
              </w:tc>
              <w:tc>
                <w:tcPr>
                  <w:tcW w:w="3333" w:type="dxa"/>
                </w:tcPr>
                <w:p w14:paraId="7D73D728" w14:textId="327B4577" w:rsidR="00970352" w:rsidRPr="00025B58" w:rsidRDefault="00970352" w:rsidP="00B37F92">
                  <w:pPr>
                    <w:autoSpaceDE w:val="0"/>
                    <w:autoSpaceDN w:val="0"/>
                    <w:adjustRightInd w:val="0"/>
                    <w:rPr>
                      <w:rFonts w:cs="Arial"/>
                      <w:bCs/>
                      <w:sz w:val="20"/>
                      <w:szCs w:val="20"/>
                    </w:rPr>
                  </w:pPr>
                  <w:r w:rsidRPr="00025B58">
                    <w:rPr>
                      <w:rFonts w:cs="Arial"/>
                      <w:bCs/>
                      <w:sz w:val="20"/>
                      <w:szCs w:val="20"/>
                    </w:rPr>
                    <w:t>Satisfaction with local area (Resident Satisfaction Survey)</w:t>
                  </w:r>
                </w:p>
              </w:tc>
              <w:tc>
                <w:tcPr>
                  <w:tcW w:w="2806" w:type="dxa"/>
                </w:tcPr>
                <w:p w14:paraId="5F7F7552" w14:textId="53DC6D9B" w:rsidR="00970352" w:rsidRPr="00025B58" w:rsidRDefault="009B1C23" w:rsidP="00B37F92">
                  <w:pPr>
                    <w:autoSpaceDE w:val="0"/>
                    <w:autoSpaceDN w:val="0"/>
                    <w:adjustRightInd w:val="0"/>
                    <w:rPr>
                      <w:rFonts w:cs="Arial"/>
                      <w:bCs/>
                      <w:sz w:val="20"/>
                      <w:szCs w:val="20"/>
                    </w:rPr>
                  </w:pPr>
                  <w:r w:rsidRPr="00025B58">
                    <w:rPr>
                      <w:sz w:val="20"/>
                      <w:szCs w:val="20"/>
                    </w:rPr>
                    <w:t>80% reported feeling ‘very satisfied’ or ‘fairly satisfied’ in June 2021 which is the average recorded level across all waves</w:t>
                  </w:r>
                  <w:r w:rsidR="000C3FD3" w:rsidRPr="00025B58">
                    <w:rPr>
                      <w:sz w:val="20"/>
                      <w:szCs w:val="20"/>
                    </w:rPr>
                    <w:t>.</w:t>
                  </w:r>
                </w:p>
              </w:tc>
            </w:tr>
            <w:tr w:rsidR="00970352" w14:paraId="7948198D" w14:textId="6569F344" w:rsidTr="00B43469">
              <w:tc>
                <w:tcPr>
                  <w:tcW w:w="1938" w:type="dxa"/>
                </w:tcPr>
                <w:p w14:paraId="2EF9AF7F" w14:textId="4629E57C" w:rsidR="00970352" w:rsidRPr="00025B58" w:rsidRDefault="00970352" w:rsidP="00B37F92">
                  <w:pPr>
                    <w:autoSpaceDE w:val="0"/>
                    <w:autoSpaceDN w:val="0"/>
                    <w:adjustRightInd w:val="0"/>
                    <w:rPr>
                      <w:rFonts w:cs="Arial"/>
                      <w:bCs/>
                      <w:sz w:val="20"/>
                      <w:szCs w:val="20"/>
                    </w:rPr>
                  </w:pPr>
                  <w:r w:rsidRPr="00025B58">
                    <w:rPr>
                      <w:rFonts w:cs="Arial"/>
                      <w:bCs/>
                      <w:sz w:val="20"/>
                      <w:szCs w:val="20"/>
                    </w:rPr>
                    <w:t>Better health and wellbeing</w:t>
                  </w:r>
                </w:p>
              </w:tc>
              <w:tc>
                <w:tcPr>
                  <w:tcW w:w="3333" w:type="dxa"/>
                </w:tcPr>
                <w:p w14:paraId="3BCE6D69" w14:textId="24B185A8" w:rsidR="00970352" w:rsidRPr="00025B58" w:rsidRDefault="00970352" w:rsidP="00B37F92">
                  <w:pPr>
                    <w:autoSpaceDE w:val="0"/>
                    <w:autoSpaceDN w:val="0"/>
                    <w:adjustRightInd w:val="0"/>
                    <w:rPr>
                      <w:rFonts w:cs="Arial"/>
                      <w:bCs/>
                      <w:sz w:val="20"/>
                      <w:szCs w:val="20"/>
                    </w:rPr>
                  </w:pPr>
                  <w:r w:rsidRPr="00025B58">
                    <w:rPr>
                      <w:rFonts w:cs="Arial"/>
                      <w:bCs/>
                      <w:sz w:val="20"/>
                      <w:szCs w:val="20"/>
                    </w:rPr>
                    <w:t>Council’s response to the Coronavirus crisis (Resident Satisfaction Survey)</w:t>
                  </w:r>
                </w:p>
              </w:tc>
              <w:tc>
                <w:tcPr>
                  <w:tcW w:w="2806" w:type="dxa"/>
                </w:tcPr>
                <w:p w14:paraId="2CA668EC" w14:textId="4A65B1F1" w:rsidR="00970352" w:rsidRPr="00025B58" w:rsidRDefault="002D73C9" w:rsidP="00B37F92">
                  <w:pPr>
                    <w:autoSpaceDE w:val="0"/>
                    <w:autoSpaceDN w:val="0"/>
                    <w:adjustRightInd w:val="0"/>
                    <w:rPr>
                      <w:rFonts w:cs="Arial"/>
                      <w:bCs/>
                      <w:sz w:val="20"/>
                      <w:szCs w:val="20"/>
                    </w:rPr>
                  </w:pPr>
                  <w:r w:rsidRPr="00025B58">
                    <w:rPr>
                      <w:sz w:val="20"/>
                      <w:szCs w:val="20"/>
                    </w:rPr>
                    <w:t xml:space="preserve">In June </w:t>
                  </w:r>
                  <w:r w:rsidR="00387D47" w:rsidRPr="00025B58">
                    <w:rPr>
                      <w:sz w:val="20"/>
                      <w:szCs w:val="20"/>
                    </w:rPr>
                    <w:t>2021</w:t>
                  </w:r>
                  <w:r w:rsidRPr="00025B58">
                    <w:rPr>
                      <w:sz w:val="20"/>
                      <w:szCs w:val="20"/>
                    </w:rPr>
                    <w:t>, 79</w:t>
                  </w:r>
                  <w:r w:rsidR="00387D47" w:rsidRPr="00025B58">
                    <w:rPr>
                      <w:sz w:val="20"/>
                      <w:szCs w:val="20"/>
                    </w:rPr>
                    <w:t>%</w:t>
                  </w:r>
                  <w:r w:rsidRPr="00025B58">
                    <w:rPr>
                      <w:sz w:val="20"/>
                      <w:szCs w:val="20"/>
                    </w:rPr>
                    <w:t xml:space="preserve"> said that the Council had responded very or quite well</w:t>
                  </w:r>
                  <w:r w:rsidR="00387D47" w:rsidRPr="00025B58">
                    <w:rPr>
                      <w:sz w:val="20"/>
                      <w:szCs w:val="20"/>
                    </w:rPr>
                    <w:t>.  A</w:t>
                  </w:r>
                  <w:r w:rsidRPr="00025B58">
                    <w:rPr>
                      <w:sz w:val="20"/>
                      <w:szCs w:val="20"/>
                    </w:rPr>
                    <w:t>n increase of 9</w:t>
                  </w:r>
                  <w:r w:rsidR="00387D47" w:rsidRPr="00025B58">
                    <w:rPr>
                      <w:sz w:val="20"/>
                      <w:szCs w:val="20"/>
                    </w:rPr>
                    <w:t>% since 2020</w:t>
                  </w:r>
                  <w:r w:rsidR="000C3FD3" w:rsidRPr="00025B58">
                    <w:rPr>
                      <w:sz w:val="20"/>
                      <w:szCs w:val="20"/>
                    </w:rPr>
                    <w:t>.</w:t>
                  </w:r>
                </w:p>
              </w:tc>
            </w:tr>
            <w:tr w:rsidR="00970352" w14:paraId="73BD6C87" w14:textId="63B42A94" w:rsidTr="00B43469">
              <w:tc>
                <w:tcPr>
                  <w:tcW w:w="1938" w:type="dxa"/>
                </w:tcPr>
                <w:p w14:paraId="5E093034" w14:textId="2F8783E2" w:rsidR="00970352" w:rsidRPr="00025B58" w:rsidRDefault="00970352" w:rsidP="00B37F92">
                  <w:pPr>
                    <w:autoSpaceDE w:val="0"/>
                    <w:autoSpaceDN w:val="0"/>
                    <w:adjustRightInd w:val="0"/>
                    <w:rPr>
                      <w:rFonts w:cs="Arial"/>
                      <w:bCs/>
                      <w:sz w:val="20"/>
                      <w:szCs w:val="20"/>
                    </w:rPr>
                  </w:pPr>
                  <w:r w:rsidRPr="00025B58">
                    <w:rPr>
                      <w:rFonts w:cs="Arial"/>
                      <w:bCs/>
                      <w:sz w:val="20"/>
                      <w:szCs w:val="20"/>
                    </w:rPr>
                    <w:lastRenderedPageBreak/>
                    <w:t xml:space="preserve">Economic recovery </w:t>
                  </w:r>
                </w:p>
              </w:tc>
              <w:tc>
                <w:tcPr>
                  <w:tcW w:w="3333" w:type="dxa"/>
                </w:tcPr>
                <w:p w14:paraId="6907B0E2" w14:textId="6B91FE76" w:rsidR="00970352" w:rsidRPr="00025B58" w:rsidRDefault="00970352" w:rsidP="00B37F92">
                  <w:pPr>
                    <w:autoSpaceDE w:val="0"/>
                    <w:autoSpaceDN w:val="0"/>
                    <w:adjustRightInd w:val="0"/>
                    <w:rPr>
                      <w:rFonts w:cs="Arial"/>
                      <w:bCs/>
                      <w:sz w:val="20"/>
                      <w:szCs w:val="20"/>
                    </w:rPr>
                  </w:pPr>
                  <w:r w:rsidRPr="00025B58">
                    <w:rPr>
                      <w:rFonts w:cs="Arial"/>
                      <w:bCs/>
                      <w:sz w:val="20"/>
                      <w:szCs w:val="20"/>
                    </w:rPr>
                    <w:t xml:space="preserve">Number of grants and total funding dispersed to businesses affected by Covid restrictions </w:t>
                  </w:r>
                  <w:r w:rsidRPr="00025B58">
                    <w:rPr>
                      <w:rFonts w:cs="Arial"/>
                      <w:bCs/>
                      <w:sz w:val="20"/>
                      <w:szCs w:val="20"/>
                    </w:rPr>
                    <w:br/>
                  </w:r>
                </w:p>
                <w:p w14:paraId="2E6BE04F" w14:textId="77777777" w:rsidR="00B43469" w:rsidRPr="00025B58" w:rsidRDefault="00B43469" w:rsidP="00B37F92">
                  <w:pPr>
                    <w:autoSpaceDE w:val="0"/>
                    <w:autoSpaceDN w:val="0"/>
                    <w:adjustRightInd w:val="0"/>
                    <w:rPr>
                      <w:rFonts w:cs="Arial"/>
                      <w:bCs/>
                      <w:sz w:val="20"/>
                      <w:szCs w:val="20"/>
                    </w:rPr>
                  </w:pPr>
                </w:p>
                <w:p w14:paraId="50A8F9B5" w14:textId="77777777" w:rsidR="00B43469" w:rsidRPr="00025B58" w:rsidRDefault="00B43469" w:rsidP="00B37F92">
                  <w:pPr>
                    <w:autoSpaceDE w:val="0"/>
                    <w:autoSpaceDN w:val="0"/>
                    <w:adjustRightInd w:val="0"/>
                    <w:rPr>
                      <w:rFonts w:cs="Arial"/>
                      <w:bCs/>
                      <w:sz w:val="20"/>
                      <w:szCs w:val="20"/>
                    </w:rPr>
                  </w:pPr>
                </w:p>
                <w:p w14:paraId="7E086DAE" w14:textId="77777777" w:rsidR="00B43469" w:rsidRPr="00025B58" w:rsidRDefault="00B43469" w:rsidP="00B37F92">
                  <w:pPr>
                    <w:autoSpaceDE w:val="0"/>
                    <w:autoSpaceDN w:val="0"/>
                    <w:adjustRightInd w:val="0"/>
                    <w:rPr>
                      <w:rFonts w:cs="Arial"/>
                      <w:bCs/>
                      <w:sz w:val="20"/>
                      <w:szCs w:val="20"/>
                    </w:rPr>
                  </w:pPr>
                </w:p>
                <w:p w14:paraId="218B3001" w14:textId="6719B7D3" w:rsidR="00970352" w:rsidRPr="00025B58" w:rsidRDefault="00970352" w:rsidP="00B37F92">
                  <w:pPr>
                    <w:autoSpaceDE w:val="0"/>
                    <w:autoSpaceDN w:val="0"/>
                    <w:adjustRightInd w:val="0"/>
                    <w:rPr>
                      <w:rFonts w:cs="Arial"/>
                      <w:bCs/>
                      <w:sz w:val="20"/>
                      <w:szCs w:val="20"/>
                    </w:rPr>
                  </w:pPr>
                  <w:r w:rsidRPr="00025B58">
                    <w:rPr>
                      <w:rFonts w:cs="Arial"/>
                      <w:bCs/>
                      <w:sz w:val="20"/>
                      <w:szCs w:val="20"/>
                    </w:rPr>
                    <w:t>Increased social value from Council spend</w:t>
                  </w:r>
                </w:p>
              </w:tc>
              <w:tc>
                <w:tcPr>
                  <w:tcW w:w="2806" w:type="dxa"/>
                </w:tcPr>
                <w:p w14:paraId="2B90EEA9" w14:textId="77777777" w:rsidR="00970352" w:rsidRPr="00025B58" w:rsidRDefault="00EA445B" w:rsidP="00B37F92">
                  <w:pPr>
                    <w:autoSpaceDE w:val="0"/>
                    <w:autoSpaceDN w:val="0"/>
                    <w:adjustRightInd w:val="0"/>
                    <w:rPr>
                      <w:rFonts w:cs="Arial"/>
                      <w:sz w:val="20"/>
                      <w:szCs w:val="20"/>
                    </w:rPr>
                  </w:pPr>
                  <w:r w:rsidRPr="00025B58">
                    <w:rPr>
                      <w:rFonts w:cs="Arial"/>
                      <w:sz w:val="20"/>
                      <w:szCs w:val="20"/>
                    </w:rPr>
                    <w:t>T</w:t>
                  </w:r>
                  <w:r w:rsidR="00B6208A" w:rsidRPr="00025B58">
                    <w:rPr>
                      <w:rFonts w:cs="Arial"/>
                      <w:sz w:val="20"/>
                      <w:szCs w:val="20"/>
                    </w:rPr>
                    <w:t>otal grant value of £85.5 million awarded to over 5,000 local businesses since the start of the pandemic</w:t>
                  </w:r>
                  <w:r w:rsidR="007B7FCD" w:rsidRPr="00025B58">
                    <w:rPr>
                      <w:rFonts w:cs="Arial"/>
                      <w:sz w:val="20"/>
                      <w:szCs w:val="20"/>
                    </w:rPr>
                    <w:t xml:space="preserve"> (including support provided via SY MCA)</w:t>
                  </w:r>
                </w:p>
                <w:p w14:paraId="68AD2BC5" w14:textId="77777777" w:rsidR="00B43469" w:rsidRPr="00025B58" w:rsidRDefault="00B43469" w:rsidP="00B37F92">
                  <w:pPr>
                    <w:autoSpaceDE w:val="0"/>
                    <w:autoSpaceDN w:val="0"/>
                    <w:adjustRightInd w:val="0"/>
                    <w:rPr>
                      <w:rFonts w:cs="Arial"/>
                      <w:sz w:val="20"/>
                      <w:szCs w:val="20"/>
                    </w:rPr>
                  </w:pPr>
                </w:p>
                <w:p w14:paraId="11D2494F" w14:textId="0C4A4BB6" w:rsidR="00970352" w:rsidRPr="00025B58" w:rsidRDefault="00B43469" w:rsidP="00B43469">
                  <w:pPr>
                    <w:rPr>
                      <w:rFonts w:cs="Arial"/>
                      <w:bCs/>
                      <w:sz w:val="20"/>
                      <w:szCs w:val="20"/>
                    </w:rPr>
                  </w:pPr>
                  <w:r w:rsidRPr="00025B58">
                    <w:rPr>
                      <w:sz w:val="20"/>
                      <w:szCs w:val="20"/>
                    </w:rPr>
                    <w:t>Social value commitments secured as part of contracts let in the one-year reporting period to end of November 2021 are £6.74 million, taking total commitments to £8.14 million. Social value outcomes delivered over the same period (the first year of reporting outcomes) are £1.53 million.</w:t>
                  </w:r>
                </w:p>
              </w:tc>
            </w:tr>
            <w:tr w:rsidR="00970352" w14:paraId="61CC928D" w14:textId="5A5982D1" w:rsidTr="00B43469">
              <w:tc>
                <w:tcPr>
                  <w:tcW w:w="1938" w:type="dxa"/>
                </w:tcPr>
                <w:p w14:paraId="44F972E6" w14:textId="26B92668" w:rsidR="00970352" w:rsidRPr="00025B58" w:rsidRDefault="00970352" w:rsidP="00B37F92">
                  <w:pPr>
                    <w:autoSpaceDE w:val="0"/>
                    <w:autoSpaceDN w:val="0"/>
                    <w:adjustRightInd w:val="0"/>
                    <w:rPr>
                      <w:rFonts w:cs="Arial"/>
                      <w:bCs/>
                      <w:sz w:val="20"/>
                      <w:szCs w:val="20"/>
                    </w:rPr>
                  </w:pPr>
                  <w:r w:rsidRPr="00025B58">
                    <w:rPr>
                      <w:rFonts w:cs="Arial"/>
                      <w:bCs/>
                      <w:sz w:val="20"/>
                      <w:szCs w:val="20"/>
                    </w:rPr>
                    <w:t xml:space="preserve">New ways of working </w:t>
                  </w:r>
                </w:p>
              </w:tc>
              <w:tc>
                <w:tcPr>
                  <w:tcW w:w="3333" w:type="dxa"/>
                </w:tcPr>
                <w:p w14:paraId="30B9C523" w14:textId="3C7D8E8D" w:rsidR="00970352" w:rsidRPr="00025B58" w:rsidRDefault="00970352" w:rsidP="00B37F92">
                  <w:pPr>
                    <w:autoSpaceDE w:val="0"/>
                    <w:autoSpaceDN w:val="0"/>
                    <w:adjustRightInd w:val="0"/>
                    <w:rPr>
                      <w:rFonts w:cs="Arial"/>
                      <w:bCs/>
                      <w:sz w:val="20"/>
                      <w:szCs w:val="20"/>
                    </w:rPr>
                  </w:pPr>
                  <w:r w:rsidRPr="00025B58">
                    <w:rPr>
                      <w:rFonts w:cs="Arial"/>
                      <w:bCs/>
                      <w:sz w:val="20"/>
                      <w:szCs w:val="20"/>
                    </w:rPr>
                    <w:t>Satisfaction with how the Council runs things (Resident Satisfaction Survey)</w:t>
                  </w:r>
                </w:p>
              </w:tc>
              <w:tc>
                <w:tcPr>
                  <w:tcW w:w="2806" w:type="dxa"/>
                </w:tcPr>
                <w:p w14:paraId="36FC65C4" w14:textId="3953F6B2" w:rsidR="00970352" w:rsidRPr="00025B58" w:rsidRDefault="00BB6586" w:rsidP="00B37F92">
                  <w:pPr>
                    <w:autoSpaceDE w:val="0"/>
                    <w:autoSpaceDN w:val="0"/>
                    <w:adjustRightInd w:val="0"/>
                    <w:rPr>
                      <w:rFonts w:cs="Arial"/>
                      <w:bCs/>
                      <w:sz w:val="20"/>
                      <w:szCs w:val="20"/>
                    </w:rPr>
                  </w:pPr>
                  <w:r w:rsidRPr="00025B58">
                    <w:rPr>
                      <w:sz w:val="20"/>
                      <w:szCs w:val="20"/>
                    </w:rPr>
                    <w:t>52% were ‘very satisfied’ or ‘fairly satisfied’ with the way RMBC runs things</w:t>
                  </w:r>
                  <w:r w:rsidR="00CD7ED5" w:rsidRPr="00025B58">
                    <w:rPr>
                      <w:sz w:val="20"/>
                      <w:szCs w:val="20"/>
                    </w:rPr>
                    <w:t xml:space="preserve"> in June 2021</w:t>
                  </w:r>
                  <w:r w:rsidR="00E779D3" w:rsidRPr="00025B58">
                    <w:rPr>
                      <w:sz w:val="20"/>
                      <w:szCs w:val="20"/>
                    </w:rPr>
                    <w:t>, in comparison to 54% in 2020</w:t>
                  </w:r>
                  <w:r w:rsidR="00A97F37" w:rsidRPr="00025B58">
                    <w:rPr>
                      <w:sz w:val="20"/>
                      <w:szCs w:val="20"/>
                    </w:rPr>
                    <w:t xml:space="preserve">.  </w:t>
                  </w:r>
                </w:p>
              </w:tc>
            </w:tr>
            <w:tr w:rsidR="00970352" w14:paraId="17294D21" w14:textId="2928586E" w:rsidTr="00B43469">
              <w:tc>
                <w:tcPr>
                  <w:tcW w:w="1938" w:type="dxa"/>
                </w:tcPr>
                <w:p w14:paraId="001F05F7" w14:textId="69694313" w:rsidR="00970352" w:rsidRPr="00025B58" w:rsidRDefault="00970352" w:rsidP="00B37F92">
                  <w:pPr>
                    <w:autoSpaceDE w:val="0"/>
                    <w:autoSpaceDN w:val="0"/>
                    <w:adjustRightInd w:val="0"/>
                    <w:rPr>
                      <w:rFonts w:cs="Arial"/>
                      <w:bCs/>
                      <w:sz w:val="20"/>
                      <w:szCs w:val="20"/>
                    </w:rPr>
                  </w:pPr>
                  <w:r w:rsidRPr="00025B58">
                    <w:rPr>
                      <w:rFonts w:cs="Arial"/>
                      <w:bCs/>
                      <w:sz w:val="20"/>
                      <w:szCs w:val="20"/>
                    </w:rPr>
                    <w:t xml:space="preserve">Hope and confidence </w:t>
                  </w:r>
                </w:p>
              </w:tc>
              <w:tc>
                <w:tcPr>
                  <w:tcW w:w="3333" w:type="dxa"/>
                </w:tcPr>
                <w:p w14:paraId="413486EF" w14:textId="43DD14EC" w:rsidR="00970352" w:rsidRPr="00025B58" w:rsidRDefault="00970352" w:rsidP="00B37F92">
                  <w:pPr>
                    <w:autoSpaceDE w:val="0"/>
                    <w:autoSpaceDN w:val="0"/>
                    <w:adjustRightInd w:val="0"/>
                    <w:rPr>
                      <w:rFonts w:cs="Arial"/>
                      <w:bCs/>
                      <w:sz w:val="20"/>
                      <w:szCs w:val="20"/>
                    </w:rPr>
                  </w:pPr>
                  <w:r w:rsidRPr="00025B58">
                    <w:rPr>
                      <w:rFonts w:cs="Arial"/>
                      <w:bCs/>
                      <w:sz w:val="20"/>
                      <w:szCs w:val="20"/>
                    </w:rPr>
                    <w:t>Trust in the Council (Resident Satisfaction Survey)</w:t>
                  </w:r>
                </w:p>
              </w:tc>
              <w:tc>
                <w:tcPr>
                  <w:tcW w:w="2806" w:type="dxa"/>
                </w:tcPr>
                <w:p w14:paraId="0BD53FB8" w14:textId="1B336ED4" w:rsidR="00970352" w:rsidRPr="00025B58" w:rsidRDefault="00CD7ED5" w:rsidP="00B37F92">
                  <w:pPr>
                    <w:autoSpaceDE w:val="0"/>
                    <w:autoSpaceDN w:val="0"/>
                    <w:adjustRightInd w:val="0"/>
                    <w:rPr>
                      <w:rFonts w:cs="Arial"/>
                      <w:bCs/>
                      <w:sz w:val="20"/>
                      <w:szCs w:val="20"/>
                    </w:rPr>
                  </w:pPr>
                  <w:r w:rsidRPr="00025B58">
                    <w:rPr>
                      <w:sz w:val="20"/>
                      <w:szCs w:val="20"/>
                    </w:rPr>
                    <w:t>51% said they trusted Rotherham Council ‘a great deal’ or ‘a fair amount’ in June 2021</w:t>
                  </w:r>
                  <w:r w:rsidR="006B563D" w:rsidRPr="00025B58">
                    <w:rPr>
                      <w:sz w:val="20"/>
                      <w:szCs w:val="20"/>
                    </w:rPr>
                    <w:t xml:space="preserve">, in comparison </w:t>
                  </w:r>
                  <w:r w:rsidR="00F01C59" w:rsidRPr="00025B58">
                    <w:rPr>
                      <w:sz w:val="20"/>
                      <w:szCs w:val="20"/>
                    </w:rPr>
                    <w:t>to</w:t>
                  </w:r>
                  <w:r w:rsidR="006B563D" w:rsidRPr="00025B58">
                    <w:rPr>
                      <w:sz w:val="20"/>
                      <w:szCs w:val="20"/>
                    </w:rPr>
                    <w:t xml:space="preserve"> </w:t>
                  </w:r>
                  <w:r w:rsidR="006B563D" w:rsidRPr="00025B58">
                    <w:rPr>
                      <w:rFonts w:cs="Arial"/>
                      <w:sz w:val="20"/>
                      <w:szCs w:val="20"/>
                    </w:rPr>
                    <w:t xml:space="preserve">56% in 2020.  </w:t>
                  </w:r>
                </w:p>
              </w:tc>
            </w:tr>
          </w:tbl>
          <w:p w14:paraId="7754B488" w14:textId="04A9724B" w:rsidR="00B37F92" w:rsidRPr="00B53801" w:rsidRDefault="00B37F92" w:rsidP="00B37F92">
            <w:pPr>
              <w:autoSpaceDE w:val="0"/>
              <w:autoSpaceDN w:val="0"/>
              <w:adjustRightInd w:val="0"/>
              <w:rPr>
                <w:rFonts w:cs="Arial"/>
                <w:bCs/>
              </w:rPr>
            </w:pPr>
          </w:p>
        </w:tc>
      </w:tr>
      <w:tr w:rsidR="00B37F92" w14:paraId="31DC9E8E" w14:textId="77777777" w:rsidTr="000F6425">
        <w:tc>
          <w:tcPr>
            <w:tcW w:w="884" w:type="dxa"/>
          </w:tcPr>
          <w:p w14:paraId="17568B99" w14:textId="77777777" w:rsidR="00B37F92" w:rsidRDefault="00B37F92" w:rsidP="00B37F92">
            <w:pPr>
              <w:autoSpaceDE w:val="0"/>
              <w:autoSpaceDN w:val="0"/>
              <w:adjustRightInd w:val="0"/>
              <w:rPr>
                <w:rFonts w:cs="Arial"/>
              </w:rPr>
            </w:pPr>
          </w:p>
        </w:tc>
        <w:tc>
          <w:tcPr>
            <w:tcW w:w="8308" w:type="dxa"/>
          </w:tcPr>
          <w:p w14:paraId="6E363D5A" w14:textId="77777777" w:rsidR="00B37F92" w:rsidRPr="00EA6C5B" w:rsidRDefault="00B37F92" w:rsidP="00B37F92">
            <w:pPr>
              <w:autoSpaceDE w:val="0"/>
              <w:autoSpaceDN w:val="0"/>
              <w:adjustRightInd w:val="0"/>
              <w:rPr>
                <w:rFonts w:cs="Arial"/>
                <w:b/>
              </w:rPr>
            </w:pPr>
          </w:p>
        </w:tc>
      </w:tr>
      <w:tr w:rsidR="00B37F92" w14:paraId="69AED67D" w14:textId="77777777" w:rsidTr="000F6425">
        <w:tc>
          <w:tcPr>
            <w:tcW w:w="884" w:type="dxa"/>
          </w:tcPr>
          <w:p w14:paraId="43041C18" w14:textId="1AF878BE" w:rsidR="00B37F92" w:rsidRPr="00155E4E" w:rsidRDefault="00B37F92" w:rsidP="00B37F92">
            <w:pPr>
              <w:autoSpaceDE w:val="0"/>
              <w:autoSpaceDN w:val="0"/>
              <w:adjustRightInd w:val="0"/>
              <w:rPr>
                <w:rFonts w:cs="Arial"/>
                <w:b/>
                <w:bCs/>
              </w:rPr>
            </w:pPr>
            <w:r w:rsidRPr="00155E4E">
              <w:rPr>
                <w:rFonts w:cs="Arial"/>
                <w:b/>
                <w:bCs/>
              </w:rPr>
              <w:t>3</w:t>
            </w:r>
            <w:r>
              <w:rPr>
                <w:rFonts w:cs="Arial"/>
                <w:b/>
                <w:bCs/>
              </w:rPr>
              <w:t>.</w:t>
            </w:r>
          </w:p>
        </w:tc>
        <w:tc>
          <w:tcPr>
            <w:tcW w:w="8308" w:type="dxa"/>
          </w:tcPr>
          <w:p w14:paraId="0FB68F94" w14:textId="5F4D6046" w:rsidR="00B37F92" w:rsidRPr="00EA6C5B" w:rsidRDefault="00B37F92" w:rsidP="00B37F92">
            <w:pPr>
              <w:autoSpaceDE w:val="0"/>
              <w:autoSpaceDN w:val="0"/>
              <w:adjustRightInd w:val="0"/>
              <w:rPr>
                <w:rFonts w:cs="Arial"/>
                <w:b/>
              </w:rPr>
            </w:pPr>
            <w:r w:rsidRPr="00EA6C5B">
              <w:rPr>
                <w:rFonts w:cs="Arial"/>
                <w:b/>
              </w:rPr>
              <w:t>Options considered and recommended proposal</w:t>
            </w:r>
          </w:p>
        </w:tc>
      </w:tr>
      <w:tr w:rsidR="00B37F92" w14:paraId="5840B36D" w14:textId="77777777" w:rsidTr="000F6425">
        <w:tc>
          <w:tcPr>
            <w:tcW w:w="884" w:type="dxa"/>
          </w:tcPr>
          <w:p w14:paraId="027A3B7E" w14:textId="77777777" w:rsidR="00B37F92" w:rsidRDefault="00B37F92" w:rsidP="00B37F92">
            <w:pPr>
              <w:autoSpaceDE w:val="0"/>
              <w:autoSpaceDN w:val="0"/>
              <w:adjustRightInd w:val="0"/>
              <w:rPr>
                <w:rFonts w:cs="Arial"/>
              </w:rPr>
            </w:pPr>
          </w:p>
        </w:tc>
        <w:tc>
          <w:tcPr>
            <w:tcW w:w="8308" w:type="dxa"/>
          </w:tcPr>
          <w:p w14:paraId="2648F737" w14:textId="77777777" w:rsidR="00B37F92" w:rsidRPr="00A7399F" w:rsidRDefault="00B37F92" w:rsidP="00B37F92">
            <w:pPr>
              <w:autoSpaceDE w:val="0"/>
              <w:autoSpaceDN w:val="0"/>
              <w:adjustRightInd w:val="0"/>
              <w:rPr>
                <w:rFonts w:cs="Arial"/>
              </w:rPr>
            </w:pPr>
          </w:p>
        </w:tc>
      </w:tr>
      <w:tr w:rsidR="00B37F92" w14:paraId="3C701DE7" w14:textId="77777777" w:rsidTr="000F6425">
        <w:tc>
          <w:tcPr>
            <w:tcW w:w="884" w:type="dxa"/>
          </w:tcPr>
          <w:p w14:paraId="27C5212E" w14:textId="3437FA50" w:rsidR="00B37F92" w:rsidRDefault="00B37F92" w:rsidP="00B37F92">
            <w:pPr>
              <w:autoSpaceDE w:val="0"/>
              <w:autoSpaceDN w:val="0"/>
              <w:adjustRightInd w:val="0"/>
              <w:rPr>
                <w:rFonts w:cs="Arial"/>
              </w:rPr>
            </w:pPr>
            <w:r>
              <w:rPr>
                <w:rFonts w:cs="Arial"/>
              </w:rPr>
              <w:t>3.1</w:t>
            </w:r>
          </w:p>
        </w:tc>
        <w:tc>
          <w:tcPr>
            <w:tcW w:w="8308" w:type="dxa"/>
          </w:tcPr>
          <w:p w14:paraId="1D96EF40" w14:textId="69C586FB" w:rsidR="00B37F92" w:rsidRDefault="00B37F92" w:rsidP="00B37F92">
            <w:pPr>
              <w:autoSpaceDE w:val="0"/>
              <w:autoSpaceDN w:val="0"/>
              <w:adjustRightInd w:val="0"/>
              <w:rPr>
                <w:rFonts w:cs="Arial"/>
              </w:rPr>
            </w:pPr>
            <w:r>
              <w:rPr>
                <w:rFonts w:cs="Arial"/>
              </w:rPr>
              <w:t xml:space="preserve">The recommendations of this report are for Cabinet: </w:t>
            </w:r>
          </w:p>
          <w:p w14:paraId="3C99B596" w14:textId="77777777" w:rsidR="00B37F92" w:rsidRDefault="00B37F92" w:rsidP="00B37F92">
            <w:pPr>
              <w:autoSpaceDE w:val="0"/>
              <w:autoSpaceDN w:val="0"/>
              <w:adjustRightInd w:val="0"/>
              <w:rPr>
                <w:rFonts w:cs="Arial"/>
              </w:rPr>
            </w:pPr>
          </w:p>
          <w:p w14:paraId="509698C8" w14:textId="172C77E5" w:rsidR="00B37F92" w:rsidRPr="00B44221" w:rsidRDefault="00B37F92" w:rsidP="00075134">
            <w:pPr>
              <w:pStyle w:val="ListParagraph"/>
              <w:numPr>
                <w:ilvl w:val="0"/>
                <w:numId w:val="10"/>
              </w:numPr>
              <w:autoSpaceDE w:val="0"/>
              <w:autoSpaceDN w:val="0"/>
              <w:adjustRightInd w:val="0"/>
              <w:rPr>
                <w:rFonts w:cs="Arial"/>
              </w:rPr>
            </w:pPr>
            <w:r>
              <w:rPr>
                <w:rFonts w:cs="Arial"/>
              </w:rPr>
              <w:t>To note</w:t>
            </w:r>
            <w:r w:rsidRPr="000D401E">
              <w:rPr>
                <w:rFonts w:cs="Arial"/>
              </w:rPr>
              <w:t xml:space="preserve"> the progress made with the Year Ahead activities</w:t>
            </w:r>
            <w:r>
              <w:rPr>
                <w:rFonts w:cs="Arial"/>
              </w:rPr>
              <w:t xml:space="preserve">. </w:t>
            </w:r>
            <w:r w:rsidRPr="000D401E">
              <w:rPr>
                <w:rFonts w:cs="Arial"/>
              </w:rPr>
              <w:t xml:space="preserve"> </w:t>
            </w:r>
          </w:p>
        </w:tc>
      </w:tr>
      <w:tr w:rsidR="00B37F92" w14:paraId="71F7BAC5" w14:textId="77777777" w:rsidTr="000F6425">
        <w:tc>
          <w:tcPr>
            <w:tcW w:w="884" w:type="dxa"/>
          </w:tcPr>
          <w:p w14:paraId="2813E252" w14:textId="77777777" w:rsidR="00B37F92" w:rsidRDefault="00B37F92" w:rsidP="00B37F92">
            <w:pPr>
              <w:autoSpaceDE w:val="0"/>
              <w:autoSpaceDN w:val="0"/>
              <w:adjustRightInd w:val="0"/>
              <w:rPr>
                <w:rFonts w:cs="Arial"/>
              </w:rPr>
            </w:pPr>
          </w:p>
        </w:tc>
        <w:tc>
          <w:tcPr>
            <w:tcW w:w="8308" w:type="dxa"/>
          </w:tcPr>
          <w:p w14:paraId="1DDE3DDB" w14:textId="77777777" w:rsidR="00B37F92" w:rsidRPr="00A7399F" w:rsidRDefault="00B37F92" w:rsidP="00B37F92">
            <w:pPr>
              <w:autoSpaceDE w:val="0"/>
              <w:autoSpaceDN w:val="0"/>
              <w:adjustRightInd w:val="0"/>
              <w:rPr>
                <w:rFonts w:cs="Arial"/>
              </w:rPr>
            </w:pPr>
          </w:p>
        </w:tc>
      </w:tr>
      <w:tr w:rsidR="00B37F92" w14:paraId="4DDD7613" w14:textId="77777777" w:rsidTr="000F6425">
        <w:tc>
          <w:tcPr>
            <w:tcW w:w="884" w:type="dxa"/>
          </w:tcPr>
          <w:p w14:paraId="35DEF1D4" w14:textId="44078C8C" w:rsidR="00B37F92" w:rsidRPr="00155E4E" w:rsidRDefault="00B37F92" w:rsidP="00B37F92">
            <w:pPr>
              <w:autoSpaceDE w:val="0"/>
              <w:autoSpaceDN w:val="0"/>
              <w:adjustRightInd w:val="0"/>
              <w:rPr>
                <w:rFonts w:cs="Arial"/>
                <w:b/>
                <w:bCs/>
              </w:rPr>
            </w:pPr>
            <w:r w:rsidRPr="00155E4E">
              <w:rPr>
                <w:rFonts w:cs="Arial"/>
                <w:b/>
                <w:bCs/>
              </w:rPr>
              <w:t>4.</w:t>
            </w:r>
          </w:p>
        </w:tc>
        <w:tc>
          <w:tcPr>
            <w:tcW w:w="8308" w:type="dxa"/>
          </w:tcPr>
          <w:p w14:paraId="44F032E6" w14:textId="70A7A1EF" w:rsidR="00B37F92" w:rsidRPr="00EA6C5B" w:rsidRDefault="00B37F92" w:rsidP="00B37F92">
            <w:pPr>
              <w:autoSpaceDE w:val="0"/>
              <w:autoSpaceDN w:val="0"/>
              <w:adjustRightInd w:val="0"/>
              <w:rPr>
                <w:rFonts w:cs="Arial"/>
                <w:b/>
              </w:rPr>
            </w:pPr>
            <w:r>
              <w:rPr>
                <w:rFonts w:cs="Arial"/>
                <w:b/>
              </w:rPr>
              <w:t>Consultation on proposal</w:t>
            </w:r>
          </w:p>
        </w:tc>
      </w:tr>
      <w:tr w:rsidR="00B37F92" w14:paraId="27A2D25B" w14:textId="77777777" w:rsidTr="000F6425">
        <w:tc>
          <w:tcPr>
            <w:tcW w:w="884" w:type="dxa"/>
          </w:tcPr>
          <w:p w14:paraId="0951AF07" w14:textId="77777777" w:rsidR="00B37F92" w:rsidRDefault="00B37F92" w:rsidP="00B37F92">
            <w:pPr>
              <w:autoSpaceDE w:val="0"/>
              <w:autoSpaceDN w:val="0"/>
              <w:adjustRightInd w:val="0"/>
              <w:rPr>
                <w:rFonts w:cs="Arial"/>
              </w:rPr>
            </w:pPr>
          </w:p>
        </w:tc>
        <w:tc>
          <w:tcPr>
            <w:tcW w:w="8308" w:type="dxa"/>
          </w:tcPr>
          <w:p w14:paraId="1DB44409" w14:textId="77777777" w:rsidR="00B37F92" w:rsidRPr="00A7399F" w:rsidRDefault="00B37F92" w:rsidP="00B37F92">
            <w:pPr>
              <w:autoSpaceDE w:val="0"/>
              <w:autoSpaceDN w:val="0"/>
              <w:adjustRightInd w:val="0"/>
              <w:rPr>
                <w:rFonts w:cs="Arial"/>
              </w:rPr>
            </w:pPr>
          </w:p>
        </w:tc>
      </w:tr>
      <w:tr w:rsidR="00B37F92" w14:paraId="0B4614D9" w14:textId="77777777" w:rsidTr="000F6425">
        <w:tc>
          <w:tcPr>
            <w:tcW w:w="884" w:type="dxa"/>
          </w:tcPr>
          <w:p w14:paraId="1B6AD6FC" w14:textId="1A9A6F46" w:rsidR="00B37F92" w:rsidRDefault="00B37F92" w:rsidP="00B37F92">
            <w:pPr>
              <w:autoSpaceDE w:val="0"/>
              <w:autoSpaceDN w:val="0"/>
              <w:adjustRightInd w:val="0"/>
              <w:rPr>
                <w:rFonts w:cs="Arial"/>
              </w:rPr>
            </w:pPr>
            <w:r>
              <w:rPr>
                <w:rFonts w:cs="Arial"/>
              </w:rPr>
              <w:t>4.1</w:t>
            </w:r>
          </w:p>
        </w:tc>
        <w:tc>
          <w:tcPr>
            <w:tcW w:w="8308" w:type="dxa"/>
          </w:tcPr>
          <w:p w14:paraId="6CC63758" w14:textId="7E998AC8" w:rsidR="00B37F92" w:rsidRPr="007C471C" w:rsidRDefault="00B37F92" w:rsidP="00B37F92">
            <w:pPr>
              <w:autoSpaceDE w:val="0"/>
              <w:autoSpaceDN w:val="0"/>
              <w:adjustRightInd w:val="0"/>
              <w:rPr>
                <w:rFonts w:cs="Arial"/>
              </w:rPr>
            </w:pPr>
            <w:r>
              <w:rPr>
                <w:rFonts w:cs="Arial"/>
              </w:rPr>
              <w:t>A series of workshop sessions have previously taken place with elected members around the themes within the Year Ahead Plan.</w:t>
            </w:r>
            <w:r w:rsidRPr="00787AA9">
              <w:t xml:space="preserve"> </w:t>
            </w:r>
          </w:p>
        </w:tc>
      </w:tr>
      <w:tr w:rsidR="00B37F92" w14:paraId="48DB947F" w14:textId="77777777" w:rsidTr="000F6425">
        <w:tc>
          <w:tcPr>
            <w:tcW w:w="884" w:type="dxa"/>
          </w:tcPr>
          <w:p w14:paraId="778DDDDC" w14:textId="77777777" w:rsidR="00B37F92" w:rsidRDefault="00B37F92" w:rsidP="00B37F92">
            <w:pPr>
              <w:autoSpaceDE w:val="0"/>
              <w:autoSpaceDN w:val="0"/>
              <w:adjustRightInd w:val="0"/>
              <w:rPr>
                <w:rFonts w:cs="Arial"/>
              </w:rPr>
            </w:pPr>
          </w:p>
        </w:tc>
        <w:tc>
          <w:tcPr>
            <w:tcW w:w="8308" w:type="dxa"/>
          </w:tcPr>
          <w:p w14:paraId="188531FE" w14:textId="77777777" w:rsidR="00B37F92" w:rsidRPr="007C471C" w:rsidRDefault="00B37F92" w:rsidP="00B37F92">
            <w:pPr>
              <w:autoSpaceDE w:val="0"/>
              <w:autoSpaceDN w:val="0"/>
              <w:adjustRightInd w:val="0"/>
              <w:rPr>
                <w:rFonts w:cs="Arial"/>
              </w:rPr>
            </w:pPr>
          </w:p>
        </w:tc>
      </w:tr>
      <w:tr w:rsidR="00B37F92" w14:paraId="376555D8" w14:textId="77777777" w:rsidTr="000F6425">
        <w:tc>
          <w:tcPr>
            <w:tcW w:w="884" w:type="dxa"/>
          </w:tcPr>
          <w:p w14:paraId="598E8331" w14:textId="29A661D2" w:rsidR="00B37F92" w:rsidRDefault="00B37F92" w:rsidP="00B37F92">
            <w:pPr>
              <w:autoSpaceDE w:val="0"/>
              <w:autoSpaceDN w:val="0"/>
              <w:adjustRightInd w:val="0"/>
              <w:rPr>
                <w:rFonts w:cs="Arial"/>
              </w:rPr>
            </w:pPr>
            <w:r>
              <w:rPr>
                <w:rFonts w:cs="Arial"/>
              </w:rPr>
              <w:t>4.2</w:t>
            </w:r>
          </w:p>
        </w:tc>
        <w:tc>
          <w:tcPr>
            <w:tcW w:w="8308" w:type="dxa"/>
          </w:tcPr>
          <w:p w14:paraId="4B4BD634" w14:textId="0C8F8209" w:rsidR="00B37F92" w:rsidRPr="007C471C" w:rsidRDefault="00B37F92" w:rsidP="00B37F92">
            <w:pPr>
              <w:autoSpaceDE w:val="0"/>
              <w:autoSpaceDN w:val="0"/>
              <w:adjustRightInd w:val="0"/>
              <w:rPr>
                <w:rFonts w:cs="Arial"/>
              </w:rPr>
            </w:pPr>
            <w:r w:rsidRPr="00CE6BFA">
              <w:rPr>
                <w:rFonts w:cs="Arial"/>
              </w:rPr>
              <w:t xml:space="preserve">Partners </w:t>
            </w:r>
            <w:r>
              <w:rPr>
                <w:rFonts w:cs="Arial"/>
              </w:rPr>
              <w:t>were also</w:t>
            </w:r>
            <w:r w:rsidRPr="00CE6BFA">
              <w:rPr>
                <w:rFonts w:cs="Arial"/>
              </w:rPr>
              <w:t xml:space="preserve"> engaged </w:t>
            </w:r>
            <w:r>
              <w:rPr>
                <w:rFonts w:cs="Arial"/>
              </w:rPr>
              <w:t>as part of the development of the plan through</w:t>
            </w:r>
            <w:r w:rsidRPr="00CE6BFA">
              <w:rPr>
                <w:rFonts w:cs="Arial"/>
              </w:rPr>
              <w:t xml:space="preserve"> the Rotherham Together Partnership</w:t>
            </w:r>
            <w:r>
              <w:rPr>
                <w:rFonts w:cs="Arial"/>
              </w:rPr>
              <w:t>.</w:t>
            </w:r>
          </w:p>
        </w:tc>
      </w:tr>
      <w:tr w:rsidR="00B37F92" w14:paraId="0C1EBC39" w14:textId="77777777" w:rsidTr="000F6425">
        <w:tc>
          <w:tcPr>
            <w:tcW w:w="884" w:type="dxa"/>
          </w:tcPr>
          <w:p w14:paraId="0D255E61" w14:textId="77777777" w:rsidR="00B37F92" w:rsidRDefault="00B37F92" w:rsidP="00B37F92">
            <w:pPr>
              <w:autoSpaceDE w:val="0"/>
              <w:autoSpaceDN w:val="0"/>
              <w:adjustRightInd w:val="0"/>
              <w:rPr>
                <w:rFonts w:cs="Arial"/>
              </w:rPr>
            </w:pPr>
          </w:p>
        </w:tc>
        <w:tc>
          <w:tcPr>
            <w:tcW w:w="8308" w:type="dxa"/>
          </w:tcPr>
          <w:p w14:paraId="6DA272E5" w14:textId="77777777" w:rsidR="00B37F92" w:rsidRPr="007C471C" w:rsidRDefault="00B37F92" w:rsidP="00B37F92">
            <w:pPr>
              <w:autoSpaceDE w:val="0"/>
              <w:autoSpaceDN w:val="0"/>
              <w:adjustRightInd w:val="0"/>
              <w:rPr>
                <w:rFonts w:cs="Arial"/>
              </w:rPr>
            </w:pPr>
          </w:p>
        </w:tc>
      </w:tr>
      <w:tr w:rsidR="00B37F92" w14:paraId="5421E2FD" w14:textId="77777777" w:rsidTr="000F6425">
        <w:tc>
          <w:tcPr>
            <w:tcW w:w="884" w:type="dxa"/>
          </w:tcPr>
          <w:p w14:paraId="000C9CEB" w14:textId="3BE2B250" w:rsidR="00B37F92" w:rsidRDefault="00B37F92" w:rsidP="00B37F92">
            <w:pPr>
              <w:autoSpaceDE w:val="0"/>
              <w:autoSpaceDN w:val="0"/>
              <w:adjustRightInd w:val="0"/>
              <w:rPr>
                <w:rFonts w:cs="Arial"/>
              </w:rPr>
            </w:pPr>
            <w:r>
              <w:rPr>
                <w:rFonts w:cs="Arial"/>
              </w:rPr>
              <w:t>4.3</w:t>
            </w:r>
          </w:p>
        </w:tc>
        <w:tc>
          <w:tcPr>
            <w:tcW w:w="8308" w:type="dxa"/>
          </w:tcPr>
          <w:p w14:paraId="7EEC8E74" w14:textId="369A6975" w:rsidR="00B37F92" w:rsidRPr="007C471C" w:rsidRDefault="00B37F92" w:rsidP="00B37F92">
            <w:pPr>
              <w:autoSpaceDE w:val="0"/>
              <w:autoSpaceDN w:val="0"/>
              <w:adjustRightInd w:val="0"/>
              <w:rPr>
                <w:rFonts w:cs="Arial"/>
              </w:rPr>
            </w:pPr>
            <w:r>
              <w:rPr>
                <w:rFonts w:cs="Arial"/>
              </w:rPr>
              <w:t xml:space="preserve">As part of the delivery of the Year Ahead Plan, engagement with the public will be an ongoing priority. </w:t>
            </w:r>
          </w:p>
        </w:tc>
      </w:tr>
      <w:tr w:rsidR="00B37F92" w14:paraId="2EEE7428" w14:textId="77777777" w:rsidTr="000F6425">
        <w:tc>
          <w:tcPr>
            <w:tcW w:w="884" w:type="dxa"/>
          </w:tcPr>
          <w:p w14:paraId="186F5293" w14:textId="77777777" w:rsidR="00B37F92" w:rsidRDefault="00B37F92" w:rsidP="00B37F92">
            <w:pPr>
              <w:autoSpaceDE w:val="0"/>
              <w:autoSpaceDN w:val="0"/>
              <w:adjustRightInd w:val="0"/>
              <w:rPr>
                <w:rFonts w:cs="Arial"/>
              </w:rPr>
            </w:pPr>
          </w:p>
        </w:tc>
        <w:tc>
          <w:tcPr>
            <w:tcW w:w="8308" w:type="dxa"/>
          </w:tcPr>
          <w:p w14:paraId="01BF9CC9" w14:textId="77777777" w:rsidR="00B37F92" w:rsidRPr="007C471C" w:rsidRDefault="00B37F92" w:rsidP="00B37F92">
            <w:pPr>
              <w:autoSpaceDE w:val="0"/>
              <w:autoSpaceDN w:val="0"/>
              <w:adjustRightInd w:val="0"/>
              <w:rPr>
                <w:rFonts w:cs="Arial"/>
              </w:rPr>
            </w:pPr>
          </w:p>
        </w:tc>
      </w:tr>
      <w:tr w:rsidR="00B37F92" w14:paraId="041564FA" w14:textId="29BF12F4" w:rsidTr="000F6425">
        <w:tc>
          <w:tcPr>
            <w:tcW w:w="884" w:type="dxa"/>
          </w:tcPr>
          <w:p w14:paraId="36838023" w14:textId="403F0B7A" w:rsidR="00B37F92" w:rsidRDefault="00B37F92" w:rsidP="00B37F92">
            <w:pPr>
              <w:autoSpaceDE w:val="0"/>
              <w:autoSpaceDN w:val="0"/>
              <w:adjustRightInd w:val="0"/>
              <w:rPr>
                <w:rFonts w:cs="Arial"/>
              </w:rPr>
            </w:pPr>
            <w:r>
              <w:rPr>
                <w:rFonts w:cs="Arial"/>
              </w:rPr>
              <w:t>4.</w:t>
            </w:r>
            <w:r w:rsidR="00D148E7">
              <w:rPr>
                <w:rFonts w:cs="Arial"/>
              </w:rPr>
              <w:t>4</w:t>
            </w:r>
          </w:p>
        </w:tc>
        <w:tc>
          <w:tcPr>
            <w:tcW w:w="8308" w:type="dxa"/>
          </w:tcPr>
          <w:p w14:paraId="2246E592" w14:textId="3CC191AE" w:rsidR="00B37F92" w:rsidRDefault="00B37F92" w:rsidP="00B37F92">
            <w:r>
              <w:rPr>
                <w:rFonts w:cs="Arial"/>
              </w:rPr>
              <w:t xml:space="preserve">Each of the action leads have been involved in providing the progress updates included within this report and these have been shared and discussed with Assistant and Strategic Directors and Cabinet Members.  </w:t>
            </w:r>
          </w:p>
        </w:tc>
      </w:tr>
      <w:tr w:rsidR="00B37F92" w14:paraId="5C5FF2A0" w14:textId="77777777" w:rsidTr="000F6425">
        <w:tc>
          <w:tcPr>
            <w:tcW w:w="884" w:type="dxa"/>
          </w:tcPr>
          <w:p w14:paraId="5D67A6A9" w14:textId="77777777" w:rsidR="00B37F92" w:rsidRDefault="00B37F92" w:rsidP="00B37F92">
            <w:pPr>
              <w:autoSpaceDE w:val="0"/>
              <w:autoSpaceDN w:val="0"/>
              <w:adjustRightInd w:val="0"/>
              <w:rPr>
                <w:rFonts w:cs="Arial"/>
              </w:rPr>
            </w:pPr>
          </w:p>
        </w:tc>
        <w:tc>
          <w:tcPr>
            <w:tcW w:w="8308" w:type="dxa"/>
          </w:tcPr>
          <w:p w14:paraId="6C7194A2" w14:textId="77777777" w:rsidR="00B37F92" w:rsidRPr="00A7399F" w:rsidRDefault="00B37F92" w:rsidP="00B37F92">
            <w:pPr>
              <w:autoSpaceDE w:val="0"/>
              <w:autoSpaceDN w:val="0"/>
              <w:adjustRightInd w:val="0"/>
              <w:rPr>
                <w:rFonts w:cs="Arial"/>
              </w:rPr>
            </w:pPr>
          </w:p>
        </w:tc>
      </w:tr>
      <w:tr w:rsidR="00B37F92" w14:paraId="302560B9" w14:textId="77777777" w:rsidTr="000F6425">
        <w:tc>
          <w:tcPr>
            <w:tcW w:w="884" w:type="dxa"/>
          </w:tcPr>
          <w:p w14:paraId="5260371B" w14:textId="24FC55AD" w:rsidR="00B37F92" w:rsidRPr="00155E4E" w:rsidRDefault="00B37F92" w:rsidP="00B37F92">
            <w:pPr>
              <w:autoSpaceDE w:val="0"/>
              <w:autoSpaceDN w:val="0"/>
              <w:adjustRightInd w:val="0"/>
              <w:rPr>
                <w:rFonts w:cs="Arial"/>
                <w:b/>
                <w:bCs/>
              </w:rPr>
            </w:pPr>
            <w:r w:rsidRPr="00155E4E">
              <w:rPr>
                <w:rFonts w:cs="Arial"/>
                <w:b/>
                <w:bCs/>
              </w:rPr>
              <w:t>5.</w:t>
            </w:r>
          </w:p>
        </w:tc>
        <w:tc>
          <w:tcPr>
            <w:tcW w:w="8308" w:type="dxa"/>
          </w:tcPr>
          <w:p w14:paraId="502ED81B" w14:textId="1F060B6D" w:rsidR="00B37F92" w:rsidRDefault="00B37F92" w:rsidP="00B37F92">
            <w:pPr>
              <w:autoSpaceDE w:val="0"/>
              <w:autoSpaceDN w:val="0"/>
              <w:adjustRightInd w:val="0"/>
              <w:rPr>
                <w:rFonts w:cs="Arial"/>
                <w:b/>
              </w:rPr>
            </w:pPr>
            <w:r w:rsidRPr="0022315C">
              <w:rPr>
                <w:rFonts w:cs="Arial"/>
                <w:b/>
              </w:rPr>
              <w:t>Timetable and Accountability for Implementing this Decision</w:t>
            </w:r>
          </w:p>
        </w:tc>
      </w:tr>
      <w:tr w:rsidR="00B37F92" w14:paraId="25D47880" w14:textId="77777777" w:rsidTr="000F6425">
        <w:tc>
          <w:tcPr>
            <w:tcW w:w="884" w:type="dxa"/>
          </w:tcPr>
          <w:p w14:paraId="34FC81F7" w14:textId="77777777" w:rsidR="00B37F92" w:rsidRDefault="00B37F92" w:rsidP="00B37F92">
            <w:pPr>
              <w:autoSpaceDE w:val="0"/>
              <w:autoSpaceDN w:val="0"/>
              <w:adjustRightInd w:val="0"/>
              <w:rPr>
                <w:rFonts w:cs="Arial"/>
              </w:rPr>
            </w:pPr>
          </w:p>
        </w:tc>
        <w:tc>
          <w:tcPr>
            <w:tcW w:w="8308" w:type="dxa"/>
          </w:tcPr>
          <w:p w14:paraId="5612AF1B" w14:textId="77777777" w:rsidR="00B37F92" w:rsidRPr="00A7399F" w:rsidRDefault="00B37F92" w:rsidP="00B37F92">
            <w:pPr>
              <w:autoSpaceDE w:val="0"/>
              <w:autoSpaceDN w:val="0"/>
              <w:adjustRightInd w:val="0"/>
              <w:rPr>
                <w:rFonts w:cs="Arial"/>
              </w:rPr>
            </w:pPr>
          </w:p>
        </w:tc>
      </w:tr>
      <w:tr w:rsidR="00B37F92" w14:paraId="01B108E0" w14:textId="77777777" w:rsidTr="000F6425">
        <w:tc>
          <w:tcPr>
            <w:tcW w:w="884" w:type="dxa"/>
          </w:tcPr>
          <w:p w14:paraId="43CEA670" w14:textId="7FAE3025" w:rsidR="00B37F92" w:rsidRDefault="00B37F92" w:rsidP="00B37F92">
            <w:pPr>
              <w:autoSpaceDE w:val="0"/>
              <w:autoSpaceDN w:val="0"/>
              <w:adjustRightInd w:val="0"/>
              <w:rPr>
                <w:rFonts w:cs="Arial"/>
              </w:rPr>
            </w:pPr>
            <w:r>
              <w:rPr>
                <w:rFonts w:cs="Arial"/>
              </w:rPr>
              <w:t>5.1</w:t>
            </w:r>
          </w:p>
        </w:tc>
        <w:tc>
          <w:tcPr>
            <w:tcW w:w="8308" w:type="dxa"/>
          </w:tcPr>
          <w:p w14:paraId="69D3E97B" w14:textId="4D80AC0D" w:rsidR="00B37F92" w:rsidRPr="007C471C" w:rsidRDefault="00B37F92" w:rsidP="00B37F92">
            <w:pPr>
              <w:autoSpaceDE w:val="0"/>
              <w:autoSpaceDN w:val="0"/>
              <w:adjustRightInd w:val="0"/>
              <w:rPr>
                <w:rFonts w:cs="Arial"/>
              </w:rPr>
            </w:pPr>
            <w:r>
              <w:rPr>
                <w:rFonts w:cs="Arial"/>
                <w:color w:val="000000" w:themeColor="text1"/>
              </w:rPr>
              <w:t>This is the</w:t>
            </w:r>
            <w:r w:rsidRPr="00DA681B">
              <w:rPr>
                <w:rFonts w:cs="Arial"/>
                <w:color w:val="000000" w:themeColor="text1"/>
              </w:rPr>
              <w:t xml:space="preserve"> </w:t>
            </w:r>
            <w:r>
              <w:rPr>
                <w:rFonts w:cs="Arial"/>
                <w:color w:val="000000" w:themeColor="text1"/>
              </w:rPr>
              <w:t>f</w:t>
            </w:r>
            <w:r w:rsidR="006C588C">
              <w:rPr>
                <w:rFonts w:cs="Arial"/>
                <w:color w:val="000000" w:themeColor="text1"/>
              </w:rPr>
              <w:t>ifth</w:t>
            </w:r>
            <w:r>
              <w:rPr>
                <w:rFonts w:cs="Arial"/>
                <w:color w:val="000000" w:themeColor="text1"/>
              </w:rPr>
              <w:t xml:space="preserve"> </w:t>
            </w:r>
            <w:r w:rsidRPr="00DA681B">
              <w:rPr>
                <w:rFonts w:cs="Arial"/>
                <w:color w:val="000000" w:themeColor="text1"/>
              </w:rPr>
              <w:t>quarterly</w:t>
            </w:r>
            <w:r>
              <w:rPr>
                <w:rFonts w:cs="Arial"/>
                <w:color w:val="000000" w:themeColor="text1"/>
              </w:rPr>
              <w:t xml:space="preserve"> performance report relating to The Year Ahead Plan. Subsequent performance reports will be considered by SLT and Cabinet on a quarterly basis. </w:t>
            </w:r>
          </w:p>
        </w:tc>
      </w:tr>
      <w:tr w:rsidR="00B37F92" w14:paraId="0BB4EA15" w14:textId="77777777" w:rsidTr="000F6425">
        <w:tc>
          <w:tcPr>
            <w:tcW w:w="884" w:type="dxa"/>
          </w:tcPr>
          <w:p w14:paraId="31BF6DDF" w14:textId="77777777" w:rsidR="00B37F92" w:rsidRDefault="00B37F92" w:rsidP="00B37F92">
            <w:pPr>
              <w:autoSpaceDE w:val="0"/>
              <w:autoSpaceDN w:val="0"/>
              <w:adjustRightInd w:val="0"/>
              <w:rPr>
                <w:rFonts w:cs="Arial"/>
              </w:rPr>
            </w:pPr>
          </w:p>
        </w:tc>
        <w:tc>
          <w:tcPr>
            <w:tcW w:w="8308" w:type="dxa"/>
          </w:tcPr>
          <w:p w14:paraId="17E6C8E0" w14:textId="77777777" w:rsidR="00B37F92" w:rsidRPr="00A7399F" w:rsidRDefault="00B37F92" w:rsidP="00B37F92">
            <w:pPr>
              <w:autoSpaceDE w:val="0"/>
              <w:autoSpaceDN w:val="0"/>
              <w:adjustRightInd w:val="0"/>
              <w:rPr>
                <w:rFonts w:cs="Arial"/>
              </w:rPr>
            </w:pPr>
          </w:p>
        </w:tc>
      </w:tr>
      <w:tr w:rsidR="00B37F92" w14:paraId="712FA749" w14:textId="77777777" w:rsidTr="000F6425">
        <w:tc>
          <w:tcPr>
            <w:tcW w:w="884" w:type="dxa"/>
          </w:tcPr>
          <w:p w14:paraId="5F66945B" w14:textId="4C3183E5" w:rsidR="00B37F92" w:rsidRPr="00155E4E" w:rsidRDefault="00B37F92" w:rsidP="00B37F92">
            <w:pPr>
              <w:autoSpaceDE w:val="0"/>
              <w:autoSpaceDN w:val="0"/>
              <w:adjustRightInd w:val="0"/>
              <w:rPr>
                <w:rFonts w:cs="Arial"/>
                <w:b/>
                <w:bCs/>
              </w:rPr>
            </w:pPr>
            <w:r w:rsidRPr="00155E4E">
              <w:rPr>
                <w:rFonts w:cs="Arial"/>
                <w:b/>
                <w:bCs/>
              </w:rPr>
              <w:t>6.</w:t>
            </w:r>
          </w:p>
        </w:tc>
        <w:tc>
          <w:tcPr>
            <w:tcW w:w="8308" w:type="dxa"/>
          </w:tcPr>
          <w:p w14:paraId="7D564205" w14:textId="296B9F51" w:rsidR="00B37F92" w:rsidRPr="0022315C" w:rsidRDefault="00B37F92" w:rsidP="00B37F92">
            <w:pPr>
              <w:autoSpaceDE w:val="0"/>
              <w:autoSpaceDN w:val="0"/>
              <w:adjustRightInd w:val="0"/>
              <w:rPr>
                <w:rFonts w:cs="Arial"/>
                <w:b/>
              </w:rPr>
            </w:pPr>
            <w:r w:rsidRPr="0022315C">
              <w:rPr>
                <w:rFonts w:cs="Arial"/>
                <w:b/>
              </w:rPr>
              <w:t xml:space="preserve">Financial and Procurement Advice and Implications </w:t>
            </w:r>
          </w:p>
        </w:tc>
      </w:tr>
      <w:tr w:rsidR="00B37F92" w14:paraId="4D35A564" w14:textId="77777777" w:rsidTr="000F6425">
        <w:tc>
          <w:tcPr>
            <w:tcW w:w="884" w:type="dxa"/>
          </w:tcPr>
          <w:p w14:paraId="22F3DED8" w14:textId="77777777" w:rsidR="00B37F92" w:rsidRDefault="00B37F92" w:rsidP="00B37F92">
            <w:pPr>
              <w:autoSpaceDE w:val="0"/>
              <w:autoSpaceDN w:val="0"/>
              <w:adjustRightInd w:val="0"/>
              <w:rPr>
                <w:rFonts w:cs="Arial"/>
              </w:rPr>
            </w:pPr>
          </w:p>
        </w:tc>
        <w:tc>
          <w:tcPr>
            <w:tcW w:w="8308" w:type="dxa"/>
          </w:tcPr>
          <w:p w14:paraId="00B8D0FA" w14:textId="77777777" w:rsidR="00B37F92" w:rsidRPr="00A7399F" w:rsidRDefault="00B37F92" w:rsidP="00B37F92">
            <w:pPr>
              <w:autoSpaceDE w:val="0"/>
              <w:autoSpaceDN w:val="0"/>
              <w:adjustRightInd w:val="0"/>
              <w:rPr>
                <w:rFonts w:cs="Arial"/>
              </w:rPr>
            </w:pPr>
          </w:p>
        </w:tc>
      </w:tr>
      <w:tr w:rsidR="00B37F92" w14:paraId="49C0013B" w14:textId="77777777" w:rsidTr="000F6425">
        <w:tc>
          <w:tcPr>
            <w:tcW w:w="884" w:type="dxa"/>
          </w:tcPr>
          <w:p w14:paraId="57F5A2BA" w14:textId="65FC19CF" w:rsidR="00B37F92" w:rsidRDefault="00B37F92" w:rsidP="00B37F92">
            <w:pPr>
              <w:autoSpaceDE w:val="0"/>
              <w:autoSpaceDN w:val="0"/>
              <w:adjustRightInd w:val="0"/>
              <w:rPr>
                <w:rFonts w:cs="Arial"/>
              </w:rPr>
            </w:pPr>
            <w:r>
              <w:rPr>
                <w:rFonts w:cs="Arial"/>
              </w:rPr>
              <w:t>6.1</w:t>
            </w:r>
          </w:p>
        </w:tc>
        <w:tc>
          <w:tcPr>
            <w:tcW w:w="8308" w:type="dxa"/>
          </w:tcPr>
          <w:p w14:paraId="05708C38" w14:textId="6BD4CBFC" w:rsidR="00B37F92" w:rsidRPr="002A684B" w:rsidRDefault="00B37F92" w:rsidP="00B37F92">
            <w:pPr>
              <w:autoSpaceDE w:val="0"/>
              <w:autoSpaceDN w:val="0"/>
              <w:adjustRightInd w:val="0"/>
              <w:rPr>
                <w:rFonts w:eastAsia="Arial" w:cs="Arial"/>
              </w:rPr>
            </w:pPr>
            <w:r w:rsidRPr="1F798465">
              <w:rPr>
                <w:rFonts w:eastAsia="Arial" w:cs="Arial"/>
              </w:rPr>
              <w:t xml:space="preserve">There are no direct financial implications arising from the report, but the plan’s delivery will require close financial management to ensure that financial implications are within budget and longer-term implications that may be generated by the </w:t>
            </w:r>
            <w:r>
              <w:rPr>
                <w:rFonts w:eastAsia="Arial" w:cs="Arial"/>
              </w:rPr>
              <w:t>P</w:t>
            </w:r>
            <w:r w:rsidRPr="1F798465">
              <w:rPr>
                <w:rFonts w:eastAsia="Arial" w:cs="Arial"/>
              </w:rPr>
              <w:t xml:space="preserve">lan are factored into the Council’s </w:t>
            </w:r>
            <w:r>
              <w:rPr>
                <w:rFonts w:eastAsia="Arial" w:cs="Arial"/>
              </w:rPr>
              <w:t>M</w:t>
            </w:r>
            <w:r w:rsidRPr="1F798465">
              <w:rPr>
                <w:rFonts w:eastAsia="Arial" w:cs="Arial"/>
              </w:rPr>
              <w:t xml:space="preserve">edium </w:t>
            </w:r>
            <w:r>
              <w:rPr>
                <w:rFonts w:eastAsia="Arial" w:cs="Arial"/>
              </w:rPr>
              <w:t>T</w:t>
            </w:r>
            <w:r w:rsidRPr="1F798465">
              <w:rPr>
                <w:rFonts w:eastAsia="Arial" w:cs="Arial"/>
              </w:rPr>
              <w:t xml:space="preserve">erm </w:t>
            </w:r>
            <w:r>
              <w:rPr>
                <w:rFonts w:eastAsia="Arial" w:cs="Arial"/>
              </w:rPr>
              <w:t>F</w:t>
            </w:r>
            <w:r w:rsidRPr="1F798465">
              <w:rPr>
                <w:rFonts w:eastAsia="Arial" w:cs="Arial"/>
              </w:rPr>
              <w:t xml:space="preserve">inancial </w:t>
            </w:r>
            <w:r>
              <w:rPr>
                <w:rFonts w:eastAsia="Arial" w:cs="Arial"/>
              </w:rPr>
              <w:t>S</w:t>
            </w:r>
            <w:r w:rsidRPr="1F798465">
              <w:rPr>
                <w:rFonts w:eastAsia="Arial" w:cs="Arial"/>
              </w:rPr>
              <w:t xml:space="preserve">trategy. </w:t>
            </w:r>
          </w:p>
        </w:tc>
      </w:tr>
      <w:tr w:rsidR="00B37F92" w14:paraId="1FA3906A" w14:textId="77777777" w:rsidTr="000F6425">
        <w:tc>
          <w:tcPr>
            <w:tcW w:w="884" w:type="dxa"/>
          </w:tcPr>
          <w:p w14:paraId="17596D8B" w14:textId="77777777" w:rsidR="00B37F92" w:rsidRDefault="00B37F92" w:rsidP="00B37F92">
            <w:pPr>
              <w:autoSpaceDE w:val="0"/>
              <w:autoSpaceDN w:val="0"/>
              <w:adjustRightInd w:val="0"/>
              <w:rPr>
                <w:rFonts w:cs="Arial"/>
              </w:rPr>
            </w:pPr>
          </w:p>
        </w:tc>
        <w:tc>
          <w:tcPr>
            <w:tcW w:w="8308" w:type="dxa"/>
          </w:tcPr>
          <w:p w14:paraId="5CCC2B3C" w14:textId="77777777" w:rsidR="00B37F92" w:rsidRPr="00C2469E" w:rsidRDefault="00B37F92" w:rsidP="00B37F92">
            <w:pPr>
              <w:autoSpaceDE w:val="0"/>
              <w:autoSpaceDN w:val="0"/>
              <w:adjustRightInd w:val="0"/>
              <w:rPr>
                <w:rFonts w:cs="Arial"/>
              </w:rPr>
            </w:pPr>
          </w:p>
        </w:tc>
      </w:tr>
      <w:tr w:rsidR="00B37F92" w14:paraId="020465BA" w14:textId="77777777" w:rsidTr="000F6425">
        <w:tc>
          <w:tcPr>
            <w:tcW w:w="884" w:type="dxa"/>
          </w:tcPr>
          <w:p w14:paraId="03F2AA8A" w14:textId="33F95DD2" w:rsidR="00B37F92" w:rsidRDefault="00B37F92" w:rsidP="00B37F92">
            <w:pPr>
              <w:autoSpaceDE w:val="0"/>
              <w:autoSpaceDN w:val="0"/>
              <w:adjustRightInd w:val="0"/>
              <w:rPr>
                <w:rFonts w:cs="Arial"/>
              </w:rPr>
            </w:pPr>
            <w:r>
              <w:rPr>
                <w:rFonts w:cs="Arial"/>
              </w:rPr>
              <w:t>6.2</w:t>
            </w:r>
          </w:p>
        </w:tc>
        <w:tc>
          <w:tcPr>
            <w:tcW w:w="8308" w:type="dxa"/>
          </w:tcPr>
          <w:p w14:paraId="0F8525B6" w14:textId="0912D9F4" w:rsidR="00B37F92" w:rsidRPr="00C2469E" w:rsidRDefault="00B37F92" w:rsidP="00B37F92">
            <w:pPr>
              <w:autoSpaceDE w:val="0"/>
              <w:autoSpaceDN w:val="0"/>
              <w:adjustRightInd w:val="0"/>
              <w:rPr>
                <w:rFonts w:eastAsia="Arial" w:cs="Arial"/>
              </w:rPr>
            </w:pPr>
            <w:r w:rsidRPr="3A5F8432">
              <w:rPr>
                <w:rFonts w:eastAsia="Arial" w:cs="Arial"/>
              </w:rPr>
              <w:t>The financial impact of delivery of the Year Ahead Plan will therefore need to be monitored as part of the Council’s financial management arrangements and considered alongside the ongoing financial impact of COVID and the Council’s overall financial position.</w:t>
            </w:r>
          </w:p>
        </w:tc>
      </w:tr>
      <w:tr w:rsidR="00B37F92" w14:paraId="561C113A" w14:textId="77777777" w:rsidTr="000F6425">
        <w:tc>
          <w:tcPr>
            <w:tcW w:w="884" w:type="dxa"/>
          </w:tcPr>
          <w:p w14:paraId="2A3AB1F3" w14:textId="77777777" w:rsidR="00B37F92" w:rsidRDefault="00B37F92" w:rsidP="00B37F92">
            <w:pPr>
              <w:autoSpaceDE w:val="0"/>
              <w:autoSpaceDN w:val="0"/>
              <w:adjustRightInd w:val="0"/>
              <w:rPr>
                <w:rFonts w:cs="Arial"/>
              </w:rPr>
            </w:pPr>
          </w:p>
        </w:tc>
        <w:tc>
          <w:tcPr>
            <w:tcW w:w="8308" w:type="dxa"/>
          </w:tcPr>
          <w:p w14:paraId="28C985BB" w14:textId="77777777" w:rsidR="00B37F92" w:rsidRPr="00703CA7" w:rsidRDefault="00B37F92" w:rsidP="00B37F92">
            <w:pPr>
              <w:autoSpaceDE w:val="0"/>
              <w:autoSpaceDN w:val="0"/>
              <w:adjustRightInd w:val="0"/>
              <w:rPr>
                <w:rFonts w:cs="Arial"/>
              </w:rPr>
            </w:pPr>
          </w:p>
        </w:tc>
      </w:tr>
      <w:tr w:rsidR="00B37F92" w14:paraId="25AE7CB3" w14:textId="77777777" w:rsidTr="000F6425">
        <w:tc>
          <w:tcPr>
            <w:tcW w:w="884" w:type="dxa"/>
          </w:tcPr>
          <w:p w14:paraId="1986FA1B" w14:textId="558643CE" w:rsidR="00B37F92" w:rsidRDefault="00B37F92" w:rsidP="00B37F92">
            <w:pPr>
              <w:autoSpaceDE w:val="0"/>
              <w:autoSpaceDN w:val="0"/>
              <w:adjustRightInd w:val="0"/>
              <w:rPr>
                <w:rFonts w:cs="Arial"/>
              </w:rPr>
            </w:pPr>
            <w:r>
              <w:rPr>
                <w:rFonts w:cs="Arial"/>
              </w:rPr>
              <w:t>6.3</w:t>
            </w:r>
          </w:p>
        </w:tc>
        <w:tc>
          <w:tcPr>
            <w:tcW w:w="8308" w:type="dxa"/>
          </w:tcPr>
          <w:p w14:paraId="6A359BFF" w14:textId="5F48905C" w:rsidR="00B37F92" w:rsidRPr="00703CA7" w:rsidRDefault="00B37F92" w:rsidP="00B37F92">
            <w:pPr>
              <w:autoSpaceDE w:val="0"/>
              <w:autoSpaceDN w:val="0"/>
              <w:adjustRightInd w:val="0"/>
              <w:rPr>
                <w:rFonts w:cs="Arial"/>
              </w:rPr>
            </w:pPr>
            <w:r w:rsidRPr="1F798465">
              <w:rPr>
                <w:rFonts w:cs="Arial"/>
              </w:rPr>
              <w:t xml:space="preserve">Aside from the project specific updates detailed in the report, there are no direct procurement implications </w:t>
            </w:r>
            <w:proofErr w:type="gramStart"/>
            <w:r w:rsidRPr="1F798465">
              <w:rPr>
                <w:rFonts w:cs="Arial"/>
              </w:rPr>
              <w:t>as a result of</w:t>
            </w:r>
            <w:proofErr w:type="gramEnd"/>
            <w:r w:rsidRPr="1F798465">
              <w:rPr>
                <w:rFonts w:cs="Arial"/>
              </w:rPr>
              <w:t xml:space="preserve"> the recommendations detailed in this report. However, any identified need to procure goods, services or works in relation to achieving the Year Ahead Plan objectives should be referred to the Corporate Procurement Service. This will ensure all projects are procured in line with both the relevant internal financial and procurement procedure rules and the Public Contract Regulations 2015 (as amended), and that social value commitments are secured.</w:t>
            </w:r>
          </w:p>
        </w:tc>
      </w:tr>
      <w:tr w:rsidR="00B37F92" w14:paraId="12E07A9C" w14:textId="77777777" w:rsidTr="000F6425">
        <w:tc>
          <w:tcPr>
            <w:tcW w:w="884" w:type="dxa"/>
          </w:tcPr>
          <w:p w14:paraId="4465D41E" w14:textId="77777777" w:rsidR="00B37F92" w:rsidRDefault="00B37F92" w:rsidP="00B37F92">
            <w:pPr>
              <w:autoSpaceDE w:val="0"/>
              <w:autoSpaceDN w:val="0"/>
              <w:adjustRightInd w:val="0"/>
              <w:rPr>
                <w:rFonts w:cs="Arial"/>
              </w:rPr>
            </w:pPr>
          </w:p>
        </w:tc>
        <w:tc>
          <w:tcPr>
            <w:tcW w:w="8308" w:type="dxa"/>
          </w:tcPr>
          <w:p w14:paraId="11876954" w14:textId="77777777" w:rsidR="00B37F92" w:rsidRPr="00A7399F" w:rsidRDefault="00B37F92" w:rsidP="00B37F92">
            <w:pPr>
              <w:autoSpaceDE w:val="0"/>
              <w:autoSpaceDN w:val="0"/>
              <w:adjustRightInd w:val="0"/>
              <w:rPr>
                <w:rFonts w:cs="Arial"/>
              </w:rPr>
            </w:pPr>
          </w:p>
        </w:tc>
      </w:tr>
      <w:tr w:rsidR="00B37F92" w14:paraId="6D33C0CC" w14:textId="77777777" w:rsidTr="000F6425">
        <w:tc>
          <w:tcPr>
            <w:tcW w:w="884" w:type="dxa"/>
          </w:tcPr>
          <w:p w14:paraId="6DD465FD" w14:textId="757856BB" w:rsidR="00B37F92" w:rsidRPr="00155E4E" w:rsidRDefault="00B37F92" w:rsidP="00B37F92">
            <w:pPr>
              <w:autoSpaceDE w:val="0"/>
              <w:autoSpaceDN w:val="0"/>
              <w:adjustRightInd w:val="0"/>
              <w:rPr>
                <w:rFonts w:cs="Arial"/>
                <w:b/>
                <w:bCs/>
              </w:rPr>
            </w:pPr>
            <w:r w:rsidRPr="00155E4E">
              <w:rPr>
                <w:rFonts w:cs="Arial"/>
                <w:b/>
                <w:bCs/>
              </w:rPr>
              <w:t>7.</w:t>
            </w:r>
          </w:p>
        </w:tc>
        <w:tc>
          <w:tcPr>
            <w:tcW w:w="8308" w:type="dxa"/>
          </w:tcPr>
          <w:p w14:paraId="08598443" w14:textId="21A237E0" w:rsidR="00B37F92" w:rsidRPr="007C42E2" w:rsidRDefault="00B37F92" w:rsidP="00B37F92">
            <w:pPr>
              <w:autoSpaceDE w:val="0"/>
              <w:autoSpaceDN w:val="0"/>
              <w:adjustRightInd w:val="0"/>
              <w:rPr>
                <w:rFonts w:cs="Arial"/>
                <w:b/>
                <w:color w:val="FF0000"/>
              </w:rPr>
            </w:pPr>
            <w:r w:rsidRPr="00345A01">
              <w:rPr>
                <w:rFonts w:cs="Arial"/>
                <w:b/>
              </w:rPr>
              <w:t>Legal Advice and Implications</w:t>
            </w:r>
            <w:r>
              <w:rPr>
                <w:rFonts w:cs="Arial"/>
                <w:b/>
              </w:rPr>
              <w:t xml:space="preserve"> </w:t>
            </w:r>
          </w:p>
        </w:tc>
      </w:tr>
      <w:tr w:rsidR="00B37F92" w14:paraId="5099F8AE" w14:textId="77777777" w:rsidTr="000F6425">
        <w:tc>
          <w:tcPr>
            <w:tcW w:w="884" w:type="dxa"/>
          </w:tcPr>
          <w:p w14:paraId="6039B85A" w14:textId="77777777" w:rsidR="00B37F92" w:rsidRDefault="00B37F92" w:rsidP="00B37F92">
            <w:pPr>
              <w:autoSpaceDE w:val="0"/>
              <w:autoSpaceDN w:val="0"/>
              <w:adjustRightInd w:val="0"/>
              <w:rPr>
                <w:rFonts w:cs="Arial"/>
              </w:rPr>
            </w:pPr>
          </w:p>
        </w:tc>
        <w:tc>
          <w:tcPr>
            <w:tcW w:w="8308" w:type="dxa"/>
          </w:tcPr>
          <w:p w14:paraId="21623BB9" w14:textId="77777777" w:rsidR="00B37F92" w:rsidRPr="00A7399F" w:rsidRDefault="00B37F92" w:rsidP="00B37F92">
            <w:pPr>
              <w:autoSpaceDE w:val="0"/>
              <w:autoSpaceDN w:val="0"/>
              <w:adjustRightInd w:val="0"/>
              <w:rPr>
                <w:rFonts w:cs="Arial"/>
              </w:rPr>
            </w:pPr>
          </w:p>
        </w:tc>
      </w:tr>
      <w:tr w:rsidR="00B37F92" w14:paraId="2BA9FECF" w14:textId="77777777" w:rsidTr="000F6425">
        <w:tc>
          <w:tcPr>
            <w:tcW w:w="884" w:type="dxa"/>
          </w:tcPr>
          <w:p w14:paraId="5E697C7D" w14:textId="33A1281D" w:rsidR="00B37F92" w:rsidRDefault="00B37F92" w:rsidP="00B37F92">
            <w:pPr>
              <w:autoSpaceDE w:val="0"/>
              <w:autoSpaceDN w:val="0"/>
              <w:adjustRightInd w:val="0"/>
              <w:rPr>
                <w:rFonts w:cs="Arial"/>
              </w:rPr>
            </w:pPr>
            <w:r>
              <w:rPr>
                <w:rFonts w:cs="Arial"/>
              </w:rPr>
              <w:t>7.1</w:t>
            </w:r>
          </w:p>
        </w:tc>
        <w:tc>
          <w:tcPr>
            <w:tcW w:w="8308" w:type="dxa"/>
          </w:tcPr>
          <w:p w14:paraId="0FD9A560" w14:textId="314F95DB" w:rsidR="00B37F92" w:rsidRPr="00DE1D83" w:rsidRDefault="00B37F92" w:rsidP="00B37F92">
            <w:pPr>
              <w:autoSpaceDE w:val="0"/>
              <w:autoSpaceDN w:val="0"/>
              <w:adjustRightInd w:val="0"/>
              <w:rPr>
                <w:rFonts w:cs="Arial"/>
                <w:color w:val="00B050"/>
              </w:rPr>
            </w:pPr>
            <w:r w:rsidRPr="003810D7">
              <w:rPr>
                <w:rFonts w:cs="Arial"/>
              </w:rPr>
              <w:t xml:space="preserve">There are no direct legal implications arising </w:t>
            </w:r>
            <w:r>
              <w:rPr>
                <w:rFonts w:cs="Arial"/>
              </w:rPr>
              <w:t xml:space="preserve">from </w:t>
            </w:r>
            <w:r w:rsidRPr="003810D7">
              <w:rPr>
                <w:rFonts w:cs="Arial"/>
              </w:rPr>
              <w:t xml:space="preserve">the plan itself; </w:t>
            </w:r>
            <w:proofErr w:type="gramStart"/>
            <w:r w:rsidRPr="003810D7">
              <w:rPr>
                <w:rFonts w:cs="Arial"/>
              </w:rPr>
              <w:t>however</w:t>
            </w:r>
            <w:proofErr w:type="gramEnd"/>
            <w:r w:rsidRPr="003810D7">
              <w:rPr>
                <w:rFonts w:cs="Arial"/>
              </w:rPr>
              <w:t xml:space="preserve"> the delivery of </w:t>
            </w:r>
            <w:r>
              <w:rPr>
                <w:rFonts w:cs="Arial"/>
              </w:rPr>
              <w:t xml:space="preserve">the </w:t>
            </w:r>
            <w:r w:rsidRPr="003810D7">
              <w:rPr>
                <w:rFonts w:cs="Arial"/>
              </w:rPr>
              <w:t xml:space="preserve">plan in achieving the identified outcomes will require ongoing legal input to assess the legal implications relevant to each theme and support individual services in the delivery process.    </w:t>
            </w:r>
          </w:p>
        </w:tc>
      </w:tr>
      <w:tr w:rsidR="00B37F92" w14:paraId="2FDD803A" w14:textId="77777777" w:rsidTr="000F6425">
        <w:tc>
          <w:tcPr>
            <w:tcW w:w="884" w:type="dxa"/>
          </w:tcPr>
          <w:p w14:paraId="64521045" w14:textId="77777777" w:rsidR="00B37F92" w:rsidRDefault="00B37F92" w:rsidP="00B37F92">
            <w:pPr>
              <w:autoSpaceDE w:val="0"/>
              <w:autoSpaceDN w:val="0"/>
              <w:adjustRightInd w:val="0"/>
              <w:rPr>
                <w:rFonts w:cs="Arial"/>
              </w:rPr>
            </w:pPr>
          </w:p>
        </w:tc>
        <w:tc>
          <w:tcPr>
            <w:tcW w:w="8308" w:type="dxa"/>
          </w:tcPr>
          <w:p w14:paraId="3B470D7E" w14:textId="77777777" w:rsidR="00B37F92" w:rsidRPr="00DE1D83" w:rsidRDefault="00B37F92" w:rsidP="00B37F92">
            <w:pPr>
              <w:autoSpaceDE w:val="0"/>
              <w:autoSpaceDN w:val="0"/>
              <w:adjustRightInd w:val="0"/>
              <w:rPr>
                <w:rFonts w:cs="Arial"/>
                <w:color w:val="00B050"/>
              </w:rPr>
            </w:pPr>
          </w:p>
        </w:tc>
      </w:tr>
      <w:tr w:rsidR="00B37F92" w14:paraId="44A4B8DA" w14:textId="77777777" w:rsidTr="000F6425">
        <w:tc>
          <w:tcPr>
            <w:tcW w:w="884" w:type="dxa"/>
          </w:tcPr>
          <w:p w14:paraId="4136BA18" w14:textId="09FBAA65" w:rsidR="00B37F92" w:rsidRDefault="00B37F92" w:rsidP="00B37F92">
            <w:pPr>
              <w:autoSpaceDE w:val="0"/>
              <w:autoSpaceDN w:val="0"/>
              <w:adjustRightInd w:val="0"/>
              <w:rPr>
                <w:rFonts w:cs="Arial"/>
              </w:rPr>
            </w:pPr>
            <w:r>
              <w:rPr>
                <w:rFonts w:cs="Arial"/>
              </w:rPr>
              <w:t>7.2</w:t>
            </w:r>
          </w:p>
        </w:tc>
        <w:tc>
          <w:tcPr>
            <w:tcW w:w="8308" w:type="dxa"/>
          </w:tcPr>
          <w:p w14:paraId="6B8E1411" w14:textId="5E60BEC5" w:rsidR="00B37F92" w:rsidRPr="00DE1D83" w:rsidRDefault="00B37F92" w:rsidP="00B37F92">
            <w:pPr>
              <w:autoSpaceDE w:val="0"/>
              <w:autoSpaceDN w:val="0"/>
              <w:adjustRightInd w:val="0"/>
              <w:rPr>
                <w:rFonts w:cs="Arial"/>
                <w:color w:val="00B050"/>
              </w:rPr>
            </w:pPr>
            <w:r w:rsidRPr="003810D7">
              <w:rPr>
                <w:rFonts w:cs="Arial"/>
              </w:rPr>
              <w:t xml:space="preserve">In the delivery of the plan, the Council will need to continually consider its statutory and non-statutory duties to ensure that these are identified and met at all stages, </w:t>
            </w:r>
            <w:proofErr w:type="gramStart"/>
            <w:r w:rsidRPr="003810D7">
              <w:rPr>
                <w:rFonts w:cs="Arial"/>
              </w:rPr>
              <w:t>in order to</w:t>
            </w:r>
            <w:proofErr w:type="gramEnd"/>
            <w:r w:rsidRPr="003810D7">
              <w:rPr>
                <w:rFonts w:cs="Arial"/>
              </w:rPr>
              <w:t xml:space="preserve"> minimise the risk of legal challenge. Certain duties, such as the Public Sector Equality Duty and the requirements placed on the Council though the Clean Air Directive, have already been identified and clearly addressed through the identification of the cross-cutting strands in the plan.  </w:t>
            </w:r>
          </w:p>
        </w:tc>
      </w:tr>
      <w:tr w:rsidR="00B37F92" w14:paraId="6F18E18D" w14:textId="77777777" w:rsidTr="000F6425">
        <w:tc>
          <w:tcPr>
            <w:tcW w:w="884" w:type="dxa"/>
          </w:tcPr>
          <w:p w14:paraId="1ED01FB8" w14:textId="77777777" w:rsidR="00B37F92" w:rsidRDefault="00B37F92" w:rsidP="00B37F92">
            <w:pPr>
              <w:autoSpaceDE w:val="0"/>
              <w:autoSpaceDN w:val="0"/>
              <w:adjustRightInd w:val="0"/>
              <w:rPr>
                <w:rFonts w:cs="Arial"/>
              </w:rPr>
            </w:pPr>
          </w:p>
        </w:tc>
        <w:tc>
          <w:tcPr>
            <w:tcW w:w="8308" w:type="dxa"/>
          </w:tcPr>
          <w:p w14:paraId="315D9B3B" w14:textId="77777777" w:rsidR="00B37F92" w:rsidRPr="00DE1D83" w:rsidRDefault="00B37F92" w:rsidP="00B37F92">
            <w:pPr>
              <w:autoSpaceDE w:val="0"/>
              <w:autoSpaceDN w:val="0"/>
              <w:adjustRightInd w:val="0"/>
              <w:rPr>
                <w:rFonts w:cs="Arial"/>
                <w:color w:val="00B050"/>
              </w:rPr>
            </w:pPr>
          </w:p>
        </w:tc>
      </w:tr>
      <w:tr w:rsidR="00B37F92" w14:paraId="435A79D5" w14:textId="77777777" w:rsidTr="000F6425">
        <w:tc>
          <w:tcPr>
            <w:tcW w:w="884" w:type="dxa"/>
          </w:tcPr>
          <w:p w14:paraId="2891C420" w14:textId="006400F8" w:rsidR="00B37F92" w:rsidRDefault="00B37F92" w:rsidP="00B37F92">
            <w:pPr>
              <w:autoSpaceDE w:val="0"/>
              <w:autoSpaceDN w:val="0"/>
              <w:adjustRightInd w:val="0"/>
              <w:rPr>
                <w:rFonts w:cs="Arial"/>
              </w:rPr>
            </w:pPr>
            <w:r>
              <w:rPr>
                <w:rFonts w:cs="Arial"/>
              </w:rPr>
              <w:t>7.3</w:t>
            </w:r>
          </w:p>
        </w:tc>
        <w:tc>
          <w:tcPr>
            <w:tcW w:w="8308" w:type="dxa"/>
          </w:tcPr>
          <w:p w14:paraId="7B1DDAA9" w14:textId="40838074" w:rsidR="00B37F92" w:rsidRPr="00DE1D83" w:rsidRDefault="00B37F92" w:rsidP="00B37F92">
            <w:pPr>
              <w:autoSpaceDE w:val="0"/>
              <w:autoSpaceDN w:val="0"/>
              <w:adjustRightInd w:val="0"/>
              <w:rPr>
                <w:rFonts w:cs="Arial"/>
                <w:color w:val="00B050"/>
              </w:rPr>
            </w:pPr>
            <w:r w:rsidRPr="003810D7">
              <w:rPr>
                <w:rFonts w:cs="Arial"/>
              </w:rPr>
              <w:t xml:space="preserve">The law is continually changing and even more so due to the impact of the pandemic. It is vital that all relevant legislation and any changes are fully considered at all stages in the implementation of the plan to ensure that all decisions are made in accordance with the most up to date legislation.  </w:t>
            </w:r>
          </w:p>
        </w:tc>
      </w:tr>
      <w:tr w:rsidR="00B37F92" w14:paraId="5A576729" w14:textId="77777777" w:rsidTr="000F6425">
        <w:tc>
          <w:tcPr>
            <w:tcW w:w="884" w:type="dxa"/>
          </w:tcPr>
          <w:p w14:paraId="2336A4D0" w14:textId="77777777" w:rsidR="00B37F92" w:rsidRDefault="00B37F92" w:rsidP="00B37F92">
            <w:pPr>
              <w:autoSpaceDE w:val="0"/>
              <w:autoSpaceDN w:val="0"/>
              <w:adjustRightInd w:val="0"/>
              <w:rPr>
                <w:rFonts w:cs="Arial"/>
              </w:rPr>
            </w:pPr>
          </w:p>
        </w:tc>
        <w:tc>
          <w:tcPr>
            <w:tcW w:w="8308" w:type="dxa"/>
          </w:tcPr>
          <w:p w14:paraId="025D8F84" w14:textId="77777777" w:rsidR="00B37F92" w:rsidRPr="003810D7" w:rsidRDefault="00B37F92" w:rsidP="00B37F92">
            <w:pPr>
              <w:autoSpaceDE w:val="0"/>
              <w:autoSpaceDN w:val="0"/>
              <w:adjustRightInd w:val="0"/>
              <w:rPr>
                <w:rFonts w:cs="Arial"/>
              </w:rPr>
            </w:pPr>
          </w:p>
        </w:tc>
      </w:tr>
      <w:tr w:rsidR="00B37F92" w14:paraId="19AB7012" w14:textId="77777777" w:rsidTr="000F6425">
        <w:tc>
          <w:tcPr>
            <w:tcW w:w="884" w:type="dxa"/>
          </w:tcPr>
          <w:p w14:paraId="6BFCEB55" w14:textId="12656EDA" w:rsidR="00B37F92" w:rsidRPr="00155E4E" w:rsidRDefault="00B37F92" w:rsidP="00B37F92">
            <w:pPr>
              <w:autoSpaceDE w:val="0"/>
              <w:autoSpaceDN w:val="0"/>
              <w:adjustRightInd w:val="0"/>
              <w:rPr>
                <w:rFonts w:cs="Arial"/>
                <w:b/>
                <w:bCs/>
              </w:rPr>
            </w:pPr>
            <w:r w:rsidRPr="00155E4E">
              <w:rPr>
                <w:rFonts w:cs="Arial"/>
                <w:b/>
                <w:bCs/>
              </w:rPr>
              <w:t>8.</w:t>
            </w:r>
          </w:p>
        </w:tc>
        <w:tc>
          <w:tcPr>
            <w:tcW w:w="8308" w:type="dxa"/>
          </w:tcPr>
          <w:p w14:paraId="60DD023B" w14:textId="1B7590E0" w:rsidR="00B37F92" w:rsidRPr="00345A01" w:rsidRDefault="00B37F92" w:rsidP="00B37F92">
            <w:pPr>
              <w:autoSpaceDE w:val="0"/>
              <w:autoSpaceDN w:val="0"/>
              <w:adjustRightInd w:val="0"/>
              <w:rPr>
                <w:rFonts w:cs="Arial"/>
                <w:b/>
              </w:rPr>
            </w:pPr>
            <w:r w:rsidRPr="00C206C0">
              <w:rPr>
                <w:rFonts w:cs="Arial"/>
                <w:b/>
              </w:rPr>
              <w:t>Human Resources Advice</w:t>
            </w:r>
            <w:r>
              <w:rPr>
                <w:rFonts w:cs="Arial"/>
                <w:b/>
              </w:rPr>
              <w:t xml:space="preserve"> and</w:t>
            </w:r>
            <w:r w:rsidRPr="00C206C0">
              <w:rPr>
                <w:rFonts w:cs="Arial"/>
                <w:b/>
              </w:rPr>
              <w:t xml:space="preserve"> Implications</w:t>
            </w:r>
            <w:r>
              <w:rPr>
                <w:rFonts w:cs="Arial"/>
                <w:b/>
              </w:rPr>
              <w:t xml:space="preserve"> </w:t>
            </w:r>
          </w:p>
        </w:tc>
      </w:tr>
      <w:tr w:rsidR="00B37F92" w14:paraId="232EDCD0" w14:textId="77777777" w:rsidTr="000F6425">
        <w:tc>
          <w:tcPr>
            <w:tcW w:w="884" w:type="dxa"/>
          </w:tcPr>
          <w:p w14:paraId="11EBBE83" w14:textId="77777777" w:rsidR="00B37F92" w:rsidRDefault="00B37F92" w:rsidP="00B37F92">
            <w:pPr>
              <w:autoSpaceDE w:val="0"/>
              <w:autoSpaceDN w:val="0"/>
              <w:adjustRightInd w:val="0"/>
              <w:rPr>
                <w:rFonts w:cs="Arial"/>
              </w:rPr>
            </w:pPr>
          </w:p>
        </w:tc>
        <w:tc>
          <w:tcPr>
            <w:tcW w:w="8308" w:type="dxa"/>
          </w:tcPr>
          <w:p w14:paraId="1BF8645C" w14:textId="77777777" w:rsidR="00B37F92" w:rsidRPr="00A7399F" w:rsidRDefault="00B37F92" w:rsidP="00B37F92">
            <w:pPr>
              <w:autoSpaceDE w:val="0"/>
              <w:autoSpaceDN w:val="0"/>
              <w:adjustRightInd w:val="0"/>
              <w:rPr>
                <w:rFonts w:cs="Arial"/>
              </w:rPr>
            </w:pPr>
          </w:p>
        </w:tc>
      </w:tr>
      <w:tr w:rsidR="00B37F92" w14:paraId="2AF3D00F" w14:textId="77777777" w:rsidTr="000F6425">
        <w:tc>
          <w:tcPr>
            <w:tcW w:w="884" w:type="dxa"/>
          </w:tcPr>
          <w:p w14:paraId="1B42D056" w14:textId="6681A757" w:rsidR="00B37F92" w:rsidRDefault="00B37F92" w:rsidP="00B37F92">
            <w:pPr>
              <w:autoSpaceDE w:val="0"/>
              <w:autoSpaceDN w:val="0"/>
              <w:adjustRightInd w:val="0"/>
              <w:rPr>
                <w:rFonts w:cs="Arial"/>
              </w:rPr>
            </w:pPr>
            <w:r>
              <w:rPr>
                <w:rFonts w:cs="Arial"/>
              </w:rPr>
              <w:t>8.1</w:t>
            </w:r>
          </w:p>
        </w:tc>
        <w:tc>
          <w:tcPr>
            <w:tcW w:w="8308" w:type="dxa"/>
          </w:tcPr>
          <w:p w14:paraId="6D3F2824" w14:textId="4E639E6F" w:rsidR="00B37F92" w:rsidRPr="007C471C" w:rsidRDefault="00B37F92" w:rsidP="00B37F92">
            <w:pPr>
              <w:autoSpaceDE w:val="0"/>
              <w:autoSpaceDN w:val="0"/>
              <w:adjustRightInd w:val="0"/>
              <w:rPr>
                <w:rFonts w:cs="Arial"/>
              </w:rPr>
            </w:pPr>
            <w:r>
              <w:rPr>
                <w:rFonts w:cs="Arial"/>
              </w:rPr>
              <w:t>The human resources aspects of the plan are set out within the New Ways of Working theme, including delivering h</w:t>
            </w:r>
            <w:r>
              <w:t xml:space="preserve">igh quality customer services which are efficient and accessible, ensuring staff are supported to work flexibly, building on recent experiences of home </w:t>
            </w:r>
            <w:r w:rsidRPr="0088593B">
              <w:t>working, and ensuring that the Council builds on the response to the pandemic, using the learning to shape organisational development and how the Council will work in the future.</w:t>
            </w:r>
            <w:r w:rsidR="0088593B" w:rsidRPr="0088593B">
              <w:t xml:space="preserve"> A </w:t>
            </w:r>
            <w:r w:rsidR="0088593B" w:rsidRPr="0088593B">
              <w:lastRenderedPageBreak/>
              <w:t>new Workforce Plan is being developed based on this learning that will support delivery of the new Council Plan.</w:t>
            </w:r>
          </w:p>
        </w:tc>
      </w:tr>
      <w:tr w:rsidR="00B37F92" w14:paraId="7BA13AF1" w14:textId="77777777" w:rsidTr="000F6425">
        <w:tc>
          <w:tcPr>
            <w:tcW w:w="884" w:type="dxa"/>
          </w:tcPr>
          <w:p w14:paraId="4D3534C6" w14:textId="77777777" w:rsidR="00B37F92" w:rsidRDefault="00B37F92" w:rsidP="00B37F92">
            <w:pPr>
              <w:autoSpaceDE w:val="0"/>
              <w:autoSpaceDN w:val="0"/>
              <w:adjustRightInd w:val="0"/>
              <w:rPr>
                <w:rFonts w:cs="Arial"/>
              </w:rPr>
            </w:pPr>
          </w:p>
        </w:tc>
        <w:tc>
          <w:tcPr>
            <w:tcW w:w="8308" w:type="dxa"/>
          </w:tcPr>
          <w:p w14:paraId="0D366A85" w14:textId="77777777" w:rsidR="00B37F92" w:rsidRPr="007C471C" w:rsidRDefault="00B37F92" w:rsidP="00B37F92">
            <w:pPr>
              <w:autoSpaceDE w:val="0"/>
              <w:autoSpaceDN w:val="0"/>
              <w:adjustRightInd w:val="0"/>
              <w:rPr>
                <w:rFonts w:cs="Arial"/>
              </w:rPr>
            </w:pPr>
          </w:p>
        </w:tc>
      </w:tr>
      <w:tr w:rsidR="00B37F92" w14:paraId="7B311C18" w14:textId="77777777" w:rsidTr="000F6425">
        <w:tc>
          <w:tcPr>
            <w:tcW w:w="884" w:type="dxa"/>
          </w:tcPr>
          <w:p w14:paraId="082EBE2B" w14:textId="260FB7E3" w:rsidR="00B37F92" w:rsidRPr="00155E4E" w:rsidRDefault="00B37F92" w:rsidP="00B37F92">
            <w:pPr>
              <w:autoSpaceDE w:val="0"/>
              <w:autoSpaceDN w:val="0"/>
              <w:adjustRightInd w:val="0"/>
              <w:rPr>
                <w:rFonts w:cs="Arial"/>
                <w:b/>
                <w:bCs/>
              </w:rPr>
            </w:pPr>
            <w:r w:rsidRPr="00155E4E">
              <w:rPr>
                <w:rFonts w:cs="Arial"/>
                <w:b/>
                <w:bCs/>
              </w:rPr>
              <w:t>9.</w:t>
            </w:r>
          </w:p>
        </w:tc>
        <w:tc>
          <w:tcPr>
            <w:tcW w:w="8308" w:type="dxa"/>
          </w:tcPr>
          <w:p w14:paraId="0442367D" w14:textId="75405AD1" w:rsidR="00B37F92" w:rsidRPr="00C206C0" w:rsidRDefault="00B37F92" w:rsidP="00B37F92">
            <w:pPr>
              <w:autoSpaceDE w:val="0"/>
              <w:autoSpaceDN w:val="0"/>
              <w:adjustRightInd w:val="0"/>
              <w:rPr>
                <w:rFonts w:cs="Arial"/>
                <w:b/>
              </w:rPr>
            </w:pPr>
            <w:r w:rsidRPr="00C206C0">
              <w:rPr>
                <w:rFonts w:cs="Arial"/>
                <w:b/>
              </w:rPr>
              <w:t>Implications for Children and Young People and Vulnerable Adults</w:t>
            </w:r>
          </w:p>
        </w:tc>
      </w:tr>
      <w:tr w:rsidR="00B37F92" w14:paraId="3FAA4F0A" w14:textId="77777777" w:rsidTr="000F6425">
        <w:tc>
          <w:tcPr>
            <w:tcW w:w="884" w:type="dxa"/>
          </w:tcPr>
          <w:p w14:paraId="26670E90" w14:textId="77777777" w:rsidR="00B37F92" w:rsidRDefault="00B37F92" w:rsidP="00B37F92">
            <w:pPr>
              <w:autoSpaceDE w:val="0"/>
              <w:autoSpaceDN w:val="0"/>
              <w:adjustRightInd w:val="0"/>
              <w:rPr>
                <w:rFonts w:cs="Arial"/>
              </w:rPr>
            </w:pPr>
          </w:p>
        </w:tc>
        <w:tc>
          <w:tcPr>
            <w:tcW w:w="8308" w:type="dxa"/>
          </w:tcPr>
          <w:p w14:paraId="5AA67A2F" w14:textId="77777777" w:rsidR="00B37F92" w:rsidRPr="007C471C" w:rsidRDefault="00B37F92" w:rsidP="00B37F92">
            <w:pPr>
              <w:autoSpaceDE w:val="0"/>
              <w:autoSpaceDN w:val="0"/>
              <w:adjustRightInd w:val="0"/>
              <w:rPr>
                <w:rFonts w:cs="Arial"/>
              </w:rPr>
            </w:pPr>
          </w:p>
        </w:tc>
      </w:tr>
      <w:tr w:rsidR="00B37F92" w14:paraId="1BF0CB97" w14:textId="77777777" w:rsidTr="000F6425">
        <w:tc>
          <w:tcPr>
            <w:tcW w:w="884" w:type="dxa"/>
          </w:tcPr>
          <w:p w14:paraId="7041FF75" w14:textId="711E1715" w:rsidR="00B37F92" w:rsidRDefault="00B37F92" w:rsidP="00B37F92">
            <w:pPr>
              <w:autoSpaceDE w:val="0"/>
              <w:autoSpaceDN w:val="0"/>
              <w:adjustRightInd w:val="0"/>
              <w:rPr>
                <w:rFonts w:cs="Arial"/>
              </w:rPr>
            </w:pPr>
            <w:r>
              <w:rPr>
                <w:rFonts w:cs="Arial"/>
              </w:rPr>
              <w:t>9.1</w:t>
            </w:r>
          </w:p>
        </w:tc>
        <w:tc>
          <w:tcPr>
            <w:tcW w:w="8308" w:type="dxa"/>
          </w:tcPr>
          <w:p w14:paraId="2EF22E8E" w14:textId="508251FF" w:rsidR="00B37F92" w:rsidRPr="007C471C" w:rsidRDefault="00B37F92" w:rsidP="00B37F92">
            <w:pPr>
              <w:autoSpaceDE w:val="0"/>
              <w:autoSpaceDN w:val="0"/>
              <w:adjustRightInd w:val="0"/>
              <w:rPr>
                <w:rFonts w:cs="Arial"/>
              </w:rPr>
            </w:pPr>
            <w:r>
              <w:rPr>
                <w:rFonts w:cs="Arial"/>
              </w:rPr>
              <w:t xml:space="preserve">Underpinning the delivery of the Year Ahead Plan is a cross-cutting strand relating to social justice. This includes considering the impact of the pandemic on vulnerable groups, including children and young people and vulnerable adults. </w:t>
            </w:r>
          </w:p>
        </w:tc>
      </w:tr>
      <w:tr w:rsidR="00B37F92" w14:paraId="697F59B0" w14:textId="77777777" w:rsidTr="000F6425">
        <w:tc>
          <w:tcPr>
            <w:tcW w:w="884" w:type="dxa"/>
          </w:tcPr>
          <w:p w14:paraId="1B7EFD42" w14:textId="77777777" w:rsidR="00B37F92" w:rsidRDefault="00B37F92" w:rsidP="00B37F92">
            <w:pPr>
              <w:autoSpaceDE w:val="0"/>
              <w:autoSpaceDN w:val="0"/>
              <w:adjustRightInd w:val="0"/>
              <w:rPr>
                <w:rFonts w:cs="Arial"/>
              </w:rPr>
            </w:pPr>
          </w:p>
        </w:tc>
        <w:tc>
          <w:tcPr>
            <w:tcW w:w="8308" w:type="dxa"/>
          </w:tcPr>
          <w:p w14:paraId="71C68F96" w14:textId="77777777" w:rsidR="00B37F92" w:rsidRPr="00A7399F" w:rsidRDefault="00B37F92" w:rsidP="00B37F92">
            <w:pPr>
              <w:autoSpaceDE w:val="0"/>
              <w:autoSpaceDN w:val="0"/>
              <w:adjustRightInd w:val="0"/>
              <w:rPr>
                <w:rFonts w:cs="Arial"/>
              </w:rPr>
            </w:pPr>
          </w:p>
        </w:tc>
      </w:tr>
      <w:tr w:rsidR="00B37F92" w14:paraId="067F8488" w14:textId="77777777" w:rsidTr="000F6425">
        <w:tc>
          <w:tcPr>
            <w:tcW w:w="884" w:type="dxa"/>
          </w:tcPr>
          <w:p w14:paraId="34049C2F" w14:textId="0368BC7B" w:rsidR="00B37F92" w:rsidRDefault="00B37F92" w:rsidP="00B37F92">
            <w:pPr>
              <w:autoSpaceDE w:val="0"/>
              <w:autoSpaceDN w:val="0"/>
              <w:adjustRightInd w:val="0"/>
              <w:rPr>
                <w:rFonts w:cs="Arial"/>
              </w:rPr>
            </w:pPr>
            <w:r>
              <w:rPr>
                <w:rFonts w:cs="Arial"/>
              </w:rPr>
              <w:t>9.2</w:t>
            </w:r>
          </w:p>
        </w:tc>
        <w:tc>
          <w:tcPr>
            <w:tcW w:w="8308" w:type="dxa"/>
          </w:tcPr>
          <w:p w14:paraId="2FE88693" w14:textId="73F2D586" w:rsidR="00B37F92" w:rsidRPr="00A7399F" w:rsidRDefault="00B37F92" w:rsidP="00B37F92">
            <w:pPr>
              <w:autoSpaceDE w:val="0"/>
              <w:autoSpaceDN w:val="0"/>
              <w:adjustRightInd w:val="0"/>
              <w:rPr>
                <w:rFonts w:cs="Arial"/>
              </w:rPr>
            </w:pPr>
            <w:r>
              <w:rPr>
                <w:rFonts w:cs="Arial"/>
              </w:rPr>
              <w:t>The Better Health and Wellbeing theme has a focus on supporting children and young people and vulnerable adults. Specific outcomes include ensuring health inequalities are understood and responded to, ensuring that v</w:t>
            </w:r>
            <w:r>
              <w:t xml:space="preserve">ulnerable adults are protected, and adult social care </w:t>
            </w:r>
            <w:proofErr w:type="gramStart"/>
            <w:r>
              <w:t>is able to</w:t>
            </w:r>
            <w:proofErr w:type="gramEnd"/>
            <w:r>
              <w:t xml:space="preserve"> adapt to the changing conditions,</w:t>
            </w:r>
            <w:r>
              <w:rPr>
                <w:rFonts w:cs="Arial"/>
              </w:rPr>
              <w:t xml:space="preserve"> and that </w:t>
            </w:r>
            <w:r w:rsidR="00DC1C87">
              <w:rPr>
                <w:rFonts w:cs="Arial"/>
              </w:rPr>
              <w:t>c</w:t>
            </w:r>
            <w:r w:rsidRPr="004E5D04">
              <w:rPr>
                <w:rFonts w:cs="Arial"/>
              </w:rPr>
              <w:t>hildren, young people and families are safe, resilient and successful</w:t>
            </w:r>
            <w:r>
              <w:rPr>
                <w:rFonts w:cs="Arial"/>
              </w:rPr>
              <w:t xml:space="preserve">.  </w:t>
            </w:r>
          </w:p>
        </w:tc>
      </w:tr>
      <w:tr w:rsidR="00B37F92" w14:paraId="37A9B9C8" w14:textId="77777777" w:rsidTr="000F6425">
        <w:tc>
          <w:tcPr>
            <w:tcW w:w="884" w:type="dxa"/>
          </w:tcPr>
          <w:p w14:paraId="3F0CAAD1" w14:textId="77777777" w:rsidR="00B37F92" w:rsidRDefault="00B37F92" w:rsidP="00B37F92">
            <w:pPr>
              <w:autoSpaceDE w:val="0"/>
              <w:autoSpaceDN w:val="0"/>
              <w:adjustRightInd w:val="0"/>
              <w:rPr>
                <w:rFonts w:cs="Arial"/>
              </w:rPr>
            </w:pPr>
          </w:p>
        </w:tc>
        <w:tc>
          <w:tcPr>
            <w:tcW w:w="8308" w:type="dxa"/>
          </w:tcPr>
          <w:p w14:paraId="6401E48C" w14:textId="77777777" w:rsidR="00B37F92" w:rsidRPr="00A7399F" w:rsidRDefault="00B37F92" w:rsidP="00B37F92">
            <w:pPr>
              <w:autoSpaceDE w:val="0"/>
              <w:autoSpaceDN w:val="0"/>
              <w:adjustRightInd w:val="0"/>
              <w:rPr>
                <w:rFonts w:cs="Arial"/>
              </w:rPr>
            </w:pPr>
          </w:p>
        </w:tc>
      </w:tr>
      <w:tr w:rsidR="00B37F92" w14:paraId="5B3772C6" w14:textId="77777777" w:rsidTr="000F6425">
        <w:tc>
          <w:tcPr>
            <w:tcW w:w="884" w:type="dxa"/>
          </w:tcPr>
          <w:p w14:paraId="447BC9F0" w14:textId="299CCB67" w:rsidR="00B37F92" w:rsidRDefault="00B37F92" w:rsidP="00B37F92">
            <w:pPr>
              <w:autoSpaceDE w:val="0"/>
              <w:autoSpaceDN w:val="0"/>
              <w:adjustRightInd w:val="0"/>
              <w:rPr>
                <w:rFonts w:cs="Arial"/>
              </w:rPr>
            </w:pPr>
            <w:r>
              <w:rPr>
                <w:rFonts w:cs="Arial"/>
              </w:rPr>
              <w:t>9.3</w:t>
            </w:r>
          </w:p>
        </w:tc>
        <w:tc>
          <w:tcPr>
            <w:tcW w:w="8308" w:type="dxa"/>
          </w:tcPr>
          <w:p w14:paraId="5BFEDB7F" w14:textId="2F6BB8E1" w:rsidR="00B37F92" w:rsidRPr="00C206C0" w:rsidRDefault="00B37F92" w:rsidP="00B37F92">
            <w:pPr>
              <w:autoSpaceDE w:val="0"/>
              <w:autoSpaceDN w:val="0"/>
              <w:adjustRightInd w:val="0"/>
              <w:rPr>
                <w:rFonts w:cs="Arial"/>
                <w:b/>
              </w:rPr>
            </w:pPr>
            <w:r>
              <w:rPr>
                <w:rFonts w:cs="Arial"/>
              </w:rPr>
              <w:t xml:space="preserve">Protecting the most vulnerable residents is also a key component of the Thriving Neighbourhoods theme.  </w:t>
            </w:r>
          </w:p>
        </w:tc>
      </w:tr>
      <w:tr w:rsidR="00B37F92" w14:paraId="3EA5529C" w14:textId="77777777" w:rsidTr="000F6425">
        <w:tc>
          <w:tcPr>
            <w:tcW w:w="884" w:type="dxa"/>
          </w:tcPr>
          <w:p w14:paraId="0872A571" w14:textId="6FE3A154" w:rsidR="00B37F92" w:rsidRDefault="00B37F92" w:rsidP="00B37F92">
            <w:pPr>
              <w:autoSpaceDE w:val="0"/>
              <w:autoSpaceDN w:val="0"/>
              <w:adjustRightInd w:val="0"/>
              <w:rPr>
                <w:rFonts w:cs="Arial"/>
              </w:rPr>
            </w:pPr>
          </w:p>
        </w:tc>
        <w:tc>
          <w:tcPr>
            <w:tcW w:w="8308" w:type="dxa"/>
          </w:tcPr>
          <w:p w14:paraId="3141A6B6" w14:textId="77777777" w:rsidR="00B37F92" w:rsidRPr="00A7399F" w:rsidRDefault="00B37F92" w:rsidP="00B37F92">
            <w:pPr>
              <w:autoSpaceDE w:val="0"/>
              <w:autoSpaceDN w:val="0"/>
              <w:adjustRightInd w:val="0"/>
              <w:rPr>
                <w:rFonts w:cs="Arial"/>
              </w:rPr>
            </w:pPr>
          </w:p>
        </w:tc>
      </w:tr>
      <w:tr w:rsidR="00B37F92" w14:paraId="4F4F5675" w14:textId="77777777" w:rsidTr="000F6425">
        <w:tc>
          <w:tcPr>
            <w:tcW w:w="884" w:type="dxa"/>
          </w:tcPr>
          <w:p w14:paraId="70391B02" w14:textId="7728CB69" w:rsidR="00B37F92" w:rsidRPr="00155E4E" w:rsidRDefault="00B37F92" w:rsidP="00B37F92">
            <w:pPr>
              <w:autoSpaceDE w:val="0"/>
              <w:autoSpaceDN w:val="0"/>
              <w:adjustRightInd w:val="0"/>
              <w:rPr>
                <w:rFonts w:cs="Arial"/>
                <w:b/>
                <w:bCs/>
              </w:rPr>
            </w:pPr>
            <w:r w:rsidRPr="00155E4E">
              <w:rPr>
                <w:rFonts w:cs="Arial"/>
                <w:b/>
                <w:bCs/>
              </w:rPr>
              <w:t>10.</w:t>
            </w:r>
          </w:p>
        </w:tc>
        <w:tc>
          <w:tcPr>
            <w:tcW w:w="8308" w:type="dxa"/>
          </w:tcPr>
          <w:p w14:paraId="59CE02D4" w14:textId="73107281" w:rsidR="00B37F92" w:rsidRPr="00A7399F" w:rsidRDefault="00B37F92" w:rsidP="00B37F92">
            <w:pPr>
              <w:autoSpaceDE w:val="0"/>
              <w:autoSpaceDN w:val="0"/>
              <w:adjustRightInd w:val="0"/>
              <w:rPr>
                <w:rFonts w:cs="Arial"/>
              </w:rPr>
            </w:pPr>
            <w:r w:rsidRPr="00C206C0">
              <w:rPr>
                <w:rFonts w:cs="Arial"/>
                <w:b/>
              </w:rPr>
              <w:t>Equalities and Human Rights Advice and Implications</w:t>
            </w:r>
          </w:p>
        </w:tc>
      </w:tr>
      <w:tr w:rsidR="00B37F92" w14:paraId="60589A26" w14:textId="77777777" w:rsidTr="000F6425">
        <w:tc>
          <w:tcPr>
            <w:tcW w:w="884" w:type="dxa"/>
          </w:tcPr>
          <w:p w14:paraId="24FABCCE" w14:textId="77777777" w:rsidR="00B37F92" w:rsidRDefault="00B37F92" w:rsidP="00B37F92">
            <w:pPr>
              <w:autoSpaceDE w:val="0"/>
              <w:autoSpaceDN w:val="0"/>
              <w:adjustRightInd w:val="0"/>
              <w:rPr>
                <w:rFonts w:cs="Arial"/>
              </w:rPr>
            </w:pPr>
          </w:p>
        </w:tc>
        <w:tc>
          <w:tcPr>
            <w:tcW w:w="8308" w:type="dxa"/>
          </w:tcPr>
          <w:p w14:paraId="422A0041" w14:textId="77777777" w:rsidR="00B37F92" w:rsidRPr="00A7399F" w:rsidRDefault="00B37F92" w:rsidP="00B37F92">
            <w:pPr>
              <w:autoSpaceDE w:val="0"/>
              <w:autoSpaceDN w:val="0"/>
              <w:adjustRightInd w:val="0"/>
              <w:rPr>
                <w:rFonts w:cs="Arial"/>
              </w:rPr>
            </w:pPr>
          </w:p>
        </w:tc>
      </w:tr>
      <w:tr w:rsidR="00B37F92" w14:paraId="2992182B" w14:textId="77777777" w:rsidTr="000F6425">
        <w:tc>
          <w:tcPr>
            <w:tcW w:w="884" w:type="dxa"/>
          </w:tcPr>
          <w:p w14:paraId="421E8A28" w14:textId="5905A657" w:rsidR="00B37F92" w:rsidRDefault="00B37F92" w:rsidP="00B37F92">
            <w:pPr>
              <w:autoSpaceDE w:val="0"/>
              <w:autoSpaceDN w:val="0"/>
              <w:adjustRightInd w:val="0"/>
              <w:rPr>
                <w:rFonts w:cs="Arial"/>
              </w:rPr>
            </w:pPr>
            <w:r>
              <w:rPr>
                <w:rFonts w:cs="Arial"/>
              </w:rPr>
              <w:t>10.1</w:t>
            </w:r>
          </w:p>
        </w:tc>
        <w:tc>
          <w:tcPr>
            <w:tcW w:w="8308" w:type="dxa"/>
          </w:tcPr>
          <w:p w14:paraId="28A6FF04" w14:textId="3677333F" w:rsidR="00B37F92" w:rsidRPr="00A7399F" w:rsidRDefault="00B37F92" w:rsidP="00B37F92">
            <w:pPr>
              <w:autoSpaceDE w:val="0"/>
              <w:autoSpaceDN w:val="0"/>
              <w:adjustRightInd w:val="0"/>
              <w:rPr>
                <w:rFonts w:cs="Arial"/>
              </w:rPr>
            </w:pPr>
            <w:r>
              <w:t xml:space="preserve">COVID-19 impacts on everyone in the borough, with those who are older, with pre-existing health conditions, disabled people </w:t>
            </w:r>
            <w:r w:rsidRPr="00A41768">
              <w:t>and BAME communities</w:t>
            </w:r>
            <w:r>
              <w:t xml:space="preserve"> particularly at risk. In addition to the direct impacts of infection, the indirect effects of the pandemic are also likely to disproportionately impact on disadvantaged groups. </w:t>
            </w:r>
            <w:r>
              <w:rPr>
                <w:rFonts w:cs="Arial"/>
              </w:rPr>
              <w:t xml:space="preserve">An equality analysis was produced alongside the Local Outbreak Control Plan, which outlined the implications of the pandemic for protected characteristic groups in further detail. </w:t>
            </w:r>
          </w:p>
        </w:tc>
      </w:tr>
      <w:tr w:rsidR="00B37F92" w14:paraId="65F03519" w14:textId="77777777" w:rsidTr="000F6425">
        <w:tc>
          <w:tcPr>
            <w:tcW w:w="884" w:type="dxa"/>
          </w:tcPr>
          <w:p w14:paraId="7DB71821" w14:textId="77777777" w:rsidR="00B37F92" w:rsidRDefault="00B37F92" w:rsidP="00B37F92">
            <w:pPr>
              <w:autoSpaceDE w:val="0"/>
              <w:autoSpaceDN w:val="0"/>
              <w:adjustRightInd w:val="0"/>
              <w:rPr>
                <w:rFonts w:cs="Arial"/>
              </w:rPr>
            </w:pPr>
          </w:p>
        </w:tc>
        <w:tc>
          <w:tcPr>
            <w:tcW w:w="8308" w:type="dxa"/>
          </w:tcPr>
          <w:p w14:paraId="7425B726" w14:textId="77777777" w:rsidR="00B37F92" w:rsidRPr="00A7399F" w:rsidRDefault="00B37F92" w:rsidP="00B37F92">
            <w:pPr>
              <w:autoSpaceDE w:val="0"/>
              <w:autoSpaceDN w:val="0"/>
              <w:adjustRightInd w:val="0"/>
              <w:rPr>
                <w:rFonts w:cs="Arial"/>
              </w:rPr>
            </w:pPr>
          </w:p>
        </w:tc>
      </w:tr>
      <w:tr w:rsidR="00B37F92" w14:paraId="7A25EC6D" w14:textId="77777777" w:rsidTr="000F6425">
        <w:tc>
          <w:tcPr>
            <w:tcW w:w="884" w:type="dxa"/>
          </w:tcPr>
          <w:p w14:paraId="4B31E981" w14:textId="35547E2D" w:rsidR="00B37F92" w:rsidRDefault="00B37F92" w:rsidP="00B37F92">
            <w:pPr>
              <w:autoSpaceDE w:val="0"/>
              <w:autoSpaceDN w:val="0"/>
              <w:adjustRightInd w:val="0"/>
              <w:rPr>
                <w:rFonts w:cs="Arial"/>
              </w:rPr>
            </w:pPr>
            <w:r>
              <w:rPr>
                <w:rFonts w:cs="Arial"/>
              </w:rPr>
              <w:t>10.2</w:t>
            </w:r>
          </w:p>
        </w:tc>
        <w:tc>
          <w:tcPr>
            <w:tcW w:w="8308" w:type="dxa"/>
          </w:tcPr>
          <w:p w14:paraId="54D7E981" w14:textId="48199B18" w:rsidR="00B37F92" w:rsidRPr="00A7399F" w:rsidRDefault="00B37F92" w:rsidP="00B37F92">
            <w:pPr>
              <w:autoSpaceDE w:val="0"/>
              <w:autoSpaceDN w:val="0"/>
              <w:adjustRightInd w:val="0"/>
              <w:rPr>
                <w:rFonts w:cs="Arial"/>
              </w:rPr>
            </w:pPr>
            <w:r>
              <w:rPr>
                <w:rFonts w:cs="Arial"/>
              </w:rPr>
              <w:t xml:space="preserve">In recognition of these implications, social justice has been included as a cross-cutting strand within the Year Ahead Plan. This means that consideration of issues relating to equalities and social justice has fed into the development of each theme. </w:t>
            </w:r>
          </w:p>
        </w:tc>
      </w:tr>
      <w:tr w:rsidR="00B37F92" w14:paraId="740A6107" w14:textId="77777777" w:rsidTr="000F6425">
        <w:tc>
          <w:tcPr>
            <w:tcW w:w="884" w:type="dxa"/>
          </w:tcPr>
          <w:p w14:paraId="1BEC0763" w14:textId="77777777" w:rsidR="00B37F92" w:rsidRDefault="00B37F92" w:rsidP="00B37F92">
            <w:pPr>
              <w:autoSpaceDE w:val="0"/>
              <w:autoSpaceDN w:val="0"/>
              <w:adjustRightInd w:val="0"/>
              <w:rPr>
                <w:rFonts w:cs="Arial"/>
              </w:rPr>
            </w:pPr>
          </w:p>
        </w:tc>
        <w:tc>
          <w:tcPr>
            <w:tcW w:w="8308" w:type="dxa"/>
          </w:tcPr>
          <w:p w14:paraId="48E4291F" w14:textId="77777777" w:rsidR="00B37F92" w:rsidRPr="00A7399F" w:rsidRDefault="00B37F92" w:rsidP="00B37F92">
            <w:pPr>
              <w:autoSpaceDE w:val="0"/>
              <w:autoSpaceDN w:val="0"/>
              <w:adjustRightInd w:val="0"/>
              <w:rPr>
                <w:rFonts w:cs="Arial"/>
              </w:rPr>
            </w:pPr>
          </w:p>
        </w:tc>
      </w:tr>
      <w:tr w:rsidR="00B37F92" w14:paraId="6ACD87AA" w14:textId="77777777" w:rsidTr="000F6425">
        <w:tc>
          <w:tcPr>
            <w:tcW w:w="884" w:type="dxa"/>
          </w:tcPr>
          <w:p w14:paraId="4D39306B" w14:textId="187BD303" w:rsidR="00B37F92" w:rsidRDefault="00B37F92" w:rsidP="00B37F92">
            <w:pPr>
              <w:autoSpaceDE w:val="0"/>
              <w:autoSpaceDN w:val="0"/>
              <w:adjustRightInd w:val="0"/>
              <w:rPr>
                <w:rFonts w:cs="Arial"/>
              </w:rPr>
            </w:pPr>
            <w:r>
              <w:rPr>
                <w:rFonts w:cs="Arial"/>
              </w:rPr>
              <w:t>10.3</w:t>
            </w:r>
          </w:p>
        </w:tc>
        <w:tc>
          <w:tcPr>
            <w:tcW w:w="8308" w:type="dxa"/>
          </w:tcPr>
          <w:p w14:paraId="652C48EF" w14:textId="3D702D68" w:rsidR="00B37F92" w:rsidRDefault="00B37F92" w:rsidP="00B37F92">
            <w:r>
              <w:rPr>
                <w:rFonts w:cs="Arial"/>
              </w:rPr>
              <w:t xml:space="preserve">As agreed at the November Cabinet meeting, the Council is also delivering on the equalities review, which will help build an </w:t>
            </w:r>
            <w:r>
              <w:t xml:space="preserve">understanding of the issues in Rotherham and identify how the Council can make a measurable difference to furthering equality. This will be framed around the four key lines of enquiry within the Equality Framework for Local Government:  </w:t>
            </w:r>
          </w:p>
          <w:p w14:paraId="0E139466" w14:textId="77777777" w:rsidR="00B37F92" w:rsidRDefault="00B37F92" w:rsidP="00B37F92"/>
          <w:p w14:paraId="6CF3FC05" w14:textId="77777777" w:rsidR="00B37F92" w:rsidRPr="00DF7650" w:rsidRDefault="00B37F92" w:rsidP="00075134">
            <w:pPr>
              <w:pStyle w:val="ListParagraph"/>
              <w:numPr>
                <w:ilvl w:val="0"/>
                <w:numId w:val="11"/>
              </w:numPr>
              <w:rPr>
                <w:rFonts w:cs="Arial"/>
              </w:rPr>
            </w:pPr>
            <w:r>
              <w:t xml:space="preserve">Understanding and working with your communities. </w:t>
            </w:r>
          </w:p>
          <w:p w14:paraId="38E8AE8F" w14:textId="77777777" w:rsidR="00B37F92" w:rsidRPr="00DF7650" w:rsidRDefault="00B37F92" w:rsidP="00075134">
            <w:pPr>
              <w:pStyle w:val="ListParagraph"/>
              <w:numPr>
                <w:ilvl w:val="0"/>
                <w:numId w:val="11"/>
              </w:numPr>
              <w:rPr>
                <w:rFonts w:cs="Arial"/>
              </w:rPr>
            </w:pPr>
            <w:r>
              <w:t xml:space="preserve">Leadership and organisational commitment. </w:t>
            </w:r>
          </w:p>
          <w:p w14:paraId="0D122833" w14:textId="77777777" w:rsidR="00B37F92" w:rsidRPr="00DF7650" w:rsidRDefault="00B37F92" w:rsidP="00075134">
            <w:pPr>
              <w:pStyle w:val="ListParagraph"/>
              <w:numPr>
                <w:ilvl w:val="0"/>
                <w:numId w:val="11"/>
              </w:numPr>
              <w:rPr>
                <w:rFonts w:cs="Arial"/>
              </w:rPr>
            </w:pPr>
            <w:r>
              <w:t xml:space="preserve">Responsive services and customer care. </w:t>
            </w:r>
          </w:p>
          <w:p w14:paraId="260361D9" w14:textId="0A34223D" w:rsidR="00B37F92" w:rsidRPr="00A7399F" w:rsidRDefault="00B37F92" w:rsidP="00075134">
            <w:pPr>
              <w:pStyle w:val="ListParagraph"/>
              <w:numPr>
                <w:ilvl w:val="0"/>
                <w:numId w:val="11"/>
              </w:numPr>
              <w:rPr>
                <w:rFonts w:cs="Arial"/>
              </w:rPr>
            </w:pPr>
            <w:r>
              <w:t>Diverse and engaged workforce.</w:t>
            </w:r>
          </w:p>
        </w:tc>
      </w:tr>
      <w:tr w:rsidR="00B37F92" w14:paraId="77654625" w14:textId="77777777" w:rsidTr="000F6425">
        <w:tc>
          <w:tcPr>
            <w:tcW w:w="884" w:type="dxa"/>
          </w:tcPr>
          <w:p w14:paraId="2316B9D5" w14:textId="77777777" w:rsidR="00B37F92" w:rsidRDefault="00B37F92" w:rsidP="00B37F92">
            <w:pPr>
              <w:autoSpaceDE w:val="0"/>
              <w:autoSpaceDN w:val="0"/>
              <w:adjustRightInd w:val="0"/>
              <w:rPr>
                <w:rFonts w:cs="Arial"/>
              </w:rPr>
            </w:pPr>
          </w:p>
        </w:tc>
        <w:tc>
          <w:tcPr>
            <w:tcW w:w="8308" w:type="dxa"/>
          </w:tcPr>
          <w:p w14:paraId="39E3E8C3" w14:textId="77777777" w:rsidR="00B37F92" w:rsidRDefault="00B37F92" w:rsidP="00B37F92">
            <w:pPr>
              <w:autoSpaceDE w:val="0"/>
              <w:autoSpaceDN w:val="0"/>
              <w:adjustRightInd w:val="0"/>
            </w:pPr>
          </w:p>
        </w:tc>
      </w:tr>
      <w:tr w:rsidR="00B37F92" w14:paraId="0AF503BD" w14:textId="77777777" w:rsidTr="000F6425">
        <w:tc>
          <w:tcPr>
            <w:tcW w:w="884" w:type="dxa"/>
          </w:tcPr>
          <w:p w14:paraId="00FC2E57" w14:textId="3029C045" w:rsidR="00B37F92" w:rsidRDefault="00B37F92" w:rsidP="00B37F92">
            <w:pPr>
              <w:autoSpaceDE w:val="0"/>
              <w:autoSpaceDN w:val="0"/>
              <w:adjustRightInd w:val="0"/>
              <w:rPr>
                <w:rFonts w:cs="Arial"/>
              </w:rPr>
            </w:pPr>
            <w:r>
              <w:rPr>
                <w:rFonts w:cs="Arial"/>
              </w:rPr>
              <w:t>10.4</w:t>
            </w:r>
          </w:p>
        </w:tc>
        <w:tc>
          <w:tcPr>
            <w:tcW w:w="8308" w:type="dxa"/>
          </w:tcPr>
          <w:p w14:paraId="658A6FEF" w14:textId="0C125FC9" w:rsidR="00B37F92" w:rsidRPr="003E1A0D" w:rsidRDefault="00B37F92" w:rsidP="00B37F92">
            <w:pPr>
              <w:autoSpaceDE w:val="0"/>
              <w:autoSpaceDN w:val="0"/>
              <w:adjustRightInd w:val="0"/>
            </w:pPr>
            <w:r w:rsidRPr="003E1A0D">
              <w:t xml:space="preserve">Different leads and directorates will be responsible for equalities within their themes and ongoing analysis of data and intelligence with regards to </w:t>
            </w:r>
            <w:r w:rsidRPr="006D278F">
              <w:t xml:space="preserve">equalities will continue to take place. Any Cabinet decisions linked to the themes within the Year Ahead Plan will include an equality screening to </w:t>
            </w:r>
            <w:r w:rsidRPr="006D278F">
              <w:lastRenderedPageBreak/>
              <w:t>assess the equality impacts.  An equality screening assessment is attached to this report (Appendix 4).</w:t>
            </w:r>
          </w:p>
        </w:tc>
      </w:tr>
      <w:tr w:rsidR="00B37F92" w14:paraId="76C72FCC" w14:textId="77777777" w:rsidTr="000F6425">
        <w:tc>
          <w:tcPr>
            <w:tcW w:w="884" w:type="dxa"/>
          </w:tcPr>
          <w:p w14:paraId="06497308" w14:textId="77777777" w:rsidR="00B37F92" w:rsidRDefault="00B37F92" w:rsidP="00B37F92">
            <w:pPr>
              <w:autoSpaceDE w:val="0"/>
              <w:autoSpaceDN w:val="0"/>
              <w:adjustRightInd w:val="0"/>
              <w:rPr>
                <w:rFonts w:cs="Arial"/>
              </w:rPr>
            </w:pPr>
          </w:p>
        </w:tc>
        <w:tc>
          <w:tcPr>
            <w:tcW w:w="8308" w:type="dxa"/>
          </w:tcPr>
          <w:p w14:paraId="4ACEB373" w14:textId="77777777" w:rsidR="00B37F92" w:rsidRDefault="00B37F92" w:rsidP="00B37F92">
            <w:pPr>
              <w:autoSpaceDE w:val="0"/>
              <w:autoSpaceDN w:val="0"/>
              <w:adjustRightInd w:val="0"/>
            </w:pPr>
          </w:p>
        </w:tc>
      </w:tr>
      <w:tr w:rsidR="00B37F92" w14:paraId="270B5AB7" w14:textId="77777777" w:rsidTr="000F6425">
        <w:tc>
          <w:tcPr>
            <w:tcW w:w="884" w:type="dxa"/>
          </w:tcPr>
          <w:p w14:paraId="408DC8FF" w14:textId="4F917758" w:rsidR="00B37F92" w:rsidRPr="006E61EB" w:rsidRDefault="00B37F92" w:rsidP="00B37F92">
            <w:pPr>
              <w:autoSpaceDE w:val="0"/>
              <w:autoSpaceDN w:val="0"/>
              <w:adjustRightInd w:val="0"/>
              <w:rPr>
                <w:rFonts w:cs="Arial"/>
                <w:b/>
                <w:bCs/>
              </w:rPr>
            </w:pPr>
            <w:r w:rsidRPr="006E61EB">
              <w:rPr>
                <w:rFonts w:cs="Arial"/>
                <w:b/>
                <w:bCs/>
              </w:rPr>
              <w:t>11.</w:t>
            </w:r>
          </w:p>
        </w:tc>
        <w:tc>
          <w:tcPr>
            <w:tcW w:w="8308" w:type="dxa"/>
          </w:tcPr>
          <w:p w14:paraId="1A64C5F7" w14:textId="306EA625" w:rsidR="00B37F92" w:rsidRDefault="00B37F92" w:rsidP="00B37F92">
            <w:pPr>
              <w:autoSpaceDE w:val="0"/>
              <w:autoSpaceDN w:val="0"/>
              <w:adjustRightInd w:val="0"/>
            </w:pPr>
            <w:r w:rsidRPr="00AB77FE">
              <w:rPr>
                <w:rFonts w:cs="Arial"/>
                <w:b/>
              </w:rPr>
              <w:t>Implications for CO2 Emissions and Climate Change</w:t>
            </w:r>
          </w:p>
        </w:tc>
      </w:tr>
      <w:tr w:rsidR="00B37F92" w14:paraId="2F8547F7" w14:textId="77777777" w:rsidTr="000F6425">
        <w:tc>
          <w:tcPr>
            <w:tcW w:w="884" w:type="dxa"/>
          </w:tcPr>
          <w:p w14:paraId="181F6EB9" w14:textId="77777777" w:rsidR="00B37F92" w:rsidRDefault="00B37F92" w:rsidP="00B37F92">
            <w:pPr>
              <w:autoSpaceDE w:val="0"/>
              <w:autoSpaceDN w:val="0"/>
              <w:adjustRightInd w:val="0"/>
              <w:rPr>
                <w:rFonts w:cs="Arial"/>
              </w:rPr>
            </w:pPr>
          </w:p>
        </w:tc>
        <w:tc>
          <w:tcPr>
            <w:tcW w:w="8308" w:type="dxa"/>
          </w:tcPr>
          <w:p w14:paraId="08E7611D" w14:textId="77777777" w:rsidR="00B37F92" w:rsidRDefault="00B37F92" w:rsidP="00B37F92">
            <w:pPr>
              <w:autoSpaceDE w:val="0"/>
              <w:autoSpaceDN w:val="0"/>
              <w:adjustRightInd w:val="0"/>
            </w:pPr>
          </w:p>
        </w:tc>
      </w:tr>
      <w:tr w:rsidR="00B37F92" w14:paraId="69B58117" w14:textId="77777777" w:rsidTr="000F6425">
        <w:tc>
          <w:tcPr>
            <w:tcW w:w="884" w:type="dxa"/>
          </w:tcPr>
          <w:p w14:paraId="5735FD15" w14:textId="7C358EB3" w:rsidR="00B37F92" w:rsidRDefault="00B37F92" w:rsidP="00B37F92">
            <w:pPr>
              <w:autoSpaceDE w:val="0"/>
              <w:autoSpaceDN w:val="0"/>
              <w:adjustRightInd w:val="0"/>
              <w:rPr>
                <w:rFonts w:cs="Arial"/>
              </w:rPr>
            </w:pPr>
            <w:r>
              <w:rPr>
                <w:rFonts w:cs="Arial"/>
              </w:rPr>
              <w:t>11.1</w:t>
            </w:r>
          </w:p>
        </w:tc>
        <w:tc>
          <w:tcPr>
            <w:tcW w:w="8308" w:type="dxa"/>
          </w:tcPr>
          <w:p w14:paraId="4D3AF428" w14:textId="00348881" w:rsidR="00B37F92" w:rsidRDefault="00B37F92" w:rsidP="00B37F92">
            <w:pPr>
              <w:autoSpaceDE w:val="0"/>
              <w:autoSpaceDN w:val="0"/>
              <w:adjustRightInd w:val="0"/>
            </w:pPr>
            <w:r>
              <w:rPr>
                <w:rFonts w:cs="Arial"/>
              </w:rPr>
              <w:t xml:space="preserve">Climate Impact is one of two cross-cutting themes within the </w:t>
            </w:r>
            <w:r w:rsidR="00192B3E">
              <w:rPr>
                <w:rFonts w:cs="Arial"/>
              </w:rPr>
              <w:t>p</w:t>
            </w:r>
            <w:r>
              <w:rPr>
                <w:rFonts w:cs="Arial"/>
              </w:rPr>
              <w:t xml:space="preserve">lan and is integral to its delivery. For all themes, it is considered how actions can contribute towards the Council’s carbon reduction target and improved environmental outcomes. </w:t>
            </w:r>
            <w:r>
              <w:t xml:space="preserve">A Carbon Impact Assessment has been produced (Appendix 5).  </w:t>
            </w:r>
          </w:p>
        </w:tc>
      </w:tr>
      <w:tr w:rsidR="00B37F92" w14:paraId="02A6B3F7" w14:textId="77777777" w:rsidTr="000F6425">
        <w:tc>
          <w:tcPr>
            <w:tcW w:w="884" w:type="dxa"/>
          </w:tcPr>
          <w:p w14:paraId="28A6D508" w14:textId="77777777" w:rsidR="00B37F92" w:rsidRDefault="00B37F92" w:rsidP="00B37F92">
            <w:pPr>
              <w:autoSpaceDE w:val="0"/>
              <w:autoSpaceDN w:val="0"/>
              <w:adjustRightInd w:val="0"/>
              <w:rPr>
                <w:rFonts w:cs="Arial"/>
              </w:rPr>
            </w:pPr>
          </w:p>
        </w:tc>
        <w:tc>
          <w:tcPr>
            <w:tcW w:w="8308" w:type="dxa"/>
          </w:tcPr>
          <w:p w14:paraId="23475578" w14:textId="77777777" w:rsidR="00B37F92" w:rsidRDefault="00B37F92" w:rsidP="00B37F92">
            <w:pPr>
              <w:autoSpaceDE w:val="0"/>
              <w:autoSpaceDN w:val="0"/>
              <w:adjustRightInd w:val="0"/>
              <w:rPr>
                <w:rFonts w:cs="Arial"/>
              </w:rPr>
            </w:pPr>
          </w:p>
        </w:tc>
      </w:tr>
      <w:tr w:rsidR="00B37F92" w14:paraId="5760BA49" w14:textId="77777777" w:rsidTr="000F6425">
        <w:tc>
          <w:tcPr>
            <w:tcW w:w="884" w:type="dxa"/>
          </w:tcPr>
          <w:p w14:paraId="469C4414" w14:textId="658741F2" w:rsidR="00B37F92" w:rsidRDefault="00B37F92" w:rsidP="00B37F92">
            <w:pPr>
              <w:autoSpaceDE w:val="0"/>
              <w:autoSpaceDN w:val="0"/>
              <w:adjustRightInd w:val="0"/>
              <w:rPr>
                <w:rFonts w:cs="Arial"/>
              </w:rPr>
            </w:pPr>
            <w:r>
              <w:rPr>
                <w:rFonts w:cs="Arial"/>
              </w:rPr>
              <w:t>11.2</w:t>
            </w:r>
          </w:p>
        </w:tc>
        <w:tc>
          <w:tcPr>
            <w:tcW w:w="8308" w:type="dxa"/>
          </w:tcPr>
          <w:p w14:paraId="73EC9D70" w14:textId="2C3AA185" w:rsidR="00B37F92" w:rsidRDefault="00B37F92" w:rsidP="00B37F92">
            <w:pPr>
              <w:autoSpaceDE w:val="0"/>
              <w:autoSpaceDN w:val="0"/>
              <w:adjustRightInd w:val="0"/>
              <w:rPr>
                <w:rFonts w:cs="Arial"/>
              </w:rPr>
            </w:pPr>
            <w:r>
              <w:rPr>
                <w:rFonts w:eastAsia="Times New Roman" w:cs="Arial"/>
                <w:color w:val="000000"/>
                <w:lang w:eastAsia="en-GB"/>
              </w:rPr>
              <w:t xml:space="preserve">The Council published its first Climate Emergency Annual Report in March 2021. This report included both a Carbon Action Plan for 2021/22, which outlined actions to be undertaken over the subsequent year to reduce emissions, and a progress review of </w:t>
            </w:r>
            <w:r w:rsidR="00460FA1">
              <w:rPr>
                <w:rFonts w:eastAsia="Times New Roman" w:cs="Arial"/>
                <w:color w:val="000000"/>
                <w:lang w:eastAsia="en-GB"/>
              </w:rPr>
              <w:t xml:space="preserve">current </w:t>
            </w:r>
            <w:r>
              <w:rPr>
                <w:rFonts w:eastAsia="Times New Roman" w:cs="Arial"/>
                <w:color w:val="000000"/>
                <w:lang w:eastAsia="en-GB"/>
              </w:rPr>
              <w:t xml:space="preserve">actions.  See paragraph 2.7.6 which provides further information.  </w:t>
            </w:r>
          </w:p>
        </w:tc>
      </w:tr>
      <w:tr w:rsidR="00B37F92" w14:paraId="71325AC9" w14:textId="77777777" w:rsidTr="000F6425">
        <w:tc>
          <w:tcPr>
            <w:tcW w:w="884" w:type="dxa"/>
          </w:tcPr>
          <w:p w14:paraId="3235641D" w14:textId="77777777" w:rsidR="00B37F92" w:rsidRDefault="00B37F92" w:rsidP="00B37F92">
            <w:pPr>
              <w:autoSpaceDE w:val="0"/>
              <w:autoSpaceDN w:val="0"/>
              <w:adjustRightInd w:val="0"/>
              <w:rPr>
                <w:rFonts w:cs="Arial"/>
              </w:rPr>
            </w:pPr>
          </w:p>
        </w:tc>
        <w:tc>
          <w:tcPr>
            <w:tcW w:w="8308" w:type="dxa"/>
          </w:tcPr>
          <w:p w14:paraId="454E8ADF" w14:textId="77777777" w:rsidR="00B37F92" w:rsidRDefault="00B37F92" w:rsidP="00B37F92">
            <w:pPr>
              <w:autoSpaceDE w:val="0"/>
              <w:autoSpaceDN w:val="0"/>
              <w:adjustRightInd w:val="0"/>
            </w:pPr>
          </w:p>
        </w:tc>
      </w:tr>
      <w:tr w:rsidR="00B37F92" w14:paraId="5B33673D" w14:textId="77777777" w:rsidTr="000F6425">
        <w:tc>
          <w:tcPr>
            <w:tcW w:w="884" w:type="dxa"/>
          </w:tcPr>
          <w:p w14:paraId="41135085" w14:textId="5A082FC8" w:rsidR="00B37F92" w:rsidRPr="00155E4E" w:rsidRDefault="00B37F92" w:rsidP="00B37F92">
            <w:pPr>
              <w:autoSpaceDE w:val="0"/>
              <w:autoSpaceDN w:val="0"/>
              <w:adjustRightInd w:val="0"/>
              <w:rPr>
                <w:rFonts w:cs="Arial"/>
                <w:b/>
                <w:bCs/>
              </w:rPr>
            </w:pPr>
            <w:r w:rsidRPr="00155E4E">
              <w:rPr>
                <w:rFonts w:cs="Arial"/>
                <w:b/>
                <w:bCs/>
              </w:rPr>
              <w:t>12.</w:t>
            </w:r>
          </w:p>
        </w:tc>
        <w:tc>
          <w:tcPr>
            <w:tcW w:w="8308" w:type="dxa"/>
          </w:tcPr>
          <w:p w14:paraId="1D04C62D" w14:textId="219183B8" w:rsidR="00B37F92" w:rsidRPr="00C206C0" w:rsidRDefault="00B37F92" w:rsidP="00B37F92">
            <w:pPr>
              <w:autoSpaceDE w:val="0"/>
              <w:autoSpaceDN w:val="0"/>
              <w:adjustRightInd w:val="0"/>
              <w:rPr>
                <w:rFonts w:cs="Arial"/>
                <w:b/>
              </w:rPr>
            </w:pPr>
            <w:r>
              <w:rPr>
                <w:rFonts w:cs="Arial"/>
                <w:b/>
              </w:rPr>
              <w:t>Implications for Partners</w:t>
            </w:r>
          </w:p>
        </w:tc>
      </w:tr>
      <w:tr w:rsidR="00B37F92" w14:paraId="6B4BE5F8" w14:textId="77777777" w:rsidTr="000F6425">
        <w:tc>
          <w:tcPr>
            <w:tcW w:w="884" w:type="dxa"/>
          </w:tcPr>
          <w:p w14:paraId="3A407F15" w14:textId="77777777" w:rsidR="00B37F92" w:rsidRDefault="00B37F92" w:rsidP="00B37F92">
            <w:pPr>
              <w:autoSpaceDE w:val="0"/>
              <w:autoSpaceDN w:val="0"/>
              <w:adjustRightInd w:val="0"/>
              <w:rPr>
                <w:rFonts w:cs="Arial"/>
              </w:rPr>
            </w:pPr>
          </w:p>
        </w:tc>
        <w:tc>
          <w:tcPr>
            <w:tcW w:w="8308" w:type="dxa"/>
          </w:tcPr>
          <w:p w14:paraId="57582337" w14:textId="77777777" w:rsidR="00B37F92" w:rsidRPr="00A7399F" w:rsidRDefault="00B37F92" w:rsidP="00B37F92">
            <w:pPr>
              <w:autoSpaceDE w:val="0"/>
              <w:autoSpaceDN w:val="0"/>
              <w:adjustRightInd w:val="0"/>
              <w:rPr>
                <w:rFonts w:cs="Arial"/>
              </w:rPr>
            </w:pPr>
          </w:p>
        </w:tc>
      </w:tr>
      <w:tr w:rsidR="00B37F92" w14:paraId="29E3B7CA" w14:textId="77777777" w:rsidTr="000F6425">
        <w:tc>
          <w:tcPr>
            <w:tcW w:w="884" w:type="dxa"/>
          </w:tcPr>
          <w:p w14:paraId="72720439" w14:textId="48E5C1B8" w:rsidR="00B37F92" w:rsidRDefault="00B37F92" w:rsidP="00B37F92">
            <w:pPr>
              <w:autoSpaceDE w:val="0"/>
              <w:autoSpaceDN w:val="0"/>
              <w:adjustRightInd w:val="0"/>
              <w:rPr>
                <w:rFonts w:cs="Arial"/>
              </w:rPr>
            </w:pPr>
            <w:r>
              <w:rPr>
                <w:rFonts w:cs="Arial"/>
              </w:rPr>
              <w:t>12.1</w:t>
            </w:r>
          </w:p>
        </w:tc>
        <w:tc>
          <w:tcPr>
            <w:tcW w:w="8308" w:type="dxa"/>
          </w:tcPr>
          <w:p w14:paraId="1B19050E" w14:textId="152E1567" w:rsidR="00B37F92" w:rsidRPr="007C471C" w:rsidRDefault="00B37F92" w:rsidP="00B37F92">
            <w:pPr>
              <w:autoSpaceDE w:val="0"/>
              <w:autoSpaceDN w:val="0"/>
              <w:adjustRightInd w:val="0"/>
              <w:rPr>
                <w:rFonts w:cs="Arial"/>
              </w:rPr>
            </w:pPr>
            <w:r>
              <w:rPr>
                <w:rFonts w:cs="Arial"/>
              </w:rPr>
              <w:t xml:space="preserve">Working with partners will be integral to the delivery of the Year Ahead Plan. Partners have therefore been engaged and consulted as part of the plan’s development.   </w:t>
            </w:r>
          </w:p>
        </w:tc>
      </w:tr>
      <w:tr w:rsidR="00B37F92" w14:paraId="1541215F" w14:textId="77777777" w:rsidTr="000F6425">
        <w:tc>
          <w:tcPr>
            <w:tcW w:w="884" w:type="dxa"/>
          </w:tcPr>
          <w:p w14:paraId="71735468" w14:textId="77777777" w:rsidR="00B37F92" w:rsidRDefault="00B37F92" w:rsidP="00B37F92">
            <w:pPr>
              <w:autoSpaceDE w:val="0"/>
              <w:autoSpaceDN w:val="0"/>
              <w:adjustRightInd w:val="0"/>
              <w:rPr>
                <w:rFonts w:cs="Arial"/>
              </w:rPr>
            </w:pPr>
          </w:p>
        </w:tc>
        <w:tc>
          <w:tcPr>
            <w:tcW w:w="8308" w:type="dxa"/>
          </w:tcPr>
          <w:p w14:paraId="707A0C92" w14:textId="77777777" w:rsidR="00B37F92" w:rsidRPr="007C471C" w:rsidRDefault="00B37F92" w:rsidP="00B37F92">
            <w:pPr>
              <w:autoSpaceDE w:val="0"/>
              <w:autoSpaceDN w:val="0"/>
              <w:adjustRightInd w:val="0"/>
              <w:rPr>
                <w:rFonts w:cs="Arial"/>
              </w:rPr>
            </w:pPr>
          </w:p>
        </w:tc>
      </w:tr>
      <w:tr w:rsidR="00B37F92" w14:paraId="0073A15D" w14:textId="77777777" w:rsidTr="000F6425">
        <w:tc>
          <w:tcPr>
            <w:tcW w:w="884" w:type="dxa"/>
          </w:tcPr>
          <w:p w14:paraId="3DC7BC6C" w14:textId="1A383ADC" w:rsidR="00B37F92" w:rsidRDefault="00B37F92" w:rsidP="00B37F92">
            <w:pPr>
              <w:autoSpaceDE w:val="0"/>
              <w:autoSpaceDN w:val="0"/>
              <w:adjustRightInd w:val="0"/>
              <w:rPr>
                <w:rFonts w:cs="Arial"/>
              </w:rPr>
            </w:pPr>
            <w:r>
              <w:rPr>
                <w:rFonts w:cs="Arial"/>
              </w:rPr>
              <w:t>12.2</w:t>
            </w:r>
          </w:p>
        </w:tc>
        <w:tc>
          <w:tcPr>
            <w:tcW w:w="8308" w:type="dxa"/>
          </w:tcPr>
          <w:p w14:paraId="565D2731" w14:textId="21B98393" w:rsidR="00B37F92" w:rsidRPr="000E2817" w:rsidRDefault="00B37F92" w:rsidP="00B37F92">
            <w:pPr>
              <w:autoSpaceDE w:val="0"/>
              <w:autoSpaceDN w:val="0"/>
              <w:adjustRightInd w:val="0"/>
              <w:rPr>
                <w:rFonts w:cs="Arial"/>
              </w:rPr>
            </w:pPr>
            <w:r w:rsidRPr="000E2817">
              <w:rPr>
                <w:rFonts w:cs="Arial"/>
              </w:rPr>
              <w:t xml:space="preserve">A complementary partnership year ahead plan </w:t>
            </w:r>
            <w:r w:rsidR="00460FA1">
              <w:rPr>
                <w:rFonts w:cs="Arial"/>
              </w:rPr>
              <w:t>was</w:t>
            </w:r>
            <w:r w:rsidRPr="000E2817">
              <w:rPr>
                <w:rFonts w:cs="Arial"/>
              </w:rPr>
              <w:t xml:space="preserve"> developed and agreed by Rotherham Together Partnership in September</w:t>
            </w:r>
            <w:r>
              <w:rPr>
                <w:rFonts w:cs="Arial"/>
              </w:rPr>
              <w:t xml:space="preserve"> 2020</w:t>
            </w:r>
            <w:r w:rsidRPr="000E2817">
              <w:rPr>
                <w:rFonts w:cs="Arial"/>
              </w:rPr>
              <w:t>.  This focuse</w:t>
            </w:r>
            <w:r w:rsidR="00460FA1">
              <w:rPr>
                <w:rFonts w:cs="Arial"/>
              </w:rPr>
              <w:t>d</w:t>
            </w:r>
            <w:r w:rsidRPr="000E2817">
              <w:rPr>
                <w:rFonts w:cs="Arial"/>
              </w:rPr>
              <w:t xml:space="preserve"> on key milestones relating to the five “game changers” within the Rotherham Plan: </w:t>
            </w:r>
          </w:p>
          <w:p w14:paraId="4EB561E2" w14:textId="77777777" w:rsidR="00B37F92" w:rsidRPr="000E2817" w:rsidRDefault="00B37F92" w:rsidP="00B37F92">
            <w:pPr>
              <w:autoSpaceDE w:val="0"/>
              <w:autoSpaceDN w:val="0"/>
              <w:adjustRightInd w:val="0"/>
              <w:rPr>
                <w:rFonts w:cs="Arial"/>
              </w:rPr>
            </w:pPr>
          </w:p>
          <w:p w14:paraId="1F790833" w14:textId="71A4AB94" w:rsidR="00B37F92" w:rsidRPr="00BC1298" w:rsidRDefault="00B37F92" w:rsidP="00075134">
            <w:pPr>
              <w:pStyle w:val="ListParagraph"/>
              <w:numPr>
                <w:ilvl w:val="0"/>
                <w:numId w:val="8"/>
              </w:numPr>
              <w:autoSpaceDE w:val="0"/>
              <w:autoSpaceDN w:val="0"/>
              <w:adjustRightInd w:val="0"/>
              <w:rPr>
                <w:rFonts w:cs="Arial"/>
              </w:rPr>
            </w:pPr>
            <w:r w:rsidRPr="00BC1298">
              <w:rPr>
                <w:rFonts w:cs="Arial"/>
              </w:rPr>
              <w:t>Building stronger communities</w:t>
            </w:r>
          </w:p>
          <w:p w14:paraId="013C51FD" w14:textId="111998E1" w:rsidR="00B37F92" w:rsidRPr="00BC1298" w:rsidRDefault="00B37F92" w:rsidP="00075134">
            <w:pPr>
              <w:pStyle w:val="ListParagraph"/>
              <w:numPr>
                <w:ilvl w:val="0"/>
                <w:numId w:val="8"/>
              </w:numPr>
              <w:autoSpaceDE w:val="0"/>
              <w:autoSpaceDN w:val="0"/>
              <w:adjustRightInd w:val="0"/>
              <w:rPr>
                <w:rFonts w:cs="Arial"/>
              </w:rPr>
            </w:pPr>
            <w:r w:rsidRPr="00BC1298">
              <w:rPr>
                <w:rFonts w:cs="Arial"/>
              </w:rPr>
              <w:t xml:space="preserve">Integrated health and social care </w:t>
            </w:r>
          </w:p>
          <w:p w14:paraId="02221900" w14:textId="194F64B7" w:rsidR="00B37F92" w:rsidRPr="00BC1298" w:rsidRDefault="00B37F92" w:rsidP="00075134">
            <w:pPr>
              <w:pStyle w:val="ListParagraph"/>
              <w:numPr>
                <w:ilvl w:val="0"/>
                <w:numId w:val="8"/>
              </w:numPr>
              <w:autoSpaceDE w:val="0"/>
              <w:autoSpaceDN w:val="0"/>
              <w:adjustRightInd w:val="0"/>
              <w:rPr>
                <w:rFonts w:cs="Arial"/>
              </w:rPr>
            </w:pPr>
            <w:r w:rsidRPr="00BC1298">
              <w:rPr>
                <w:rFonts w:cs="Arial"/>
              </w:rPr>
              <w:t xml:space="preserve">Skills and employment </w:t>
            </w:r>
          </w:p>
          <w:p w14:paraId="7125D06B" w14:textId="758A1E2F" w:rsidR="00B37F92" w:rsidRPr="00BC1298" w:rsidRDefault="00B37F92" w:rsidP="00075134">
            <w:pPr>
              <w:pStyle w:val="ListParagraph"/>
              <w:numPr>
                <w:ilvl w:val="0"/>
                <w:numId w:val="8"/>
              </w:numPr>
              <w:autoSpaceDE w:val="0"/>
              <w:autoSpaceDN w:val="0"/>
              <w:adjustRightInd w:val="0"/>
              <w:rPr>
                <w:rFonts w:cs="Arial"/>
              </w:rPr>
            </w:pPr>
            <w:r w:rsidRPr="00BC1298">
              <w:rPr>
                <w:rFonts w:cs="Arial"/>
              </w:rPr>
              <w:t xml:space="preserve">Town </w:t>
            </w:r>
            <w:r>
              <w:rPr>
                <w:rFonts w:cs="Arial"/>
              </w:rPr>
              <w:t>c</w:t>
            </w:r>
            <w:r w:rsidRPr="00BC1298">
              <w:rPr>
                <w:rFonts w:cs="Arial"/>
              </w:rPr>
              <w:t>entre</w:t>
            </w:r>
          </w:p>
          <w:p w14:paraId="32945AFE" w14:textId="13424AFA" w:rsidR="00B37F92" w:rsidRPr="00BC1298" w:rsidRDefault="00B37F92" w:rsidP="00075134">
            <w:pPr>
              <w:pStyle w:val="ListParagraph"/>
              <w:numPr>
                <w:ilvl w:val="0"/>
                <w:numId w:val="8"/>
              </w:numPr>
              <w:autoSpaceDE w:val="0"/>
              <w:autoSpaceDN w:val="0"/>
              <w:adjustRightInd w:val="0"/>
              <w:rPr>
                <w:rFonts w:cs="Arial"/>
              </w:rPr>
            </w:pPr>
            <w:r w:rsidRPr="00BC1298">
              <w:rPr>
                <w:rFonts w:cs="Arial"/>
              </w:rPr>
              <w:t>A place to be proud of</w:t>
            </w:r>
          </w:p>
        </w:tc>
      </w:tr>
      <w:tr w:rsidR="00B37F92" w14:paraId="03E6F153" w14:textId="77777777" w:rsidTr="000F6425">
        <w:tc>
          <w:tcPr>
            <w:tcW w:w="884" w:type="dxa"/>
          </w:tcPr>
          <w:p w14:paraId="1E5EDD29" w14:textId="77777777" w:rsidR="00B37F92" w:rsidRDefault="00B37F92" w:rsidP="00B37F92">
            <w:pPr>
              <w:autoSpaceDE w:val="0"/>
              <w:autoSpaceDN w:val="0"/>
              <w:adjustRightInd w:val="0"/>
              <w:rPr>
                <w:rFonts w:cs="Arial"/>
              </w:rPr>
            </w:pPr>
          </w:p>
        </w:tc>
        <w:tc>
          <w:tcPr>
            <w:tcW w:w="8308" w:type="dxa"/>
          </w:tcPr>
          <w:p w14:paraId="3857305B" w14:textId="77777777" w:rsidR="00B37F92" w:rsidRPr="00A7399F" w:rsidRDefault="00B37F92" w:rsidP="00B37F92">
            <w:pPr>
              <w:autoSpaceDE w:val="0"/>
              <w:autoSpaceDN w:val="0"/>
              <w:adjustRightInd w:val="0"/>
              <w:rPr>
                <w:rFonts w:cs="Arial"/>
              </w:rPr>
            </w:pPr>
          </w:p>
        </w:tc>
      </w:tr>
      <w:tr w:rsidR="00B37F92" w14:paraId="3F77B4D7" w14:textId="77777777" w:rsidTr="000F6425">
        <w:tc>
          <w:tcPr>
            <w:tcW w:w="884" w:type="dxa"/>
          </w:tcPr>
          <w:p w14:paraId="54B646F9" w14:textId="1C1E9D70" w:rsidR="00B37F92" w:rsidRDefault="00B37F92" w:rsidP="00B37F92">
            <w:pPr>
              <w:autoSpaceDE w:val="0"/>
              <w:autoSpaceDN w:val="0"/>
              <w:adjustRightInd w:val="0"/>
              <w:rPr>
                <w:rFonts w:cs="Arial"/>
              </w:rPr>
            </w:pPr>
            <w:r>
              <w:rPr>
                <w:rFonts w:cs="Arial"/>
              </w:rPr>
              <w:t>12.3</w:t>
            </w:r>
          </w:p>
        </w:tc>
        <w:tc>
          <w:tcPr>
            <w:tcW w:w="8308" w:type="dxa"/>
          </w:tcPr>
          <w:p w14:paraId="6FCDA674" w14:textId="40564BD9" w:rsidR="00B37F92" w:rsidRPr="00A7399F" w:rsidRDefault="00B37F92" w:rsidP="00B37F92">
            <w:pPr>
              <w:autoSpaceDE w:val="0"/>
              <w:autoSpaceDN w:val="0"/>
              <w:adjustRightInd w:val="0"/>
              <w:rPr>
                <w:rFonts w:cs="Arial"/>
              </w:rPr>
            </w:pPr>
            <w:r>
              <w:t>Building and supporting community resilience</w:t>
            </w:r>
            <w:r>
              <w:rPr>
                <w:rFonts w:cs="Arial"/>
              </w:rPr>
              <w:t xml:space="preserve"> is a key part of the Thriving Neighbourhoods theme. This will include working with local councillors and residents on ward priorities and plans.</w:t>
            </w:r>
          </w:p>
        </w:tc>
      </w:tr>
      <w:tr w:rsidR="00B37F92" w14:paraId="3B40447C" w14:textId="77777777" w:rsidTr="000F6425">
        <w:tc>
          <w:tcPr>
            <w:tcW w:w="884" w:type="dxa"/>
          </w:tcPr>
          <w:p w14:paraId="45A1FD96" w14:textId="77777777" w:rsidR="00B37F92" w:rsidRDefault="00B37F92" w:rsidP="00B37F92">
            <w:pPr>
              <w:autoSpaceDE w:val="0"/>
              <w:autoSpaceDN w:val="0"/>
              <w:adjustRightInd w:val="0"/>
              <w:rPr>
                <w:rFonts w:cs="Arial"/>
              </w:rPr>
            </w:pPr>
          </w:p>
        </w:tc>
        <w:tc>
          <w:tcPr>
            <w:tcW w:w="8308" w:type="dxa"/>
          </w:tcPr>
          <w:p w14:paraId="728A35D6" w14:textId="77777777" w:rsidR="00B37F92" w:rsidRPr="00A7399F" w:rsidRDefault="00B37F92" w:rsidP="00B37F92">
            <w:pPr>
              <w:autoSpaceDE w:val="0"/>
              <w:autoSpaceDN w:val="0"/>
              <w:adjustRightInd w:val="0"/>
              <w:rPr>
                <w:rFonts w:cs="Arial"/>
              </w:rPr>
            </w:pPr>
          </w:p>
        </w:tc>
      </w:tr>
      <w:tr w:rsidR="00B37F92" w14:paraId="2A03996A" w14:textId="77777777" w:rsidTr="000F6425">
        <w:tc>
          <w:tcPr>
            <w:tcW w:w="884" w:type="dxa"/>
          </w:tcPr>
          <w:p w14:paraId="1EEC080F" w14:textId="3CFC55CD" w:rsidR="00B37F92" w:rsidRPr="00155E4E" w:rsidRDefault="00B37F92" w:rsidP="00B37F92">
            <w:pPr>
              <w:autoSpaceDE w:val="0"/>
              <w:autoSpaceDN w:val="0"/>
              <w:adjustRightInd w:val="0"/>
              <w:rPr>
                <w:rFonts w:cs="Arial"/>
                <w:b/>
                <w:bCs/>
              </w:rPr>
            </w:pPr>
            <w:r w:rsidRPr="00155E4E">
              <w:rPr>
                <w:rFonts w:cs="Arial"/>
                <w:b/>
                <w:bCs/>
              </w:rPr>
              <w:t>13.</w:t>
            </w:r>
          </w:p>
        </w:tc>
        <w:tc>
          <w:tcPr>
            <w:tcW w:w="8308" w:type="dxa"/>
          </w:tcPr>
          <w:p w14:paraId="5FFDE33E" w14:textId="049970BD" w:rsidR="00B37F92" w:rsidRDefault="00B37F92" w:rsidP="00B37F92">
            <w:pPr>
              <w:autoSpaceDE w:val="0"/>
              <w:autoSpaceDN w:val="0"/>
              <w:adjustRightInd w:val="0"/>
              <w:rPr>
                <w:rFonts w:cs="Arial"/>
                <w:b/>
              </w:rPr>
            </w:pPr>
            <w:r>
              <w:rPr>
                <w:rFonts w:cs="Arial"/>
                <w:b/>
              </w:rPr>
              <w:t>Risks and Mitigation</w:t>
            </w:r>
          </w:p>
        </w:tc>
      </w:tr>
      <w:tr w:rsidR="00B37F92" w14:paraId="5D160F08" w14:textId="77777777" w:rsidTr="000F6425">
        <w:tc>
          <w:tcPr>
            <w:tcW w:w="884" w:type="dxa"/>
          </w:tcPr>
          <w:p w14:paraId="449E4A89" w14:textId="77777777" w:rsidR="00B37F92" w:rsidRDefault="00B37F92" w:rsidP="00B37F92">
            <w:pPr>
              <w:autoSpaceDE w:val="0"/>
              <w:autoSpaceDN w:val="0"/>
              <w:adjustRightInd w:val="0"/>
              <w:rPr>
                <w:rFonts w:cs="Arial"/>
              </w:rPr>
            </w:pPr>
          </w:p>
        </w:tc>
        <w:tc>
          <w:tcPr>
            <w:tcW w:w="8308" w:type="dxa"/>
          </w:tcPr>
          <w:p w14:paraId="079E4051" w14:textId="77777777" w:rsidR="00B37F92" w:rsidRPr="00A7399F" w:rsidRDefault="00B37F92" w:rsidP="00B37F92">
            <w:pPr>
              <w:autoSpaceDE w:val="0"/>
              <w:autoSpaceDN w:val="0"/>
              <w:adjustRightInd w:val="0"/>
              <w:rPr>
                <w:rFonts w:cs="Arial"/>
              </w:rPr>
            </w:pPr>
          </w:p>
        </w:tc>
      </w:tr>
      <w:tr w:rsidR="00B37F92" w14:paraId="49B15BAF" w14:textId="77777777" w:rsidTr="000F6425">
        <w:tc>
          <w:tcPr>
            <w:tcW w:w="884" w:type="dxa"/>
          </w:tcPr>
          <w:p w14:paraId="439840D2" w14:textId="2EE697BB" w:rsidR="00B37F92" w:rsidRDefault="00B37F92" w:rsidP="00B37F92">
            <w:pPr>
              <w:autoSpaceDE w:val="0"/>
              <w:autoSpaceDN w:val="0"/>
              <w:adjustRightInd w:val="0"/>
              <w:rPr>
                <w:rFonts w:cs="Arial"/>
              </w:rPr>
            </w:pPr>
            <w:r>
              <w:rPr>
                <w:rFonts w:cs="Arial"/>
              </w:rPr>
              <w:t>13.1</w:t>
            </w:r>
          </w:p>
        </w:tc>
        <w:tc>
          <w:tcPr>
            <w:tcW w:w="8308" w:type="dxa"/>
          </w:tcPr>
          <w:p w14:paraId="42FB9C8B" w14:textId="64F96668" w:rsidR="00B37F92" w:rsidRPr="00BC1298" w:rsidRDefault="00B37F92" w:rsidP="00B37F92">
            <w:pPr>
              <w:autoSpaceDE w:val="0"/>
              <w:autoSpaceDN w:val="0"/>
              <w:adjustRightInd w:val="0"/>
              <w:rPr>
                <w:rFonts w:cs="Arial"/>
              </w:rPr>
            </w:pPr>
            <w:r w:rsidRPr="008C2F1A">
              <w:t xml:space="preserve">There are significant and serious risks associated with the </w:t>
            </w:r>
            <w:r>
              <w:t>COVID</w:t>
            </w:r>
            <w:r w:rsidRPr="008C2F1A">
              <w:t>-19 crisis. Each workstream has undertaken a risk assessment</w:t>
            </w:r>
            <w:r w:rsidR="00460FA1">
              <w:t>,</w:t>
            </w:r>
            <w:r w:rsidRPr="008C2F1A">
              <w:t xml:space="preserve"> including mitigating actions to be taken. The risks are captured in the threat and risk assessment and are reviewed regularly by workstream leads. This is fed up </w:t>
            </w:r>
            <w:proofErr w:type="gramStart"/>
            <w:r w:rsidRPr="008C2F1A">
              <w:t>to</w:t>
            </w:r>
            <w:proofErr w:type="gramEnd"/>
            <w:r w:rsidRPr="008C2F1A">
              <w:t xml:space="preserve"> the Gold and Tactical </w:t>
            </w:r>
            <w:r>
              <w:t>g</w:t>
            </w:r>
            <w:r w:rsidRPr="008C2F1A">
              <w:t>roup</w:t>
            </w:r>
            <w:r>
              <w:t>s</w:t>
            </w:r>
            <w:r w:rsidRPr="008C2F1A">
              <w:t>.</w:t>
            </w:r>
          </w:p>
        </w:tc>
      </w:tr>
      <w:tr w:rsidR="00B37F92" w14:paraId="723B1134" w14:textId="77777777" w:rsidTr="000F6425">
        <w:tc>
          <w:tcPr>
            <w:tcW w:w="884" w:type="dxa"/>
          </w:tcPr>
          <w:p w14:paraId="2286CDB4" w14:textId="77777777" w:rsidR="00B37F92" w:rsidRDefault="00B37F92" w:rsidP="00B37F92">
            <w:pPr>
              <w:autoSpaceDE w:val="0"/>
              <w:autoSpaceDN w:val="0"/>
              <w:adjustRightInd w:val="0"/>
              <w:rPr>
                <w:rFonts w:cs="Arial"/>
              </w:rPr>
            </w:pPr>
          </w:p>
        </w:tc>
        <w:tc>
          <w:tcPr>
            <w:tcW w:w="8308" w:type="dxa"/>
          </w:tcPr>
          <w:p w14:paraId="288E32AE" w14:textId="77777777" w:rsidR="00B37F92" w:rsidRPr="00A7399F" w:rsidRDefault="00B37F92" w:rsidP="00B37F92">
            <w:pPr>
              <w:autoSpaceDE w:val="0"/>
              <w:autoSpaceDN w:val="0"/>
              <w:adjustRightInd w:val="0"/>
              <w:rPr>
                <w:rFonts w:cs="Arial"/>
              </w:rPr>
            </w:pPr>
          </w:p>
        </w:tc>
      </w:tr>
      <w:tr w:rsidR="00B37F92" w14:paraId="6BAB80CD" w14:textId="77777777" w:rsidTr="000F6425">
        <w:tc>
          <w:tcPr>
            <w:tcW w:w="884" w:type="dxa"/>
          </w:tcPr>
          <w:p w14:paraId="55CD670A" w14:textId="1C1327C5" w:rsidR="00B37F92" w:rsidRDefault="00B37F92" w:rsidP="00B37F92">
            <w:pPr>
              <w:autoSpaceDE w:val="0"/>
              <w:autoSpaceDN w:val="0"/>
              <w:adjustRightInd w:val="0"/>
              <w:rPr>
                <w:rFonts w:cs="Arial"/>
              </w:rPr>
            </w:pPr>
            <w:r>
              <w:rPr>
                <w:rFonts w:cs="Arial"/>
              </w:rPr>
              <w:t>13.2</w:t>
            </w:r>
          </w:p>
        </w:tc>
        <w:tc>
          <w:tcPr>
            <w:tcW w:w="8308" w:type="dxa"/>
          </w:tcPr>
          <w:p w14:paraId="43F6BC88" w14:textId="474849EA" w:rsidR="00B37F92" w:rsidRPr="007C471C" w:rsidRDefault="00B37F92" w:rsidP="00B37F92">
            <w:pPr>
              <w:autoSpaceDE w:val="0"/>
              <w:autoSpaceDN w:val="0"/>
              <w:adjustRightInd w:val="0"/>
              <w:rPr>
                <w:rFonts w:cs="Arial"/>
              </w:rPr>
            </w:pPr>
            <w:r w:rsidRPr="1F798465">
              <w:rPr>
                <w:rFonts w:cs="Arial"/>
              </w:rPr>
              <w:t xml:space="preserve">The risks and issues flagged in Appendix 1 have been shared with Directorate Risk Champions to ensure directorate risk registers are updated/amended where required.   </w:t>
            </w:r>
          </w:p>
        </w:tc>
      </w:tr>
      <w:tr w:rsidR="00B37F92" w14:paraId="696C3695" w14:textId="77777777" w:rsidTr="000F6425">
        <w:tc>
          <w:tcPr>
            <w:tcW w:w="884" w:type="dxa"/>
          </w:tcPr>
          <w:p w14:paraId="4ED83638" w14:textId="77777777" w:rsidR="00B37F92" w:rsidRDefault="00B37F92" w:rsidP="00B37F92">
            <w:pPr>
              <w:autoSpaceDE w:val="0"/>
              <w:autoSpaceDN w:val="0"/>
              <w:adjustRightInd w:val="0"/>
              <w:rPr>
                <w:rFonts w:cs="Arial"/>
              </w:rPr>
            </w:pPr>
          </w:p>
        </w:tc>
        <w:tc>
          <w:tcPr>
            <w:tcW w:w="8308" w:type="dxa"/>
          </w:tcPr>
          <w:p w14:paraId="57A4D42A" w14:textId="77777777" w:rsidR="00B37F92" w:rsidRPr="007C471C" w:rsidRDefault="00B37F92" w:rsidP="00B37F92">
            <w:pPr>
              <w:autoSpaceDE w:val="0"/>
              <w:autoSpaceDN w:val="0"/>
              <w:adjustRightInd w:val="0"/>
              <w:rPr>
                <w:rFonts w:cs="Arial"/>
              </w:rPr>
            </w:pPr>
          </w:p>
        </w:tc>
      </w:tr>
      <w:tr w:rsidR="00B37F92" w14:paraId="136278DC" w14:textId="77777777" w:rsidTr="000F6425">
        <w:tc>
          <w:tcPr>
            <w:tcW w:w="884" w:type="dxa"/>
          </w:tcPr>
          <w:p w14:paraId="1D008B96" w14:textId="7CA34E89" w:rsidR="00B37F92" w:rsidRPr="00191238" w:rsidRDefault="00B37F92" w:rsidP="00B37F92">
            <w:pPr>
              <w:autoSpaceDE w:val="0"/>
              <w:autoSpaceDN w:val="0"/>
              <w:adjustRightInd w:val="0"/>
              <w:rPr>
                <w:rFonts w:cs="Arial"/>
                <w:b/>
              </w:rPr>
            </w:pPr>
            <w:r>
              <w:rPr>
                <w:rFonts w:cs="Arial"/>
                <w:b/>
              </w:rPr>
              <w:t>14</w:t>
            </w:r>
            <w:r w:rsidRPr="00191238">
              <w:rPr>
                <w:rFonts w:cs="Arial"/>
                <w:b/>
              </w:rPr>
              <w:t>.</w:t>
            </w:r>
          </w:p>
        </w:tc>
        <w:tc>
          <w:tcPr>
            <w:tcW w:w="8308" w:type="dxa"/>
          </w:tcPr>
          <w:p w14:paraId="38F7BEE0" w14:textId="36CC3CE8" w:rsidR="00B37F92" w:rsidRPr="00191238" w:rsidRDefault="00B37F92" w:rsidP="00B37F92">
            <w:pPr>
              <w:autoSpaceDE w:val="0"/>
              <w:autoSpaceDN w:val="0"/>
              <w:adjustRightInd w:val="0"/>
              <w:rPr>
                <w:rFonts w:cs="Arial"/>
                <w:b/>
              </w:rPr>
            </w:pPr>
            <w:r w:rsidRPr="00191238">
              <w:rPr>
                <w:rFonts w:cs="Arial"/>
                <w:b/>
              </w:rPr>
              <w:t>Accountable Officers</w:t>
            </w:r>
          </w:p>
        </w:tc>
      </w:tr>
      <w:tr w:rsidR="00B37F92" w14:paraId="221B3790" w14:textId="77777777" w:rsidTr="000F6425">
        <w:tc>
          <w:tcPr>
            <w:tcW w:w="884" w:type="dxa"/>
          </w:tcPr>
          <w:p w14:paraId="633DF646" w14:textId="77777777" w:rsidR="00B37F92" w:rsidRDefault="00B37F92" w:rsidP="00B37F92">
            <w:pPr>
              <w:autoSpaceDE w:val="0"/>
              <w:autoSpaceDN w:val="0"/>
              <w:adjustRightInd w:val="0"/>
              <w:rPr>
                <w:rFonts w:cs="Arial"/>
              </w:rPr>
            </w:pPr>
          </w:p>
        </w:tc>
        <w:tc>
          <w:tcPr>
            <w:tcW w:w="8308" w:type="dxa"/>
          </w:tcPr>
          <w:p w14:paraId="5B1DD257" w14:textId="77777777" w:rsidR="00B37F92" w:rsidRPr="007C471C" w:rsidRDefault="00B37F92" w:rsidP="00B37F92">
            <w:pPr>
              <w:autoSpaceDE w:val="0"/>
              <w:autoSpaceDN w:val="0"/>
              <w:adjustRightInd w:val="0"/>
              <w:rPr>
                <w:rFonts w:cs="Arial"/>
              </w:rPr>
            </w:pPr>
          </w:p>
        </w:tc>
      </w:tr>
      <w:tr w:rsidR="00B37F92" w14:paraId="24B25613" w14:textId="77777777" w:rsidTr="000F6425">
        <w:tc>
          <w:tcPr>
            <w:tcW w:w="884" w:type="dxa"/>
          </w:tcPr>
          <w:p w14:paraId="5DC3D161" w14:textId="77777777" w:rsidR="00B37F92" w:rsidRDefault="00B37F92" w:rsidP="00B37F92">
            <w:pPr>
              <w:autoSpaceDE w:val="0"/>
              <w:autoSpaceDN w:val="0"/>
              <w:adjustRightInd w:val="0"/>
              <w:rPr>
                <w:rFonts w:cs="Arial"/>
              </w:rPr>
            </w:pPr>
          </w:p>
        </w:tc>
        <w:tc>
          <w:tcPr>
            <w:tcW w:w="8308" w:type="dxa"/>
          </w:tcPr>
          <w:p w14:paraId="2180AD52" w14:textId="32175602" w:rsidR="00B37F92" w:rsidRPr="007C471C" w:rsidRDefault="00B37F92" w:rsidP="00B37F92">
            <w:pPr>
              <w:autoSpaceDE w:val="0"/>
              <w:autoSpaceDN w:val="0"/>
              <w:adjustRightInd w:val="0"/>
              <w:rPr>
                <w:rFonts w:cs="Arial"/>
              </w:rPr>
            </w:pPr>
            <w:r>
              <w:rPr>
                <w:rFonts w:cs="Arial"/>
              </w:rPr>
              <w:t>Simon Dennis</w:t>
            </w:r>
            <w:r w:rsidRPr="007C471C">
              <w:rPr>
                <w:rFonts w:cs="Arial"/>
              </w:rPr>
              <w:t xml:space="preserve">, </w:t>
            </w:r>
          </w:p>
          <w:p w14:paraId="6085EDB7" w14:textId="59880A96" w:rsidR="00B37F92" w:rsidRPr="007C471C" w:rsidRDefault="00B37F92" w:rsidP="00B37F92">
            <w:pPr>
              <w:autoSpaceDE w:val="0"/>
              <w:autoSpaceDN w:val="0"/>
              <w:adjustRightInd w:val="0"/>
              <w:rPr>
                <w:rFonts w:cs="Arial"/>
              </w:rPr>
            </w:pPr>
            <w:r>
              <w:rPr>
                <w:rFonts w:cs="Arial"/>
              </w:rPr>
              <w:t xml:space="preserve">Acting </w:t>
            </w:r>
            <w:r w:rsidRPr="007C471C">
              <w:rPr>
                <w:rFonts w:cs="Arial"/>
              </w:rPr>
              <w:t>Head of Policy</w:t>
            </w:r>
            <w:r>
              <w:rPr>
                <w:rFonts w:cs="Arial"/>
              </w:rPr>
              <w:t>,</w:t>
            </w:r>
            <w:r w:rsidRPr="007C471C">
              <w:rPr>
                <w:rFonts w:cs="Arial"/>
              </w:rPr>
              <w:t xml:space="preserve"> Performance &amp; I</w:t>
            </w:r>
            <w:r>
              <w:rPr>
                <w:rFonts w:cs="Arial"/>
              </w:rPr>
              <w:t>ntelligence</w:t>
            </w:r>
          </w:p>
          <w:p w14:paraId="0CFD77E6" w14:textId="4E752CCD" w:rsidR="00B37F92" w:rsidRPr="007C471C" w:rsidRDefault="00B37F92" w:rsidP="00B37F92">
            <w:pPr>
              <w:autoSpaceDE w:val="0"/>
              <w:autoSpaceDN w:val="0"/>
              <w:adjustRightInd w:val="0"/>
              <w:rPr>
                <w:rFonts w:cs="Arial"/>
              </w:rPr>
            </w:pPr>
            <w:r>
              <w:rPr>
                <w:rFonts w:cs="Arial"/>
              </w:rPr>
              <w:t xml:space="preserve">Assistant </w:t>
            </w:r>
            <w:r w:rsidRPr="007C471C">
              <w:rPr>
                <w:rFonts w:cs="Arial"/>
              </w:rPr>
              <w:t>Chief Executive’s</w:t>
            </w:r>
            <w:r>
              <w:rPr>
                <w:rFonts w:cs="Arial"/>
              </w:rPr>
              <w:t xml:space="preserve"> Directorate</w:t>
            </w:r>
          </w:p>
          <w:p w14:paraId="3C44565F" w14:textId="093006C7" w:rsidR="00B37F92" w:rsidRPr="00872B92" w:rsidRDefault="007D36DD" w:rsidP="00B37F92">
            <w:pPr>
              <w:autoSpaceDE w:val="0"/>
              <w:autoSpaceDN w:val="0"/>
              <w:adjustRightInd w:val="0"/>
              <w:rPr>
                <w:rFonts w:cs="Arial"/>
                <w:color w:val="4F758B" w:themeColor="hyperlink"/>
                <w:u w:val="single"/>
              </w:rPr>
            </w:pPr>
            <w:hyperlink r:id="rId14" w:history="1">
              <w:r w:rsidR="00B37F92" w:rsidRPr="006616DD">
                <w:rPr>
                  <w:rStyle w:val="Hyperlink"/>
                  <w:rFonts w:cs="Arial"/>
                </w:rPr>
                <w:t>Simon.dennis@rotherham.gov.uk</w:t>
              </w:r>
            </w:hyperlink>
          </w:p>
        </w:tc>
      </w:tr>
      <w:tr w:rsidR="00B37F92" w14:paraId="64361604" w14:textId="77777777" w:rsidTr="000F6425">
        <w:tc>
          <w:tcPr>
            <w:tcW w:w="884" w:type="dxa"/>
          </w:tcPr>
          <w:p w14:paraId="5474CD9E" w14:textId="77777777" w:rsidR="00B37F92" w:rsidRDefault="00B37F92" w:rsidP="00B37F92">
            <w:pPr>
              <w:autoSpaceDE w:val="0"/>
              <w:autoSpaceDN w:val="0"/>
              <w:adjustRightInd w:val="0"/>
              <w:rPr>
                <w:rFonts w:cs="Arial"/>
              </w:rPr>
            </w:pPr>
          </w:p>
        </w:tc>
        <w:tc>
          <w:tcPr>
            <w:tcW w:w="8308" w:type="dxa"/>
          </w:tcPr>
          <w:p w14:paraId="200112AC" w14:textId="77777777" w:rsidR="00B37F92" w:rsidRPr="007C471C" w:rsidRDefault="00B37F92" w:rsidP="00B37F92">
            <w:pPr>
              <w:autoSpaceDE w:val="0"/>
              <w:autoSpaceDN w:val="0"/>
              <w:adjustRightInd w:val="0"/>
              <w:rPr>
                <w:rFonts w:cs="Arial"/>
              </w:rPr>
            </w:pPr>
          </w:p>
        </w:tc>
      </w:tr>
    </w:tbl>
    <w:p w14:paraId="05A15BC7" w14:textId="77777777" w:rsidR="003804E5" w:rsidRPr="00426A6A" w:rsidRDefault="003804E5" w:rsidP="009D19C0">
      <w:pPr>
        <w:autoSpaceDE w:val="0"/>
        <w:autoSpaceDN w:val="0"/>
        <w:adjustRightInd w:val="0"/>
        <w:rPr>
          <w:rFonts w:cs="Arial"/>
        </w:rPr>
      </w:pPr>
    </w:p>
    <w:p w14:paraId="42493F40" w14:textId="77777777" w:rsidR="000F6425" w:rsidRDefault="000F6425" w:rsidP="00FC1914">
      <w:pPr>
        <w:autoSpaceDE w:val="0"/>
        <w:autoSpaceDN w:val="0"/>
        <w:adjustRightInd w:val="0"/>
        <w:ind w:hanging="142"/>
        <w:rPr>
          <w:rFonts w:cs="Arial"/>
        </w:rPr>
      </w:pPr>
    </w:p>
    <w:p w14:paraId="66EEA8EE" w14:textId="77777777" w:rsidR="000F6425" w:rsidRDefault="000F6425" w:rsidP="00FC1914">
      <w:pPr>
        <w:autoSpaceDE w:val="0"/>
        <w:autoSpaceDN w:val="0"/>
        <w:adjustRightInd w:val="0"/>
        <w:ind w:hanging="142"/>
        <w:rPr>
          <w:rFonts w:cs="Arial"/>
        </w:rPr>
      </w:pPr>
    </w:p>
    <w:p w14:paraId="0EFBA6A2" w14:textId="77777777" w:rsidR="000F6425" w:rsidRDefault="000F6425" w:rsidP="00FC1914">
      <w:pPr>
        <w:autoSpaceDE w:val="0"/>
        <w:autoSpaceDN w:val="0"/>
        <w:adjustRightInd w:val="0"/>
        <w:ind w:hanging="142"/>
        <w:rPr>
          <w:rFonts w:cs="Arial"/>
        </w:rPr>
      </w:pPr>
    </w:p>
    <w:p w14:paraId="5D5FBDD2" w14:textId="77777777" w:rsidR="000F6425" w:rsidRDefault="000F6425" w:rsidP="00FC1914">
      <w:pPr>
        <w:autoSpaceDE w:val="0"/>
        <w:autoSpaceDN w:val="0"/>
        <w:adjustRightInd w:val="0"/>
        <w:ind w:hanging="142"/>
        <w:rPr>
          <w:rFonts w:cs="Arial"/>
        </w:rPr>
      </w:pPr>
    </w:p>
    <w:p w14:paraId="2FE09179" w14:textId="673452F7" w:rsidR="006A179E" w:rsidRPr="00426A6A" w:rsidRDefault="00990A4A" w:rsidP="00FC1914">
      <w:pPr>
        <w:autoSpaceDE w:val="0"/>
        <w:autoSpaceDN w:val="0"/>
        <w:adjustRightInd w:val="0"/>
        <w:ind w:hanging="142"/>
        <w:rPr>
          <w:rFonts w:cs="Arial"/>
        </w:rPr>
      </w:pPr>
      <w:r>
        <w:rPr>
          <w:rFonts w:cs="Arial"/>
        </w:rPr>
        <w:t>Approvals</w:t>
      </w:r>
      <w:r w:rsidR="00D93473">
        <w:rPr>
          <w:rFonts w:cs="Arial"/>
        </w:rPr>
        <w:t xml:space="preserve"> obtained on behalf of</w:t>
      </w:r>
      <w:r w:rsidR="008E7A40">
        <w:rPr>
          <w:rFonts w:cs="Arial"/>
        </w:rPr>
        <w:t xml:space="preserve"> Statutory Officers</w:t>
      </w:r>
      <w:r w:rsidR="00495FBC" w:rsidRPr="00426A6A">
        <w:rPr>
          <w:rFonts w:cs="Arial"/>
        </w:rPr>
        <w:t>:</w:t>
      </w:r>
    </w:p>
    <w:p w14:paraId="2D4045AD" w14:textId="77777777" w:rsidR="00844CE4" w:rsidRDefault="00844CE4" w:rsidP="00EA5C96">
      <w:pPr>
        <w:tabs>
          <w:tab w:val="left" w:pos="567"/>
          <w:tab w:val="left" w:pos="700"/>
          <w:tab w:val="left" w:pos="1134"/>
        </w:tabs>
        <w:autoSpaceDE w:val="0"/>
        <w:autoSpaceDN w:val="0"/>
        <w:adjustRightInd w:val="0"/>
        <w:rPr>
          <w:rFonts w:cs="Arial"/>
        </w:rPr>
      </w:pPr>
    </w:p>
    <w:tbl>
      <w:tblPr>
        <w:tblStyle w:val="TableGrid"/>
        <w:tblW w:w="0" w:type="auto"/>
        <w:tblInd w:w="-142" w:type="dxa"/>
        <w:tblLook w:val="04A0" w:firstRow="1" w:lastRow="0" w:firstColumn="1" w:lastColumn="0" w:noHBand="0" w:noVBand="1"/>
      </w:tblPr>
      <w:tblGrid>
        <w:gridCol w:w="4792"/>
        <w:gridCol w:w="2229"/>
        <w:gridCol w:w="2142"/>
      </w:tblGrid>
      <w:tr w:rsidR="0064633A" w14:paraId="53CE165D" w14:textId="77777777" w:rsidTr="00FC1914">
        <w:tc>
          <w:tcPr>
            <w:tcW w:w="4792" w:type="dxa"/>
            <w:tcBorders>
              <w:top w:val="nil"/>
              <w:left w:val="nil"/>
              <w:right w:val="single" w:sz="4" w:space="0" w:color="auto"/>
            </w:tcBorders>
          </w:tcPr>
          <w:p w14:paraId="58F5AEF6" w14:textId="77777777" w:rsidR="0064633A" w:rsidRDefault="0064633A" w:rsidP="00EA5C96">
            <w:pPr>
              <w:tabs>
                <w:tab w:val="left" w:pos="567"/>
                <w:tab w:val="left" w:pos="700"/>
                <w:tab w:val="left" w:pos="1134"/>
              </w:tabs>
              <w:autoSpaceDE w:val="0"/>
              <w:autoSpaceDN w:val="0"/>
              <w:adjustRightInd w:val="0"/>
              <w:rPr>
                <w:rFonts w:cs="Arial"/>
              </w:rPr>
            </w:pPr>
          </w:p>
        </w:tc>
        <w:tc>
          <w:tcPr>
            <w:tcW w:w="2229" w:type="dxa"/>
            <w:tcBorders>
              <w:left w:val="single" w:sz="4" w:space="0" w:color="auto"/>
            </w:tcBorders>
          </w:tcPr>
          <w:p w14:paraId="6445F166" w14:textId="243CD0FE" w:rsidR="0064633A" w:rsidRPr="00990A4A" w:rsidRDefault="0064633A" w:rsidP="00FF43B7">
            <w:pPr>
              <w:tabs>
                <w:tab w:val="left" w:pos="567"/>
                <w:tab w:val="left" w:pos="700"/>
                <w:tab w:val="left" w:pos="1134"/>
              </w:tabs>
              <w:autoSpaceDE w:val="0"/>
              <w:autoSpaceDN w:val="0"/>
              <w:adjustRightInd w:val="0"/>
              <w:rPr>
                <w:rFonts w:cs="Arial"/>
                <w:b/>
              </w:rPr>
            </w:pPr>
            <w:r w:rsidRPr="00990A4A">
              <w:rPr>
                <w:rFonts w:cs="Arial"/>
                <w:b/>
              </w:rPr>
              <w:t>Named Officer</w:t>
            </w:r>
          </w:p>
        </w:tc>
        <w:tc>
          <w:tcPr>
            <w:tcW w:w="2142" w:type="dxa"/>
          </w:tcPr>
          <w:p w14:paraId="6A4AD4AE" w14:textId="4C2A66A1" w:rsidR="0064633A" w:rsidRPr="00990A4A" w:rsidRDefault="0064633A" w:rsidP="00FF43B7">
            <w:pPr>
              <w:autoSpaceDE w:val="0"/>
              <w:autoSpaceDN w:val="0"/>
              <w:adjustRightInd w:val="0"/>
              <w:rPr>
                <w:rFonts w:cs="Arial"/>
                <w:b/>
              </w:rPr>
            </w:pPr>
            <w:r w:rsidRPr="00990A4A">
              <w:rPr>
                <w:rFonts w:cs="Arial"/>
                <w:b/>
              </w:rPr>
              <w:t>Date</w:t>
            </w:r>
          </w:p>
        </w:tc>
      </w:tr>
      <w:tr w:rsidR="00D01470" w14:paraId="6F4C28FE" w14:textId="77777777" w:rsidTr="00FC1914">
        <w:tc>
          <w:tcPr>
            <w:tcW w:w="4792" w:type="dxa"/>
          </w:tcPr>
          <w:p w14:paraId="15E7CD72" w14:textId="77777777" w:rsidR="00D01470" w:rsidRDefault="00D01470" w:rsidP="00EF31D0">
            <w:pPr>
              <w:autoSpaceDE w:val="0"/>
              <w:autoSpaceDN w:val="0"/>
              <w:adjustRightInd w:val="0"/>
              <w:rPr>
                <w:rFonts w:cs="Arial"/>
              </w:rPr>
            </w:pPr>
            <w:r>
              <w:rPr>
                <w:rFonts w:cs="Arial"/>
              </w:rPr>
              <w:t>Chief Executive</w:t>
            </w:r>
          </w:p>
          <w:p w14:paraId="00CF9464" w14:textId="57CD83CB" w:rsidR="00497880" w:rsidRDefault="00497880" w:rsidP="00EF31D0">
            <w:pPr>
              <w:autoSpaceDE w:val="0"/>
              <w:autoSpaceDN w:val="0"/>
              <w:adjustRightInd w:val="0"/>
              <w:rPr>
                <w:rFonts w:cs="Arial"/>
              </w:rPr>
            </w:pPr>
          </w:p>
        </w:tc>
        <w:tc>
          <w:tcPr>
            <w:tcW w:w="2229" w:type="dxa"/>
          </w:tcPr>
          <w:p w14:paraId="367C82F1" w14:textId="67CAE388" w:rsidR="00D01470" w:rsidRDefault="00F058DC" w:rsidP="0064633A">
            <w:pPr>
              <w:autoSpaceDE w:val="0"/>
              <w:autoSpaceDN w:val="0"/>
              <w:adjustRightInd w:val="0"/>
              <w:rPr>
                <w:rFonts w:cs="Arial"/>
              </w:rPr>
            </w:pPr>
            <w:r>
              <w:rPr>
                <w:rFonts w:cs="Arial"/>
              </w:rPr>
              <w:t xml:space="preserve">Jo Brown on behalf of </w:t>
            </w:r>
            <w:r w:rsidR="00A7399F">
              <w:rPr>
                <w:rFonts w:cs="Arial"/>
              </w:rPr>
              <w:t>Sharon Kemp</w:t>
            </w:r>
          </w:p>
        </w:tc>
        <w:sdt>
          <w:sdtPr>
            <w:rPr>
              <w:rFonts w:cs="Arial"/>
            </w:rPr>
            <w:id w:val="-1309779739"/>
            <w:placeholder>
              <w:docPart w:val="0E4F928BB8A24C1C94C091A856B32C43"/>
            </w:placeholder>
            <w:date w:fullDate="2022-01-31T00:00:00Z">
              <w:dateFormat w:val="dd/MM/yy"/>
              <w:lid w:val="en-GB"/>
              <w:storeMappedDataAs w:val="dateTime"/>
              <w:calendar w:val="gregorian"/>
            </w:date>
          </w:sdtPr>
          <w:sdtEndPr/>
          <w:sdtContent>
            <w:tc>
              <w:tcPr>
                <w:tcW w:w="2142" w:type="dxa"/>
              </w:tcPr>
              <w:p w14:paraId="61B81D62" w14:textId="2891C0B4" w:rsidR="00D01470" w:rsidRDefault="00F058DC" w:rsidP="0064633A">
                <w:pPr>
                  <w:autoSpaceDE w:val="0"/>
                  <w:autoSpaceDN w:val="0"/>
                  <w:adjustRightInd w:val="0"/>
                  <w:rPr>
                    <w:rFonts w:cs="Arial"/>
                  </w:rPr>
                </w:pPr>
                <w:r>
                  <w:rPr>
                    <w:rFonts w:cs="Arial"/>
                  </w:rPr>
                  <w:t>31/01/22</w:t>
                </w:r>
              </w:p>
            </w:tc>
          </w:sdtContent>
        </w:sdt>
      </w:tr>
      <w:tr w:rsidR="0064633A" w14:paraId="3D412254" w14:textId="77777777" w:rsidTr="00FC1914">
        <w:tc>
          <w:tcPr>
            <w:tcW w:w="4792" w:type="dxa"/>
          </w:tcPr>
          <w:p w14:paraId="56ECA39F" w14:textId="15B2F65E" w:rsidR="002C1954" w:rsidRDefault="0064633A" w:rsidP="00EF31D0">
            <w:pPr>
              <w:autoSpaceDE w:val="0"/>
              <w:autoSpaceDN w:val="0"/>
              <w:adjustRightInd w:val="0"/>
              <w:rPr>
                <w:rFonts w:cs="Arial"/>
              </w:rPr>
            </w:pPr>
            <w:r>
              <w:rPr>
                <w:rFonts w:cs="Arial"/>
              </w:rPr>
              <w:t>Strategic Director of Finance &amp; Customer Service</w:t>
            </w:r>
            <w:r w:rsidR="00EF31D0">
              <w:rPr>
                <w:rFonts w:cs="Arial"/>
              </w:rPr>
              <w:t>s</w:t>
            </w:r>
            <w:r w:rsidR="002C1954">
              <w:rPr>
                <w:rFonts w:cs="Arial"/>
              </w:rPr>
              <w:t xml:space="preserve"> </w:t>
            </w:r>
          </w:p>
          <w:p w14:paraId="70F01966" w14:textId="3116FBBC" w:rsidR="0064633A" w:rsidRDefault="002C1954" w:rsidP="00EF31D0">
            <w:pPr>
              <w:autoSpaceDE w:val="0"/>
              <w:autoSpaceDN w:val="0"/>
              <w:adjustRightInd w:val="0"/>
              <w:rPr>
                <w:rFonts w:cs="Arial"/>
              </w:rPr>
            </w:pPr>
            <w:r>
              <w:rPr>
                <w:rFonts w:cs="Arial"/>
              </w:rPr>
              <w:t>(S.151 Officer)</w:t>
            </w:r>
          </w:p>
        </w:tc>
        <w:sdt>
          <w:sdtPr>
            <w:rPr>
              <w:rFonts w:cs="Arial"/>
            </w:rPr>
            <w:alias w:val="S151 Officer (or Deputy)"/>
            <w:tag w:val="S151 Officer (or Deputy)"/>
            <w:id w:val="583183492"/>
            <w:placeholder>
              <w:docPart w:val="DefaultPlaceholder_1082065159"/>
            </w:placeholder>
            <w:comboBox>
              <w:listItem w:displayText="Named officer" w:value="Named officer"/>
              <w:listItem w:displayText="Judith Badger" w:value="Judith Badger"/>
              <w:listItem w:displayText="Graham Saxton" w:value="Graham Saxton"/>
            </w:comboBox>
          </w:sdtPr>
          <w:sdtEndPr/>
          <w:sdtContent>
            <w:tc>
              <w:tcPr>
                <w:tcW w:w="2229" w:type="dxa"/>
              </w:tcPr>
              <w:p w14:paraId="460B538B" w14:textId="5F328E45" w:rsidR="0064633A" w:rsidRDefault="00A85410" w:rsidP="0064633A">
                <w:pPr>
                  <w:autoSpaceDE w:val="0"/>
                  <w:autoSpaceDN w:val="0"/>
                  <w:adjustRightInd w:val="0"/>
                  <w:rPr>
                    <w:rFonts w:cs="Arial"/>
                  </w:rPr>
                </w:pPr>
                <w:r>
                  <w:rPr>
                    <w:rFonts w:cs="Arial"/>
                  </w:rPr>
                  <w:t>Judith Badger</w:t>
                </w:r>
              </w:p>
            </w:tc>
          </w:sdtContent>
        </w:sdt>
        <w:tc>
          <w:tcPr>
            <w:tcW w:w="2142" w:type="dxa"/>
          </w:tcPr>
          <w:p w14:paraId="3B90CE25" w14:textId="4E3F5B46" w:rsidR="001C1E80" w:rsidRDefault="007D36DD" w:rsidP="0064633A">
            <w:pPr>
              <w:autoSpaceDE w:val="0"/>
              <w:autoSpaceDN w:val="0"/>
              <w:adjustRightInd w:val="0"/>
              <w:rPr>
                <w:rFonts w:cs="Arial"/>
              </w:rPr>
            </w:pPr>
            <w:sdt>
              <w:sdtPr>
                <w:rPr>
                  <w:rFonts w:cs="Arial"/>
                </w:rPr>
                <w:id w:val="1529137911"/>
                <w:placeholder>
                  <w:docPart w:val="E5D8F229962E40FBB4A394A5B22A7A3E"/>
                </w:placeholder>
                <w:date w:fullDate="2022-01-27T00:00:00Z">
                  <w:dateFormat w:val="dd/MM/yy"/>
                  <w:lid w:val="en-GB"/>
                  <w:storeMappedDataAs w:val="dateTime"/>
                  <w:calendar w:val="gregorian"/>
                </w:date>
              </w:sdtPr>
              <w:sdtEndPr/>
              <w:sdtContent>
                <w:r w:rsidR="00F13D10">
                  <w:rPr>
                    <w:rFonts w:cs="Arial"/>
                  </w:rPr>
                  <w:t>27/01/22</w:t>
                </w:r>
              </w:sdtContent>
            </w:sdt>
            <w:r w:rsidR="001C1E80">
              <w:rPr>
                <w:rFonts w:cs="Arial"/>
              </w:rPr>
              <w:t xml:space="preserve"> </w:t>
            </w:r>
          </w:p>
        </w:tc>
      </w:tr>
      <w:tr w:rsidR="0064633A" w14:paraId="0F37869B" w14:textId="77777777" w:rsidTr="00FC1914">
        <w:tc>
          <w:tcPr>
            <w:tcW w:w="4792" w:type="dxa"/>
          </w:tcPr>
          <w:p w14:paraId="72B70E75" w14:textId="1BBBAF8D" w:rsidR="008E7A40" w:rsidRDefault="00EE240B" w:rsidP="00EF31D0">
            <w:pPr>
              <w:autoSpaceDE w:val="0"/>
              <w:autoSpaceDN w:val="0"/>
              <w:adjustRightInd w:val="0"/>
              <w:rPr>
                <w:rFonts w:cs="Arial"/>
              </w:rPr>
            </w:pPr>
            <w:r>
              <w:rPr>
                <w:rFonts w:cs="Arial"/>
              </w:rPr>
              <w:t>Assistant Director of</w:t>
            </w:r>
            <w:r w:rsidR="0064633A">
              <w:rPr>
                <w:rFonts w:cs="Arial"/>
              </w:rPr>
              <w:t xml:space="preserve"> Legal Services</w:t>
            </w:r>
            <w:r w:rsidR="002C1954">
              <w:rPr>
                <w:rFonts w:cs="Arial"/>
              </w:rPr>
              <w:t xml:space="preserve"> </w:t>
            </w:r>
          </w:p>
          <w:p w14:paraId="06CED5E6" w14:textId="73B28F1E" w:rsidR="0064633A" w:rsidRDefault="002C1954" w:rsidP="00EF31D0">
            <w:pPr>
              <w:autoSpaceDE w:val="0"/>
              <w:autoSpaceDN w:val="0"/>
              <w:adjustRightInd w:val="0"/>
              <w:rPr>
                <w:rFonts w:cs="Arial"/>
              </w:rPr>
            </w:pPr>
            <w:r>
              <w:rPr>
                <w:rFonts w:cs="Arial"/>
              </w:rPr>
              <w:t>(Monitoring Officer)</w:t>
            </w:r>
          </w:p>
        </w:tc>
        <w:sdt>
          <w:sdtPr>
            <w:rPr>
              <w:rFonts w:cs="Arial"/>
            </w:rPr>
            <w:alias w:val="Monitoring Officer (or Deputy)"/>
            <w:tag w:val="Monitoring Officer (or Deputy)"/>
            <w:id w:val="2047878613"/>
            <w:placeholder>
              <w:docPart w:val="DefaultPlaceholder_1082065159"/>
            </w:placeholder>
            <w:comboBox>
              <w:listItem w:displayText="Named officer" w:value="Named officer"/>
              <w:listItem w:displayText="Bal Nahal" w:value="Bal Nahal"/>
              <w:listItem w:displayText="Stuart Fletcher" w:value="Stuart Fletcher"/>
            </w:comboBox>
          </w:sdtPr>
          <w:sdtEndPr/>
          <w:sdtContent>
            <w:tc>
              <w:tcPr>
                <w:tcW w:w="2229" w:type="dxa"/>
              </w:tcPr>
              <w:p w14:paraId="47F082D0" w14:textId="5F28A8E4" w:rsidR="0064633A" w:rsidRDefault="000F6425" w:rsidP="0064633A">
                <w:pPr>
                  <w:autoSpaceDE w:val="0"/>
                  <w:autoSpaceDN w:val="0"/>
                  <w:adjustRightInd w:val="0"/>
                  <w:rPr>
                    <w:rFonts w:cs="Arial"/>
                  </w:rPr>
                </w:pPr>
                <w:r>
                  <w:rPr>
                    <w:rFonts w:cs="Arial"/>
                  </w:rPr>
                  <w:t>Phillip Horsfield</w:t>
                </w:r>
              </w:p>
            </w:tc>
          </w:sdtContent>
        </w:sdt>
        <w:sdt>
          <w:sdtPr>
            <w:rPr>
              <w:rFonts w:cs="Arial"/>
            </w:rPr>
            <w:id w:val="1218016808"/>
            <w:placeholder>
              <w:docPart w:val="5A46E58882204738B9740F714AEB9FAC"/>
            </w:placeholder>
            <w:date w:fullDate="2022-01-26T00:00:00Z">
              <w:dateFormat w:val="dd/MM/yy"/>
              <w:lid w:val="en-GB"/>
              <w:storeMappedDataAs w:val="dateTime"/>
              <w:calendar w:val="gregorian"/>
            </w:date>
          </w:sdtPr>
          <w:sdtEndPr/>
          <w:sdtContent>
            <w:tc>
              <w:tcPr>
                <w:tcW w:w="2142" w:type="dxa"/>
              </w:tcPr>
              <w:p w14:paraId="70D7507C" w14:textId="24ECC0DF" w:rsidR="0064633A" w:rsidRDefault="002F544E" w:rsidP="0064633A">
                <w:pPr>
                  <w:autoSpaceDE w:val="0"/>
                  <w:autoSpaceDN w:val="0"/>
                  <w:adjustRightInd w:val="0"/>
                  <w:rPr>
                    <w:rFonts w:cs="Arial"/>
                  </w:rPr>
                </w:pPr>
                <w:r>
                  <w:rPr>
                    <w:rFonts w:cs="Arial"/>
                  </w:rPr>
                  <w:t>26/01/22</w:t>
                </w:r>
              </w:p>
            </w:tc>
          </w:sdtContent>
        </w:sdt>
      </w:tr>
    </w:tbl>
    <w:p w14:paraId="2FE09181" w14:textId="77777777" w:rsidR="00BF6495" w:rsidRPr="00426A6A" w:rsidRDefault="00BF6495" w:rsidP="009D19C0">
      <w:pPr>
        <w:autoSpaceDE w:val="0"/>
        <w:autoSpaceDN w:val="0"/>
        <w:adjustRightInd w:val="0"/>
        <w:rPr>
          <w:rFonts w:cs="Arial"/>
        </w:rPr>
      </w:pPr>
    </w:p>
    <w:p w14:paraId="2FE09184" w14:textId="3091556E" w:rsidR="00495FBC" w:rsidRPr="001E6AB5" w:rsidRDefault="00EF31D0" w:rsidP="00FC1914">
      <w:pPr>
        <w:autoSpaceDE w:val="0"/>
        <w:autoSpaceDN w:val="0"/>
        <w:adjustRightInd w:val="0"/>
        <w:ind w:left="2127" w:hanging="2269"/>
        <w:rPr>
          <w:rFonts w:cs="Arial"/>
          <w:iCs/>
        </w:rPr>
      </w:pPr>
      <w:r w:rsidRPr="001E6AB5">
        <w:rPr>
          <w:rFonts w:cs="Arial"/>
          <w:iCs/>
        </w:rPr>
        <w:t xml:space="preserve">Report Author: </w:t>
      </w:r>
      <w:r w:rsidR="00C321CE" w:rsidRPr="001E6AB5">
        <w:rPr>
          <w:rFonts w:cs="Arial"/>
          <w:iCs/>
        </w:rPr>
        <w:tab/>
      </w:r>
    </w:p>
    <w:p w14:paraId="0CDD8A4A" w14:textId="6AFE4413" w:rsidR="001E6AB5" w:rsidRDefault="001E6AB5" w:rsidP="00FC1914">
      <w:pPr>
        <w:autoSpaceDE w:val="0"/>
        <w:autoSpaceDN w:val="0"/>
        <w:adjustRightInd w:val="0"/>
        <w:ind w:left="2127" w:hanging="993"/>
        <w:rPr>
          <w:rFonts w:cs="Arial"/>
          <w:iCs/>
        </w:rPr>
      </w:pPr>
    </w:p>
    <w:p w14:paraId="7E27C2BB" w14:textId="13D7524F" w:rsidR="00CE3086" w:rsidRPr="00276ACB" w:rsidRDefault="00D34D96" w:rsidP="00FC1914">
      <w:pPr>
        <w:autoSpaceDE w:val="0"/>
        <w:autoSpaceDN w:val="0"/>
        <w:adjustRightInd w:val="0"/>
        <w:ind w:left="567" w:hanging="709"/>
        <w:rPr>
          <w:rFonts w:cs="Arial"/>
        </w:rPr>
      </w:pPr>
      <w:r>
        <w:rPr>
          <w:rFonts w:cs="Arial"/>
        </w:rPr>
        <w:t>Simon Dennis</w:t>
      </w:r>
      <w:r w:rsidR="00CE3086" w:rsidRPr="00276ACB">
        <w:rPr>
          <w:rFonts w:cs="Arial"/>
        </w:rPr>
        <w:t xml:space="preserve">, </w:t>
      </w:r>
    </w:p>
    <w:p w14:paraId="56667366" w14:textId="08AF0C3E" w:rsidR="00CE3086" w:rsidRPr="00276ACB" w:rsidRDefault="00D34D96" w:rsidP="00FC1914">
      <w:pPr>
        <w:autoSpaceDE w:val="0"/>
        <w:autoSpaceDN w:val="0"/>
        <w:adjustRightInd w:val="0"/>
        <w:ind w:left="567" w:hanging="709"/>
        <w:rPr>
          <w:rFonts w:cs="Arial"/>
        </w:rPr>
      </w:pPr>
      <w:r>
        <w:rPr>
          <w:rFonts w:cs="Arial"/>
        </w:rPr>
        <w:t xml:space="preserve">Acting </w:t>
      </w:r>
      <w:r w:rsidR="00CE3086" w:rsidRPr="00276ACB">
        <w:rPr>
          <w:rFonts w:cs="Arial"/>
        </w:rPr>
        <w:t>Head of Policy Performance &amp; Improvement</w:t>
      </w:r>
    </w:p>
    <w:p w14:paraId="3365E673" w14:textId="6DA39E78" w:rsidR="00CE3086" w:rsidRPr="00276ACB" w:rsidRDefault="000F726F" w:rsidP="00FC1914">
      <w:pPr>
        <w:autoSpaceDE w:val="0"/>
        <w:autoSpaceDN w:val="0"/>
        <w:adjustRightInd w:val="0"/>
        <w:ind w:left="567" w:hanging="709"/>
        <w:rPr>
          <w:rFonts w:cs="Arial"/>
        </w:rPr>
      </w:pPr>
      <w:r>
        <w:rPr>
          <w:rFonts w:cs="Arial"/>
        </w:rPr>
        <w:t xml:space="preserve">Assistant </w:t>
      </w:r>
      <w:r w:rsidR="00CE3086" w:rsidRPr="00276ACB">
        <w:rPr>
          <w:rFonts w:cs="Arial"/>
        </w:rPr>
        <w:t>Chief Executive’s</w:t>
      </w:r>
      <w:r>
        <w:rPr>
          <w:rFonts w:cs="Arial"/>
        </w:rPr>
        <w:t xml:space="preserve"> Directorate </w:t>
      </w:r>
    </w:p>
    <w:p w14:paraId="67468DCF" w14:textId="6D6F05FD" w:rsidR="00CE3086" w:rsidRDefault="007D36DD" w:rsidP="00FC1914">
      <w:pPr>
        <w:autoSpaceDE w:val="0"/>
        <w:autoSpaceDN w:val="0"/>
        <w:adjustRightInd w:val="0"/>
        <w:ind w:left="567" w:hanging="709"/>
        <w:rPr>
          <w:rFonts w:cs="Arial"/>
        </w:rPr>
      </w:pPr>
      <w:hyperlink r:id="rId15" w:history="1">
        <w:r w:rsidR="00D34D96" w:rsidRPr="006616DD">
          <w:rPr>
            <w:rStyle w:val="Hyperlink"/>
            <w:rFonts w:cs="Arial"/>
          </w:rPr>
          <w:t>Simon.dennis@rotherham.gov.uk</w:t>
        </w:r>
      </w:hyperlink>
    </w:p>
    <w:p w14:paraId="37866D43" w14:textId="77777777" w:rsidR="00CE3086" w:rsidRPr="001E6AB5" w:rsidRDefault="00CE3086" w:rsidP="00FC1914">
      <w:pPr>
        <w:autoSpaceDE w:val="0"/>
        <w:autoSpaceDN w:val="0"/>
        <w:adjustRightInd w:val="0"/>
        <w:ind w:left="2127" w:hanging="709"/>
        <w:rPr>
          <w:rFonts w:cs="Arial"/>
          <w:iCs/>
        </w:rPr>
      </w:pPr>
    </w:p>
    <w:p w14:paraId="5EA80C95" w14:textId="77777777" w:rsidR="001E6AB5" w:rsidRPr="00C321CE" w:rsidRDefault="001E6AB5" w:rsidP="00FC1914">
      <w:pPr>
        <w:autoSpaceDE w:val="0"/>
        <w:autoSpaceDN w:val="0"/>
        <w:adjustRightInd w:val="0"/>
        <w:ind w:left="2127" w:hanging="709"/>
        <w:rPr>
          <w:rFonts w:cs="Arial"/>
          <w:i/>
        </w:rPr>
      </w:pPr>
    </w:p>
    <w:p w14:paraId="2FE09188" w14:textId="77EAECCF" w:rsidR="00495FBC" w:rsidRPr="00426A6A" w:rsidRDefault="00C16017" w:rsidP="00FC1914">
      <w:pPr>
        <w:autoSpaceDE w:val="0"/>
        <w:autoSpaceDN w:val="0"/>
        <w:adjustRightInd w:val="0"/>
        <w:ind w:left="567" w:hanging="709"/>
        <w:rPr>
          <w:rFonts w:cs="Arial"/>
        </w:rPr>
      </w:pPr>
      <w:r w:rsidRPr="00426A6A">
        <w:rPr>
          <w:rFonts w:cs="Arial"/>
        </w:rPr>
        <w:t>T</w:t>
      </w:r>
      <w:r w:rsidR="00495FBC" w:rsidRPr="00426A6A">
        <w:rPr>
          <w:rFonts w:cs="Arial"/>
        </w:rPr>
        <w:t xml:space="preserve">his report is published on the Council's </w:t>
      </w:r>
      <w:hyperlink r:id="rId16" w:history="1">
        <w:r w:rsidR="00495FBC" w:rsidRPr="00B269A0">
          <w:rPr>
            <w:rStyle w:val="Hyperlink"/>
            <w:rFonts w:cs="Arial"/>
          </w:rPr>
          <w:t>website</w:t>
        </w:r>
      </w:hyperlink>
      <w:r w:rsidR="007C78D2">
        <w:rPr>
          <w:rFonts w:cs="Arial"/>
        </w:rPr>
        <w:t xml:space="preserve">. </w:t>
      </w:r>
    </w:p>
    <w:sectPr w:rsidR="00495FBC" w:rsidRPr="00426A6A" w:rsidSect="00D93473">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D7135" w14:textId="77777777" w:rsidR="001F5D52" w:rsidRDefault="001F5D52" w:rsidP="002F12FE">
      <w:r>
        <w:separator/>
      </w:r>
    </w:p>
  </w:endnote>
  <w:endnote w:type="continuationSeparator" w:id="0">
    <w:p w14:paraId="32245394" w14:textId="77777777" w:rsidR="001F5D52" w:rsidRDefault="001F5D52" w:rsidP="002F12FE">
      <w:r>
        <w:continuationSeparator/>
      </w:r>
    </w:p>
  </w:endnote>
  <w:endnote w:type="continuationNotice" w:id="1">
    <w:p w14:paraId="44A89985" w14:textId="77777777" w:rsidR="001F5D52" w:rsidRDefault="001F5D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T1093o00">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2871643"/>
      <w:docPartObj>
        <w:docPartGallery w:val="Page Numbers (Bottom of Page)"/>
        <w:docPartUnique/>
      </w:docPartObj>
    </w:sdtPr>
    <w:sdtEndPr/>
    <w:sdtContent>
      <w:sdt>
        <w:sdtPr>
          <w:id w:val="98381352"/>
          <w:docPartObj>
            <w:docPartGallery w:val="Page Numbers (Top of Page)"/>
            <w:docPartUnique/>
          </w:docPartObj>
        </w:sdtPr>
        <w:sdtEndPr/>
        <w:sdtContent>
          <w:p w14:paraId="7A59A8BB" w14:textId="77777777" w:rsidR="001F5D52" w:rsidRDefault="001F5D52">
            <w:pPr>
              <w:pStyle w:val="Footer"/>
            </w:pPr>
          </w:p>
          <w:p w14:paraId="2DC880BD" w14:textId="5CAAFCFA" w:rsidR="001F5D52" w:rsidRDefault="001F5D52">
            <w:pPr>
              <w:pStyle w:val="Footer"/>
            </w:pPr>
            <w:r w:rsidRPr="000C0808">
              <w:rPr>
                <w:rFonts w:cs="Arial"/>
              </w:rPr>
              <w:t xml:space="preserve">Page </w:t>
            </w:r>
            <w:r w:rsidRPr="000C0808">
              <w:rPr>
                <w:rFonts w:cs="Arial"/>
                <w:b/>
                <w:bCs/>
              </w:rPr>
              <w:fldChar w:fldCharType="begin"/>
            </w:r>
            <w:r w:rsidRPr="000C0808">
              <w:rPr>
                <w:rFonts w:cs="Arial"/>
                <w:b/>
                <w:bCs/>
              </w:rPr>
              <w:instrText xml:space="preserve"> PAGE </w:instrText>
            </w:r>
            <w:r w:rsidRPr="000C0808">
              <w:rPr>
                <w:rFonts w:cs="Arial"/>
                <w:b/>
                <w:bCs/>
              </w:rPr>
              <w:fldChar w:fldCharType="separate"/>
            </w:r>
            <w:r>
              <w:rPr>
                <w:rFonts w:cs="Arial"/>
                <w:b/>
                <w:bCs/>
                <w:noProof/>
              </w:rPr>
              <w:t>7</w:t>
            </w:r>
            <w:r w:rsidRPr="000C0808">
              <w:rPr>
                <w:rFonts w:cs="Arial"/>
                <w:b/>
                <w:bCs/>
              </w:rPr>
              <w:fldChar w:fldCharType="end"/>
            </w:r>
            <w:r w:rsidRPr="000C0808">
              <w:rPr>
                <w:rFonts w:cs="Arial"/>
              </w:rPr>
              <w:t xml:space="preserve"> of </w:t>
            </w:r>
            <w:r w:rsidRPr="000C0808">
              <w:rPr>
                <w:rFonts w:cs="Arial"/>
                <w:b/>
                <w:bCs/>
              </w:rPr>
              <w:fldChar w:fldCharType="begin"/>
            </w:r>
            <w:r w:rsidRPr="000C0808">
              <w:rPr>
                <w:rFonts w:cs="Arial"/>
                <w:b/>
                <w:bCs/>
              </w:rPr>
              <w:instrText xml:space="preserve"> NUMPAGES  </w:instrText>
            </w:r>
            <w:r w:rsidRPr="000C0808">
              <w:rPr>
                <w:rFonts w:cs="Arial"/>
                <w:b/>
                <w:bCs/>
              </w:rPr>
              <w:fldChar w:fldCharType="separate"/>
            </w:r>
            <w:r>
              <w:rPr>
                <w:rFonts w:cs="Arial"/>
                <w:b/>
                <w:bCs/>
                <w:noProof/>
              </w:rPr>
              <w:t>7</w:t>
            </w:r>
            <w:r w:rsidRPr="000C0808">
              <w:rPr>
                <w:rFonts w:cs="Arial"/>
                <w:b/>
                <w:bCs/>
              </w:rPr>
              <w:fldChar w:fldCharType="end"/>
            </w:r>
          </w:p>
        </w:sdtContent>
      </w:sdt>
    </w:sdtContent>
  </w:sdt>
  <w:p w14:paraId="2FE09192" w14:textId="77777777" w:rsidR="001F5D52" w:rsidRDefault="001F5D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9E984" w14:textId="77777777" w:rsidR="001F5D52" w:rsidRDefault="001F5D52" w:rsidP="002F12FE">
      <w:r>
        <w:separator/>
      </w:r>
    </w:p>
  </w:footnote>
  <w:footnote w:type="continuationSeparator" w:id="0">
    <w:p w14:paraId="0DF1724B" w14:textId="77777777" w:rsidR="001F5D52" w:rsidRDefault="001F5D52" w:rsidP="002F12FE">
      <w:r>
        <w:continuationSeparator/>
      </w:r>
    </w:p>
  </w:footnote>
  <w:footnote w:type="continuationNotice" w:id="1">
    <w:p w14:paraId="41628673" w14:textId="77777777" w:rsidR="001F5D52" w:rsidRDefault="001F5D5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86BDA"/>
    <w:multiLevelType w:val="hybridMultilevel"/>
    <w:tmpl w:val="C7743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924753"/>
    <w:multiLevelType w:val="hybridMultilevel"/>
    <w:tmpl w:val="EEDAD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0E3459"/>
    <w:multiLevelType w:val="hybridMultilevel"/>
    <w:tmpl w:val="3B64D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A9453B"/>
    <w:multiLevelType w:val="hybridMultilevel"/>
    <w:tmpl w:val="411AE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8A4BC6"/>
    <w:multiLevelType w:val="hybridMultilevel"/>
    <w:tmpl w:val="520E3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BA3399"/>
    <w:multiLevelType w:val="hybridMultilevel"/>
    <w:tmpl w:val="45CE6F1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A98612C"/>
    <w:multiLevelType w:val="hybridMultilevel"/>
    <w:tmpl w:val="65EC9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8A45EB"/>
    <w:multiLevelType w:val="hybridMultilevel"/>
    <w:tmpl w:val="FEE66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2B7946"/>
    <w:multiLevelType w:val="hybridMultilevel"/>
    <w:tmpl w:val="C45A3CC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9" w15:restartNumberingAfterBreak="0">
    <w:nsid w:val="20D07F1A"/>
    <w:multiLevelType w:val="hybridMultilevel"/>
    <w:tmpl w:val="99EC6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CC4DD3"/>
    <w:multiLevelType w:val="hybridMultilevel"/>
    <w:tmpl w:val="C9ECDC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FC7393"/>
    <w:multiLevelType w:val="hybridMultilevel"/>
    <w:tmpl w:val="F00699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6F82E2D"/>
    <w:multiLevelType w:val="hybridMultilevel"/>
    <w:tmpl w:val="66EE1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1623A4"/>
    <w:multiLevelType w:val="hybridMultilevel"/>
    <w:tmpl w:val="F66A0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2F3ADD"/>
    <w:multiLevelType w:val="hybridMultilevel"/>
    <w:tmpl w:val="DB1C8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9478D7"/>
    <w:multiLevelType w:val="hybridMultilevel"/>
    <w:tmpl w:val="E334CD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381145"/>
    <w:multiLevelType w:val="hybridMultilevel"/>
    <w:tmpl w:val="5B2C3F9C"/>
    <w:lvl w:ilvl="0" w:tplc="08090001">
      <w:start w:val="1"/>
      <w:numFmt w:val="bullet"/>
      <w:lvlText w:val=""/>
      <w:lvlJc w:val="left"/>
      <w:pPr>
        <w:ind w:left="720" w:hanging="360"/>
      </w:pPr>
      <w:rPr>
        <w:rFonts w:ascii="Symbol" w:hAnsi="Symbol" w:hint="default"/>
      </w:rPr>
    </w:lvl>
    <w:lvl w:ilvl="1" w:tplc="9B047B9C">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0F45EA"/>
    <w:multiLevelType w:val="hybridMultilevel"/>
    <w:tmpl w:val="F00CB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035B2A"/>
    <w:multiLevelType w:val="hybridMultilevel"/>
    <w:tmpl w:val="2B5E2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0B2886"/>
    <w:multiLevelType w:val="hybridMultilevel"/>
    <w:tmpl w:val="A38CD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875D3D"/>
    <w:multiLevelType w:val="hybridMultilevel"/>
    <w:tmpl w:val="BE625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E93FEB"/>
    <w:multiLevelType w:val="hybridMultilevel"/>
    <w:tmpl w:val="A884705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2" w15:restartNumberingAfterBreak="0">
    <w:nsid w:val="714235FB"/>
    <w:multiLevelType w:val="hybridMultilevel"/>
    <w:tmpl w:val="3E524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3C4198"/>
    <w:multiLevelType w:val="hybridMultilevel"/>
    <w:tmpl w:val="5A92E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430481"/>
    <w:multiLevelType w:val="hybridMultilevel"/>
    <w:tmpl w:val="0630E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343035"/>
    <w:multiLevelType w:val="hybridMultilevel"/>
    <w:tmpl w:val="554A4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404285"/>
    <w:multiLevelType w:val="hybridMultilevel"/>
    <w:tmpl w:val="5EA69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0"/>
  </w:num>
  <w:num w:numId="3">
    <w:abstractNumId w:val="16"/>
  </w:num>
  <w:num w:numId="4">
    <w:abstractNumId w:val="24"/>
  </w:num>
  <w:num w:numId="5">
    <w:abstractNumId w:val="2"/>
  </w:num>
  <w:num w:numId="6">
    <w:abstractNumId w:val="6"/>
  </w:num>
  <w:num w:numId="7">
    <w:abstractNumId w:val="1"/>
  </w:num>
  <w:num w:numId="8">
    <w:abstractNumId w:val="22"/>
  </w:num>
  <w:num w:numId="9">
    <w:abstractNumId w:val="19"/>
  </w:num>
  <w:num w:numId="10">
    <w:abstractNumId w:val="15"/>
  </w:num>
  <w:num w:numId="11">
    <w:abstractNumId w:val="4"/>
  </w:num>
  <w:num w:numId="12">
    <w:abstractNumId w:val="10"/>
  </w:num>
  <w:num w:numId="13">
    <w:abstractNumId w:val="9"/>
  </w:num>
  <w:num w:numId="14">
    <w:abstractNumId w:val="21"/>
  </w:num>
  <w:num w:numId="15">
    <w:abstractNumId w:val="13"/>
  </w:num>
  <w:num w:numId="16">
    <w:abstractNumId w:val="26"/>
  </w:num>
  <w:num w:numId="17">
    <w:abstractNumId w:val="0"/>
  </w:num>
  <w:num w:numId="18">
    <w:abstractNumId w:val="18"/>
  </w:num>
  <w:num w:numId="19">
    <w:abstractNumId w:val="7"/>
  </w:num>
  <w:num w:numId="20">
    <w:abstractNumId w:val="12"/>
  </w:num>
  <w:num w:numId="21">
    <w:abstractNumId w:val="17"/>
  </w:num>
  <w:num w:numId="22">
    <w:abstractNumId w:val="25"/>
  </w:num>
  <w:num w:numId="23">
    <w:abstractNumId w:val="23"/>
  </w:num>
  <w:num w:numId="24">
    <w:abstractNumId w:val="11"/>
  </w:num>
  <w:num w:numId="25">
    <w:abstractNumId w:val="3"/>
  </w:num>
  <w:num w:numId="26">
    <w:abstractNumId w:val="5"/>
  </w:num>
  <w:num w:numId="27">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017"/>
    <w:rsid w:val="000010DF"/>
    <w:rsid w:val="00002742"/>
    <w:rsid w:val="00002C87"/>
    <w:rsid w:val="000038E8"/>
    <w:rsid w:val="00003D1A"/>
    <w:rsid w:val="00004380"/>
    <w:rsid w:val="00004A10"/>
    <w:rsid w:val="00004C4F"/>
    <w:rsid w:val="00004D31"/>
    <w:rsid w:val="0000601A"/>
    <w:rsid w:val="00006219"/>
    <w:rsid w:val="000062EC"/>
    <w:rsid w:val="00007240"/>
    <w:rsid w:val="00007861"/>
    <w:rsid w:val="00007907"/>
    <w:rsid w:val="00007A92"/>
    <w:rsid w:val="00007B12"/>
    <w:rsid w:val="00010E9B"/>
    <w:rsid w:val="00011920"/>
    <w:rsid w:val="00011E0E"/>
    <w:rsid w:val="000123C6"/>
    <w:rsid w:val="00012667"/>
    <w:rsid w:val="00012784"/>
    <w:rsid w:val="00012F0E"/>
    <w:rsid w:val="000133CC"/>
    <w:rsid w:val="00013C50"/>
    <w:rsid w:val="000143AD"/>
    <w:rsid w:val="00015CDB"/>
    <w:rsid w:val="00015E7F"/>
    <w:rsid w:val="00016E52"/>
    <w:rsid w:val="00016F36"/>
    <w:rsid w:val="000209A1"/>
    <w:rsid w:val="00020D6C"/>
    <w:rsid w:val="00020F8E"/>
    <w:rsid w:val="00021229"/>
    <w:rsid w:val="00021DBC"/>
    <w:rsid w:val="000221C6"/>
    <w:rsid w:val="000229C2"/>
    <w:rsid w:val="00023577"/>
    <w:rsid w:val="00023EA9"/>
    <w:rsid w:val="00024110"/>
    <w:rsid w:val="00024607"/>
    <w:rsid w:val="00024A6C"/>
    <w:rsid w:val="00024B75"/>
    <w:rsid w:val="00024FDC"/>
    <w:rsid w:val="000251C8"/>
    <w:rsid w:val="00025A81"/>
    <w:rsid w:val="00025B23"/>
    <w:rsid w:val="00025B58"/>
    <w:rsid w:val="00025DD4"/>
    <w:rsid w:val="00025E40"/>
    <w:rsid w:val="00025FFC"/>
    <w:rsid w:val="00026A04"/>
    <w:rsid w:val="00026C07"/>
    <w:rsid w:val="00026DF0"/>
    <w:rsid w:val="00026E2B"/>
    <w:rsid w:val="00027102"/>
    <w:rsid w:val="0002776C"/>
    <w:rsid w:val="000279FD"/>
    <w:rsid w:val="00027C57"/>
    <w:rsid w:val="0003013E"/>
    <w:rsid w:val="00030142"/>
    <w:rsid w:val="00030907"/>
    <w:rsid w:val="000316B2"/>
    <w:rsid w:val="00031C28"/>
    <w:rsid w:val="00031EFF"/>
    <w:rsid w:val="0003261F"/>
    <w:rsid w:val="0003296A"/>
    <w:rsid w:val="00032BE3"/>
    <w:rsid w:val="000332EF"/>
    <w:rsid w:val="000334CD"/>
    <w:rsid w:val="00033661"/>
    <w:rsid w:val="00033894"/>
    <w:rsid w:val="00033BAE"/>
    <w:rsid w:val="00033DCD"/>
    <w:rsid w:val="00033E7D"/>
    <w:rsid w:val="00036180"/>
    <w:rsid w:val="00036350"/>
    <w:rsid w:val="00037082"/>
    <w:rsid w:val="00037CD9"/>
    <w:rsid w:val="0004042E"/>
    <w:rsid w:val="0004088F"/>
    <w:rsid w:val="0004095A"/>
    <w:rsid w:val="00040A8B"/>
    <w:rsid w:val="0004211F"/>
    <w:rsid w:val="00042897"/>
    <w:rsid w:val="00042A58"/>
    <w:rsid w:val="00043093"/>
    <w:rsid w:val="000431F1"/>
    <w:rsid w:val="00043419"/>
    <w:rsid w:val="00043693"/>
    <w:rsid w:val="00043A7B"/>
    <w:rsid w:val="00043AB8"/>
    <w:rsid w:val="00043EDB"/>
    <w:rsid w:val="00043F87"/>
    <w:rsid w:val="000440B3"/>
    <w:rsid w:val="000444A9"/>
    <w:rsid w:val="00044807"/>
    <w:rsid w:val="00044862"/>
    <w:rsid w:val="000456E5"/>
    <w:rsid w:val="00045D22"/>
    <w:rsid w:val="00046064"/>
    <w:rsid w:val="000460EB"/>
    <w:rsid w:val="000468B1"/>
    <w:rsid w:val="00047A34"/>
    <w:rsid w:val="0005077B"/>
    <w:rsid w:val="000512A4"/>
    <w:rsid w:val="000516B8"/>
    <w:rsid w:val="0005185A"/>
    <w:rsid w:val="00051CAE"/>
    <w:rsid w:val="00051D2A"/>
    <w:rsid w:val="00051E3C"/>
    <w:rsid w:val="00051E3E"/>
    <w:rsid w:val="00051FB8"/>
    <w:rsid w:val="000527A3"/>
    <w:rsid w:val="0005351E"/>
    <w:rsid w:val="0005362F"/>
    <w:rsid w:val="0005421C"/>
    <w:rsid w:val="000542C3"/>
    <w:rsid w:val="0005447D"/>
    <w:rsid w:val="0005466A"/>
    <w:rsid w:val="00054A19"/>
    <w:rsid w:val="00055677"/>
    <w:rsid w:val="00055684"/>
    <w:rsid w:val="00055826"/>
    <w:rsid w:val="00055922"/>
    <w:rsid w:val="00055E01"/>
    <w:rsid w:val="000567BB"/>
    <w:rsid w:val="000571FF"/>
    <w:rsid w:val="000575BD"/>
    <w:rsid w:val="00057E1A"/>
    <w:rsid w:val="0006050E"/>
    <w:rsid w:val="00060959"/>
    <w:rsid w:val="00060F90"/>
    <w:rsid w:val="00061356"/>
    <w:rsid w:val="000622DD"/>
    <w:rsid w:val="00062B7A"/>
    <w:rsid w:val="000646C0"/>
    <w:rsid w:val="00064C19"/>
    <w:rsid w:val="0006560A"/>
    <w:rsid w:val="00065E22"/>
    <w:rsid w:val="0006662C"/>
    <w:rsid w:val="00067082"/>
    <w:rsid w:val="000673D4"/>
    <w:rsid w:val="000673FC"/>
    <w:rsid w:val="00067599"/>
    <w:rsid w:val="00067629"/>
    <w:rsid w:val="000679E4"/>
    <w:rsid w:val="00067B29"/>
    <w:rsid w:val="000703E9"/>
    <w:rsid w:val="000707CF"/>
    <w:rsid w:val="00070BE1"/>
    <w:rsid w:val="00070E39"/>
    <w:rsid w:val="00070F59"/>
    <w:rsid w:val="00071902"/>
    <w:rsid w:val="0007198A"/>
    <w:rsid w:val="000737A3"/>
    <w:rsid w:val="000738A0"/>
    <w:rsid w:val="000741B9"/>
    <w:rsid w:val="00074B8D"/>
    <w:rsid w:val="00074E32"/>
    <w:rsid w:val="00075134"/>
    <w:rsid w:val="000755FB"/>
    <w:rsid w:val="00075C6B"/>
    <w:rsid w:val="00075F55"/>
    <w:rsid w:val="00076509"/>
    <w:rsid w:val="00076BA4"/>
    <w:rsid w:val="000772A3"/>
    <w:rsid w:val="00080235"/>
    <w:rsid w:val="00080922"/>
    <w:rsid w:val="000809A0"/>
    <w:rsid w:val="00080BF5"/>
    <w:rsid w:val="00080DDC"/>
    <w:rsid w:val="00080E69"/>
    <w:rsid w:val="00080FBD"/>
    <w:rsid w:val="00081373"/>
    <w:rsid w:val="00081A0D"/>
    <w:rsid w:val="00082083"/>
    <w:rsid w:val="0008212D"/>
    <w:rsid w:val="000823E3"/>
    <w:rsid w:val="00082713"/>
    <w:rsid w:val="00082778"/>
    <w:rsid w:val="000837DD"/>
    <w:rsid w:val="000847CD"/>
    <w:rsid w:val="0008502B"/>
    <w:rsid w:val="00085648"/>
    <w:rsid w:val="0008671B"/>
    <w:rsid w:val="000868D0"/>
    <w:rsid w:val="0008697E"/>
    <w:rsid w:val="00087192"/>
    <w:rsid w:val="000907E7"/>
    <w:rsid w:val="00090A90"/>
    <w:rsid w:val="00090D57"/>
    <w:rsid w:val="00090D97"/>
    <w:rsid w:val="00090EF0"/>
    <w:rsid w:val="00091615"/>
    <w:rsid w:val="00091713"/>
    <w:rsid w:val="000919B7"/>
    <w:rsid w:val="00091D76"/>
    <w:rsid w:val="0009209D"/>
    <w:rsid w:val="0009287C"/>
    <w:rsid w:val="0009304A"/>
    <w:rsid w:val="000933A5"/>
    <w:rsid w:val="0009340C"/>
    <w:rsid w:val="00093A26"/>
    <w:rsid w:val="00093B58"/>
    <w:rsid w:val="00095796"/>
    <w:rsid w:val="000960A3"/>
    <w:rsid w:val="000962DC"/>
    <w:rsid w:val="00096588"/>
    <w:rsid w:val="000972F5"/>
    <w:rsid w:val="00097827"/>
    <w:rsid w:val="00097A35"/>
    <w:rsid w:val="000A081F"/>
    <w:rsid w:val="000A09D2"/>
    <w:rsid w:val="000A1A6A"/>
    <w:rsid w:val="000A1AB9"/>
    <w:rsid w:val="000A1D7C"/>
    <w:rsid w:val="000A2186"/>
    <w:rsid w:val="000A252B"/>
    <w:rsid w:val="000A2A3F"/>
    <w:rsid w:val="000A3298"/>
    <w:rsid w:val="000A3E46"/>
    <w:rsid w:val="000A3EC4"/>
    <w:rsid w:val="000A484B"/>
    <w:rsid w:val="000A51FC"/>
    <w:rsid w:val="000A5719"/>
    <w:rsid w:val="000A5A43"/>
    <w:rsid w:val="000A6266"/>
    <w:rsid w:val="000A6581"/>
    <w:rsid w:val="000A668C"/>
    <w:rsid w:val="000A68E3"/>
    <w:rsid w:val="000A6EA6"/>
    <w:rsid w:val="000A725F"/>
    <w:rsid w:val="000A7E82"/>
    <w:rsid w:val="000A7F03"/>
    <w:rsid w:val="000B0166"/>
    <w:rsid w:val="000B0400"/>
    <w:rsid w:val="000B0952"/>
    <w:rsid w:val="000B146B"/>
    <w:rsid w:val="000B1670"/>
    <w:rsid w:val="000B25DD"/>
    <w:rsid w:val="000B2BC1"/>
    <w:rsid w:val="000B2C38"/>
    <w:rsid w:val="000B34C5"/>
    <w:rsid w:val="000B3893"/>
    <w:rsid w:val="000B39A7"/>
    <w:rsid w:val="000B3C76"/>
    <w:rsid w:val="000B4095"/>
    <w:rsid w:val="000B40AD"/>
    <w:rsid w:val="000B4394"/>
    <w:rsid w:val="000B43D4"/>
    <w:rsid w:val="000B4B8C"/>
    <w:rsid w:val="000B4BAC"/>
    <w:rsid w:val="000B55E9"/>
    <w:rsid w:val="000B5665"/>
    <w:rsid w:val="000B57AD"/>
    <w:rsid w:val="000B5940"/>
    <w:rsid w:val="000B6617"/>
    <w:rsid w:val="000B69B6"/>
    <w:rsid w:val="000B6FB9"/>
    <w:rsid w:val="000B74C9"/>
    <w:rsid w:val="000B7559"/>
    <w:rsid w:val="000B782B"/>
    <w:rsid w:val="000C023A"/>
    <w:rsid w:val="000C0808"/>
    <w:rsid w:val="000C0CC9"/>
    <w:rsid w:val="000C0DA4"/>
    <w:rsid w:val="000C1496"/>
    <w:rsid w:val="000C150A"/>
    <w:rsid w:val="000C170C"/>
    <w:rsid w:val="000C1BB0"/>
    <w:rsid w:val="000C1BBA"/>
    <w:rsid w:val="000C27D8"/>
    <w:rsid w:val="000C2DBA"/>
    <w:rsid w:val="000C2F29"/>
    <w:rsid w:val="000C33D1"/>
    <w:rsid w:val="000C392B"/>
    <w:rsid w:val="000C3DE2"/>
    <w:rsid w:val="000C3FD3"/>
    <w:rsid w:val="000C42C9"/>
    <w:rsid w:val="000C439E"/>
    <w:rsid w:val="000C43D1"/>
    <w:rsid w:val="000C4502"/>
    <w:rsid w:val="000C46A4"/>
    <w:rsid w:val="000C4D51"/>
    <w:rsid w:val="000C6D3D"/>
    <w:rsid w:val="000C7256"/>
    <w:rsid w:val="000C7A8F"/>
    <w:rsid w:val="000C7FAE"/>
    <w:rsid w:val="000D0176"/>
    <w:rsid w:val="000D029D"/>
    <w:rsid w:val="000D19D0"/>
    <w:rsid w:val="000D1A19"/>
    <w:rsid w:val="000D1BEB"/>
    <w:rsid w:val="000D2192"/>
    <w:rsid w:val="000D22E5"/>
    <w:rsid w:val="000D264B"/>
    <w:rsid w:val="000D2F6F"/>
    <w:rsid w:val="000D3EAF"/>
    <w:rsid w:val="000D401E"/>
    <w:rsid w:val="000D5201"/>
    <w:rsid w:val="000D54DF"/>
    <w:rsid w:val="000D563E"/>
    <w:rsid w:val="000D5A11"/>
    <w:rsid w:val="000D69CF"/>
    <w:rsid w:val="000D718E"/>
    <w:rsid w:val="000D7222"/>
    <w:rsid w:val="000D7C9B"/>
    <w:rsid w:val="000E01C4"/>
    <w:rsid w:val="000E0270"/>
    <w:rsid w:val="000E033E"/>
    <w:rsid w:val="000E04FD"/>
    <w:rsid w:val="000E0B53"/>
    <w:rsid w:val="000E0CC5"/>
    <w:rsid w:val="000E1585"/>
    <w:rsid w:val="000E197C"/>
    <w:rsid w:val="000E26AC"/>
    <w:rsid w:val="000E2D80"/>
    <w:rsid w:val="000E30C0"/>
    <w:rsid w:val="000E3172"/>
    <w:rsid w:val="000E3876"/>
    <w:rsid w:val="000E3CCD"/>
    <w:rsid w:val="000E3D52"/>
    <w:rsid w:val="000E4177"/>
    <w:rsid w:val="000E455B"/>
    <w:rsid w:val="000E45EA"/>
    <w:rsid w:val="000E47C0"/>
    <w:rsid w:val="000E4AFB"/>
    <w:rsid w:val="000E4D0B"/>
    <w:rsid w:val="000E5003"/>
    <w:rsid w:val="000E53AA"/>
    <w:rsid w:val="000E5820"/>
    <w:rsid w:val="000E6109"/>
    <w:rsid w:val="000E6A0C"/>
    <w:rsid w:val="000E6F01"/>
    <w:rsid w:val="000E6F15"/>
    <w:rsid w:val="000E7174"/>
    <w:rsid w:val="000F016A"/>
    <w:rsid w:val="000F0E61"/>
    <w:rsid w:val="000F28A4"/>
    <w:rsid w:val="000F36A6"/>
    <w:rsid w:val="000F3FB4"/>
    <w:rsid w:val="000F4D50"/>
    <w:rsid w:val="000F4FF2"/>
    <w:rsid w:val="000F6097"/>
    <w:rsid w:val="000F6425"/>
    <w:rsid w:val="000F6E58"/>
    <w:rsid w:val="000F726F"/>
    <w:rsid w:val="000F7D2C"/>
    <w:rsid w:val="00100773"/>
    <w:rsid w:val="00100A6B"/>
    <w:rsid w:val="00100AC6"/>
    <w:rsid w:val="00100CFD"/>
    <w:rsid w:val="001010EB"/>
    <w:rsid w:val="001013A3"/>
    <w:rsid w:val="00101641"/>
    <w:rsid w:val="0010195C"/>
    <w:rsid w:val="00101C7F"/>
    <w:rsid w:val="00102801"/>
    <w:rsid w:val="0010280D"/>
    <w:rsid w:val="001029B0"/>
    <w:rsid w:val="00102D1A"/>
    <w:rsid w:val="0010367D"/>
    <w:rsid w:val="00103957"/>
    <w:rsid w:val="001039E0"/>
    <w:rsid w:val="00103B22"/>
    <w:rsid w:val="0010400C"/>
    <w:rsid w:val="0010448F"/>
    <w:rsid w:val="00104882"/>
    <w:rsid w:val="00104DCD"/>
    <w:rsid w:val="00104E0C"/>
    <w:rsid w:val="00104E43"/>
    <w:rsid w:val="00105340"/>
    <w:rsid w:val="00105B35"/>
    <w:rsid w:val="00105FC8"/>
    <w:rsid w:val="001060AB"/>
    <w:rsid w:val="00106EA1"/>
    <w:rsid w:val="00107594"/>
    <w:rsid w:val="0010763B"/>
    <w:rsid w:val="001078EF"/>
    <w:rsid w:val="001102A2"/>
    <w:rsid w:val="001104B5"/>
    <w:rsid w:val="00110B1B"/>
    <w:rsid w:val="00110DCC"/>
    <w:rsid w:val="00110FF9"/>
    <w:rsid w:val="00111387"/>
    <w:rsid w:val="00111B28"/>
    <w:rsid w:val="00111CFF"/>
    <w:rsid w:val="00111DBF"/>
    <w:rsid w:val="001131DC"/>
    <w:rsid w:val="001134F8"/>
    <w:rsid w:val="001136A4"/>
    <w:rsid w:val="001136BB"/>
    <w:rsid w:val="00113D0A"/>
    <w:rsid w:val="0011424A"/>
    <w:rsid w:val="00114E7D"/>
    <w:rsid w:val="0011572B"/>
    <w:rsid w:val="00115960"/>
    <w:rsid w:val="00115A33"/>
    <w:rsid w:val="00115B42"/>
    <w:rsid w:val="00116479"/>
    <w:rsid w:val="0011649B"/>
    <w:rsid w:val="0011690C"/>
    <w:rsid w:val="00117FCC"/>
    <w:rsid w:val="001207EF"/>
    <w:rsid w:val="00120FFD"/>
    <w:rsid w:val="00121C76"/>
    <w:rsid w:val="00121F4B"/>
    <w:rsid w:val="00121F93"/>
    <w:rsid w:val="0012250A"/>
    <w:rsid w:val="0012420D"/>
    <w:rsid w:val="00124458"/>
    <w:rsid w:val="00124922"/>
    <w:rsid w:val="00124E29"/>
    <w:rsid w:val="00124F0C"/>
    <w:rsid w:val="00125540"/>
    <w:rsid w:val="001261B6"/>
    <w:rsid w:val="001264F0"/>
    <w:rsid w:val="001279B5"/>
    <w:rsid w:val="00127D63"/>
    <w:rsid w:val="00127F38"/>
    <w:rsid w:val="00130340"/>
    <w:rsid w:val="0013052F"/>
    <w:rsid w:val="0013061C"/>
    <w:rsid w:val="0013079A"/>
    <w:rsid w:val="00130BF6"/>
    <w:rsid w:val="00131890"/>
    <w:rsid w:val="00132420"/>
    <w:rsid w:val="00132645"/>
    <w:rsid w:val="00132A2A"/>
    <w:rsid w:val="001331E1"/>
    <w:rsid w:val="00133CC7"/>
    <w:rsid w:val="00134353"/>
    <w:rsid w:val="001343AF"/>
    <w:rsid w:val="0013475E"/>
    <w:rsid w:val="00134D0A"/>
    <w:rsid w:val="00135503"/>
    <w:rsid w:val="0013578A"/>
    <w:rsid w:val="00135E18"/>
    <w:rsid w:val="00136455"/>
    <w:rsid w:val="0013782D"/>
    <w:rsid w:val="00140C86"/>
    <w:rsid w:val="00141307"/>
    <w:rsid w:val="0014136E"/>
    <w:rsid w:val="001414F5"/>
    <w:rsid w:val="00141586"/>
    <w:rsid w:val="0014161E"/>
    <w:rsid w:val="001417F1"/>
    <w:rsid w:val="001419BE"/>
    <w:rsid w:val="00141FD6"/>
    <w:rsid w:val="001420C2"/>
    <w:rsid w:val="0014214E"/>
    <w:rsid w:val="001424AC"/>
    <w:rsid w:val="00142945"/>
    <w:rsid w:val="00143880"/>
    <w:rsid w:val="00143FAE"/>
    <w:rsid w:val="001448D8"/>
    <w:rsid w:val="00144A85"/>
    <w:rsid w:val="00144DAB"/>
    <w:rsid w:val="00144F54"/>
    <w:rsid w:val="00145658"/>
    <w:rsid w:val="001458AF"/>
    <w:rsid w:val="00145CE6"/>
    <w:rsid w:val="00146D8C"/>
    <w:rsid w:val="00147518"/>
    <w:rsid w:val="001478C5"/>
    <w:rsid w:val="0014793C"/>
    <w:rsid w:val="00147BB6"/>
    <w:rsid w:val="00147D64"/>
    <w:rsid w:val="00150838"/>
    <w:rsid w:val="001522F9"/>
    <w:rsid w:val="001526E2"/>
    <w:rsid w:val="00152B5D"/>
    <w:rsid w:val="001534EC"/>
    <w:rsid w:val="001548F4"/>
    <w:rsid w:val="00154B2A"/>
    <w:rsid w:val="00154B56"/>
    <w:rsid w:val="00154E1F"/>
    <w:rsid w:val="00155AB7"/>
    <w:rsid w:val="00155E4E"/>
    <w:rsid w:val="001560B8"/>
    <w:rsid w:val="00156236"/>
    <w:rsid w:val="00156C7F"/>
    <w:rsid w:val="001576B6"/>
    <w:rsid w:val="001603EC"/>
    <w:rsid w:val="00161152"/>
    <w:rsid w:val="00161B1E"/>
    <w:rsid w:val="00161F69"/>
    <w:rsid w:val="001625FA"/>
    <w:rsid w:val="00163C93"/>
    <w:rsid w:val="00164665"/>
    <w:rsid w:val="001650DB"/>
    <w:rsid w:val="001656E3"/>
    <w:rsid w:val="0016578A"/>
    <w:rsid w:val="00165ADD"/>
    <w:rsid w:val="001665C2"/>
    <w:rsid w:val="0016661A"/>
    <w:rsid w:val="00166713"/>
    <w:rsid w:val="0016703B"/>
    <w:rsid w:val="00167F95"/>
    <w:rsid w:val="00170017"/>
    <w:rsid w:val="001703D2"/>
    <w:rsid w:val="00170937"/>
    <w:rsid w:val="0017172B"/>
    <w:rsid w:val="0017177E"/>
    <w:rsid w:val="00172CDE"/>
    <w:rsid w:val="00172F8C"/>
    <w:rsid w:val="00172FE3"/>
    <w:rsid w:val="0017339A"/>
    <w:rsid w:val="00173682"/>
    <w:rsid w:val="00173A49"/>
    <w:rsid w:val="00174066"/>
    <w:rsid w:val="0017492C"/>
    <w:rsid w:val="0017493A"/>
    <w:rsid w:val="0017506F"/>
    <w:rsid w:val="00175126"/>
    <w:rsid w:val="00175A8F"/>
    <w:rsid w:val="00175B31"/>
    <w:rsid w:val="00176107"/>
    <w:rsid w:val="001761D9"/>
    <w:rsid w:val="001761EC"/>
    <w:rsid w:val="00176DA6"/>
    <w:rsid w:val="0017706D"/>
    <w:rsid w:val="00177A4C"/>
    <w:rsid w:val="0018048B"/>
    <w:rsid w:val="00180894"/>
    <w:rsid w:val="00180CBB"/>
    <w:rsid w:val="00180DA7"/>
    <w:rsid w:val="00181B0C"/>
    <w:rsid w:val="001822F3"/>
    <w:rsid w:val="00182A6F"/>
    <w:rsid w:val="00182C95"/>
    <w:rsid w:val="00182E13"/>
    <w:rsid w:val="00183114"/>
    <w:rsid w:val="001847AF"/>
    <w:rsid w:val="00184A88"/>
    <w:rsid w:val="00185124"/>
    <w:rsid w:val="00185339"/>
    <w:rsid w:val="00185CEF"/>
    <w:rsid w:val="00187B41"/>
    <w:rsid w:val="00187FBE"/>
    <w:rsid w:val="00190215"/>
    <w:rsid w:val="001905D5"/>
    <w:rsid w:val="00191238"/>
    <w:rsid w:val="00191247"/>
    <w:rsid w:val="00191900"/>
    <w:rsid w:val="00192670"/>
    <w:rsid w:val="00192B3E"/>
    <w:rsid w:val="00192D58"/>
    <w:rsid w:val="001942B6"/>
    <w:rsid w:val="00194771"/>
    <w:rsid w:val="00194AFA"/>
    <w:rsid w:val="0019582C"/>
    <w:rsid w:val="0019626C"/>
    <w:rsid w:val="00196957"/>
    <w:rsid w:val="00196C72"/>
    <w:rsid w:val="001A0078"/>
    <w:rsid w:val="001A09C0"/>
    <w:rsid w:val="001A0AE4"/>
    <w:rsid w:val="001A0F71"/>
    <w:rsid w:val="001A1015"/>
    <w:rsid w:val="001A134D"/>
    <w:rsid w:val="001A1611"/>
    <w:rsid w:val="001A1B44"/>
    <w:rsid w:val="001A2F30"/>
    <w:rsid w:val="001A3527"/>
    <w:rsid w:val="001A37AE"/>
    <w:rsid w:val="001A3CBF"/>
    <w:rsid w:val="001A4734"/>
    <w:rsid w:val="001A4A50"/>
    <w:rsid w:val="001A4A7F"/>
    <w:rsid w:val="001A4BE5"/>
    <w:rsid w:val="001A4EF1"/>
    <w:rsid w:val="001A52D5"/>
    <w:rsid w:val="001A5EED"/>
    <w:rsid w:val="001A6765"/>
    <w:rsid w:val="001A6773"/>
    <w:rsid w:val="001A6E12"/>
    <w:rsid w:val="001A7C1A"/>
    <w:rsid w:val="001B02FC"/>
    <w:rsid w:val="001B17E9"/>
    <w:rsid w:val="001B1956"/>
    <w:rsid w:val="001B2EEA"/>
    <w:rsid w:val="001B3363"/>
    <w:rsid w:val="001B34B1"/>
    <w:rsid w:val="001B3713"/>
    <w:rsid w:val="001B3F2A"/>
    <w:rsid w:val="001B4073"/>
    <w:rsid w:val="001B49DA"/>
    <w:rsid w:val="001B4A46"/>
    <w:rsid w:val="001B52D8"/>
    <w:rsid w:val="001B63EF"/>
    <w:rsid w:val="001B70F2"/>
    <w:rsid w:val="001B734E"/>
    <w:rsid w:val="001B73F0"/>
    <w:rsid w:val="001B772E"/>
    <w:rsid w:val="001B7B27"/>
    <w:rsid w:val="001C054E"/>
    <w:rsid w:val="001C0B8F"/>
    <w:rsid w:val="001C0DF3"/>
    <w:rsid w:val="001C12AE"/>
    <w:rsid w:val="001C16B4"/>
    <w:rsid w:val="001C1CFE"/>
    <w:rsid w:val="001C1E80"/>
    <w:rsid w:val="001C1FD0"/>
    <w:rsid w:val="001C207D"/>
    <w:rsid w:val="001C285E"/>
    <w:rsid w:val="001C2D6F"/>
    <w:rsid w:val="001C3A8B"/>
    <w:rsid w:val="001C4599"/>
    <w:rsid w:val="001C4EBA"/>
    <w:rsid w:val="001C5E49"/>
    <w:rsid w:val="001C681D"/>
    <w:rsid w:val="001C6995"/>
    <w:rsid w:val="001C6A15"/>
    <w:rsid w:val="001C7119"/>
    <w:rsid w:val="001D032B"/>
    <w:rsid w:val="001D05D2"/>
    <w:rsid w:val="001D1D81"/>
    <w:rsid w:val="001D21D0"/>
    <w:rsid w:val="001D2D5F"/>
    <w:rsid w:val="001D2F9D"/>
    <w:rsid w:val="001D3050"/>
    <w:rsid w:val="001D3148"/>
    <w:rsid w:val="001D3725"/>
    <w:rsid w:val="001D3AC9"/>
    <w:rsid w:val="001D412E"/>
    <w:rsid w:val="001D43B9"/>
    <w:rsid w:val="001D4967"/>
    <w:rsid w:val="001D55ED"/>
    <w:rsid w:val="001D56A4"/>
    <w:rsid w:val="001D574C"/>
    <w:rsid w:val="001D5F8C"/>
    <w:rsid w:val="001D6E7A"/>
    <w:rsid w:val="001D7E4E"/>
    <w:rsid w:val="001D7E8E"/>
    <w:rsid w:val="001E06C9"/>
    <w:rsid w:val="001E06F8"/>
    <w:rsid w:val="001E08DD"/>
    <w:rsid w:val="001E0A23"/>
    <w:rsid w:val="001E0AC0"/>
    <w:rsid w:val="001E153C"/>
    <w:rsid w:val="001E172A"/>
    <w:rsid w:val="001E1B94"/>
    <w:rsid w:val="001E2473"/>
    <w:rsid w:val="001E413C"/>
    <w:rsid w:val="001E416C"/>
    <w:rsid w:val="001E4336"/>
    <w:rsid w:val="001E4604"/>
    <w:rsid w:val="001E4B93"/>
    <w:rsid w:val="001E4E9B"/>
    <w:rsid w:val="001E511F"/>
    <w:rsid w:val="001E5E8D"/>
    <w:rsid w:val="001E61E3"/>
    <w:rsid w:val="001E68EB"/>
    <w:rsid w:val="001E6AB5"/>
    <w:rsid w:val="001E7520"/>
    <w:rsid w:val="001E755F"/>
    <w:rsid w:val="001E7CD9"/>
    <w:rsid w:val="001F05CD"/>
    <w:rsid w:val="001F078A"/>
    <w:rsid w:val="001F0F47"/>
    <w:rsid w:val="001F146D"/>
    <w:rsid w:val="001F159B"/>
    <w:rsid w:val="001F15F0"/>
    <w:rsid w:val="001F1FB9"/>
    <w:rsid w:val="001F237F"/>
    <w:rsid w:val="001F2AE8"/>
    <w:rsid w:val="001F3FF7"/>
    <w:rsid w:val="001F407F"/>
    <w:rsid w:val="001F4677"/>
    <w:rsid w:val="001F4C36"/>
    <w:rsid w:val="001F4DE2"/>
    <w:rsid w:val="001F519B"/>
    <w:rsid w:val="001F51BE"/>
    <w:rsid w:val="001F538C"/>
    <w:rsid w:val="001F5998"/>
    <w:rsid w:val="001F5B46"/>
    <w:rsid w:val="001F5D52"/>
    <w:rsid w:val="001F5F5D"/>
    <w:rsid w:val="001F6115"/>
    <w:rsid w:val="001F6CD5"/>
    <w:rsid w:val="001F78FE"/>
    <w:rsid w:val="002004C3"/>
    <w:rsid w:val="002006ED"/>
    <w:rsid w:val="00200B3E"/>
    <w:rsid w:val="00200B4F"/>
    <w:rsid w:val="002015F6"/>
    <w:rsid w:val="002019B4"/>
    <w:rsid w:val="00201C03"/>
    <w:rsid w:val="00202499"/>
    <w:rsid w:val="00202ACF"/>
    <w:rsid w:val="00202FA6"/>
    <w:rsid w:val="002046B5"/>
    <w:rsid w:val="00204B68"/>
    <w:rsid w:val="00204BB4"/>
    <w:rsid w:val="00204C23"/>
    <w:rsid w:val="0020512C"/>
    <w:rsid w:val="002068DD"/>
    <w:rsid w:val="00206DE0"/>
    <w:rsid w:val="00207BD4"/>
    <w:rsid w:val="00207C13"/>
    <w:rsid w:val="0021008B"/>
    <w:rsid w:val="00210B34"/>
    <w:rsid w:val="00210C73"/>
    <w:rsid w:val="00210FC3"/>
    <w:rsid w:val="0021161B"/>
    <w:rsid w:val="002118D7"/>
    <w:rsid w:val="002119A2"/>
    <w:rsid w:val="002121AA"/>
    <w:rsid w:val="00212980"/>
    <w:rsid w:val="00212B17"/>
    <w:rsid w:val="00213FBC"/>
    <w:rsid w:val="00214122"/>
    <w:rsid w:val="00214234"/>
    <w:rsid w:val="002147E3"/>
    <w:rsid w:val="00214C4F"/>
    <w:rsid w:val="00215248"/>
    <w:rsid w:val="00215E80"/>
    <w:rsid w:val="00217125"/>
    <w:rsid w:val="00217779"/>
    <w:rsid w:val="002177E0"/>
    <w:rsid w:val="00217DAE"/>
    <w:rsid w:val="002208C0"/>
    <w:rsid w:val="00220F52"/>
    <w:rsid w:val="002211DB"/>
    <w:rsid w:val="002216BD"/>
    <w:rsid w:val="00221F17"/>
    <w:rsid w:val="002226F0"/>
    <w:rsid w:val="00222815"/>
    <w:rsid w:val="00222BAD"/>
    <w:rsid w:val="0022301C"/>
    <w:rsid w:val="0022315C"/>
    <w:rsid w:val="00223BD7"/>
    <w:rsid w:val="00224335"/>
    <w:rsid w:val="00224C10"/>
    <w:rsid w:val="002252A7"/>
    <w:rsid w:val="00225CB9"/>
    <w:rsid w:val="00225F86"/>
    <w:rsid w:val="0022641E"/>
    <w:rsid w:val="00226C04"/>
    <w:rsid w:val="00226E74"/>
    <w:rsid w:val="002277ED"/>
    <w:rsid w:val="002278C7"/>
    <w:rsid w:val="00227DCC"/>
    <w:rsid w:val="00227EEF"/>
    <w:rsid w:val="0023011B"/>
    <w:rsid w:val="00230596"/>
    <w:rsid w:val="00230B9D"/>
    <w:rsid w:val="00230D77"/>
    <w:rsid w:val="00231154"/>
    <w:rsid w:val="00231536"/>
    <w:rsid w:val="00231C67"/>
    <w:rsid w:val="00231F99"/>
    <w:rsid w:val="0023227B"/>
    <w:rsid w:val="0023247B"/>
    <w:rsid w:val="00232589"/>
    <w:rsid w:val="00232B7B"/>
    <w:rsid w:val="0023310F"/>
    <w:rsid w:val="00233D36"/>
    <w:rsid w:val="00235196"/>
    <w:rsid w:val="002354C8"/>
    <w:rsid w:val="002374D1"/>
    <w:rsid w:val="0023775F"/>
    <w:rsid w:val="00241388"/>
    <w:rsid w:val="0024183E"/>
    <w:rsid w:val="00241C1E"/>
    <w:rsid w:val="00242A5D"/>
    <w:rsid w:val="002435D9"/>
    <w:rsid w:val="00243762"/>
    <w:rsid w:val="00243F31"/>
    <w:rsid w:val="002441B0"/>
    <w:rsid w:val="00244E3A"/>
    <w:rsid w:val="002451CE"/>
    <w:rsid w:val="0024529D"/>
    <w:rsid w:val="0024549C"/>
    <w:rsid w:val="002458B9"/>
    <w:rsid w:val="00245CBA"/>
    <w:rsid w:val="0024656A"/>
    <w:rsid w:val="00246572"/>
    <w:rsid w:val="002465D4"/>
    <w:rsid w:val="0024690A"/>
    <w:rsid w:val="002469BF"/>
    <w:rsid w:val="00247800"/>
    <w:rsid w:val="00247B8F"/>
    <w:rsid w:val="00247BEB"/>
    <w:rsid w:val="0025107B"/>
    <w:rsid w:val="002514D1"/>
    <w:rsid w:val="00251D89"/>
    <w:rsid w:val="00252B77"/>
    <w:rsid w:val="00252CCA"/>
    <w:rsid w:val="002539ED"/>
    <w:rsid w:val="002545C6"/>
    <w:rsid w:val="002556CD"/>
    <w:rsid w:val="00255F19"/>
    <w:rsid w:val="00257811"/>
    <w:rsid w:val="00261B1C"/>
    <w:rsid w:val="00262498"/>
    <w:rsid w:val="00262A46"/>
    <w:rsid w:val="00262C16"/>
    <w:rsid w:val="00263857"/>
    <w:rsid w:val="00263A57"/>
    <w:rsid w:val="00263A83"/>
    <w:rsid w:val="00263B64"/>
    <w:rsid w:val="00263C3B"/>
    <w:rsid w:val="00263DC6"/>
    <w:rsid w:val="00263EEB"/>
    <w:rsid w:val="00263FC1"/>
    <w:rsid w:val="0026481C"/>
    <w:rsid w:val="00264E95"/>
    <w:rsid w:val="00265A24"/>
    <w:rsid w:val="00265BAD"/>
    <w:rsid w:val="00266DFF"/>
    <w:rsid w:val="002679A2"/>
    <w:rsid w:val="00270FB7"/>
    <w:rsid w:val="00271217"/>
    <w:rsid w:val="002714BD"/>
    <w:rsid w:val="002714C8"/>
    <w:rsid w:val="00272223"/>
    <w:rsid w:val="00272E9F"/>
    <w:rsid w:val="00272ED1"/>
    <w:rsid w:val="00273025"/>
    <w:rsid w:val="0027342D"/>
    <w:rsid w:val="0027457C"/>
    <w:rsid w:val="00274A8E"/>
    <w:rsid w:val="00274B1C"/>
    <w:rsid w:val="00275A0E"/>
    <w:rsid w:val="00275C73"/>
    <w:rsid w:val="00275CB5"/>
    <w:rsid w:val="00275FCE"/>
    <w:rsid w:val="0027601B"/>
    <w:rsid w:val="002764C4"/>
    <w:rsid w:val="00276ACB"/>
    <w:rsid w:val="002774BF"/>
    <w:rsid w:val="0027779F"/>
    <w:rsid w:val="00277A74"/>
    <w:rsid w:val="00280157"/>
    <w:rsid w:val="002804E4"/>
    <w:rsid w:val="0028085C"/>
    <w:rsid w:val="00280F2E"/>
    <w:rsid w:val="00281006"/>
    <w:rsid w:val="002814B1"/>
    <w:rsid w:val="0028267E"/>
    <w:rsid w:val="002831EC"/>
    <w:rsid w:val="0028378B"/>
    <w:rsid w:val="00284093"/>
    <w:rsid w:val="002845B3"/>
    <w:rsid w:val="002852ED"/>
    <w:rsid w:val="0028662A"/>
    <w:rsid w:val="00286839"/>
    <w:rsid w:val="0028700B"/>
    <w:rsid w:val="0028713B"/>
    <w:rsid w:val="00287ACB"/>
    <w:rsid w:val="00290D9D"/>
    <w:rsid w:val="002912AF"/>
    <w:rsid w:val="002918B6"/>
    <w:rsid w:val="00291BAA"/>
    <w:rsid w:val="00292B2F"/>
    <w:rsid w:val="00293758"/>
    <w:rsid w:val="002938D5"/>
    <w:rsid w:val="00294149"/>
    <w:rsid w:val="00294CB7"/>
    <w:rsid w:val="00294CFB"/>
    <w:rsid w:val="002954FF"/>
    <w:rsid w:val="002957D0"/>
    <w:rsid w:val="00295800"/>
    <w:rsid w:val="002958B9"/>
    <w:rsid w:val="00296160"/>
    <w:rsid w:val="00296BE0"/>
    <w:rsid w:val="0029711A"/>
    <w:rsid w:val="002976B2"/>
    <w:rsid w:val="00297BCE"/>
    <w:rsid w:val="002A044A"/>
    <w:rsid w:val="002A1232"/>
    <w:rsid w:val="002A12C0"/>
    <w:rsid w:val="002A1B12"/>
    <w:rsid w:val="002A2CBD"/>
    <w:rsid w:val="002A310F"/>
    <w:rsid w:val="002A3191"/>
    <w:rsid w:val="002A3D4A"/>
    <w:rsid w:val="002A3E2C"/>
    <w:rsid w:val="002A400B"/>
    <w:rsid w:val="002A42CB"/>
    <w:rsid w:val="002A4415"/>
    <w:rsid w:val="002A4DAB"/>
    <w:rsid w:val="002A5164"/>
    <w:rsid w:val="002A55BA"/>
    <w:rsid w:val="002A577E"/>
    <w:rsid w:val="002A5E23"/>
    <w:rsid w:val="002A684B"/>
    <w:rsid w:val="002A6A6B"/>
    <w:rsid w:val="002A6F51"/>
    <w:rsid w:val="002A7144"/>
    <w:rsid w:val="002A7552"/>
    <w:rsid w:val="002A7571"/>
    <w:rsid w:val="002B0150"/>
    <w:rsid w:val="002B12EF"/>
    <w:rsid w:val="002B1991"/>
    <w:rsid w:val="002B2B00"/>
    <w:rsid w:val="002B3E99"/>
    <w:rsid w:val="002B406E"/>
    <w:rsid w:val="002B45DA"/>
    <w:rsid w:val="002B4662"/>
    <w:rsid w:val="002B5352"/>
    <w:rsid w:val="002B57A7"/>
    <w:rsid w:val="002B5CD4"/>
    <w:rsid w:val="002B67FB"/>
    <w:rsid w:val="002B69ED"/>
    <w:rsid w:val="002B6FAB"/>
    <w:rsid w:val="002B6FDE"/>
    <w:rsid w:val="002B7765"/>
    <w:rsid w:val="002B7973"/>
    <w:rsid w:val="002C0052"/>
    <w:rsid w:val="002C0828"/>
    <w:rsid w:val="002C112A"/>
    <w:rsid w:val="002C1954"/>
    <w:rsid w:val="002C19B1"/>
    <w:rsid w:val="002C1C95"/>
    <w:rsid w:val="002C1D92"/>
    <w:rsid w:val="002C1F2E"/>
    <w:rsid w:val="002C20E1"/>
    <w:rsid w:val="002C21A0"/>
    <w:rsid w:val="002C25F6"/>
    <w:rsid w:val="002C3435"/>
    <w:rsid w:val="002C407C"/>
    <w:rsid w:val="002C4240"/>
    <w:rsid w:val="002C518A"/>
    <w:rsid w:val="002C5B64"/>
    <w:rsid w:val="002C5CD9"/>
    <w:rsid w:val="002C688C"/>
    <w:rsid w:val="002C6AF0"/>
    <w:rsid w:val="002C7451"/>
    <w:rsid w:val="002C7524"/>
    <w:rsid w:val="002C78D6"/>
    <w:rsid w:val="002C7ACA"/>
    <w:rsid w:val="002C7C52"/>
    <w:rsid w:val="002D0613"/>
    <w:rsid w:val="002D0EA3"/>
    <w:rsid w:val="002D13DD"/>
    <w:rsid w:val="002D3D08"/>
    <w:rsid w:val="002D44F5"/>
    <w:rsid w:val="002D5C33"/>
    <w:rsid w:val="002D6590"/>
    <w:rsid w:val="002D68E2"/>
    <w:rsid w:val="002D6A63"/>
    <w:rsid w:val="002D729D"/>
    <w:rsid w:val="002D7356"/>
    <w:rsid w:val="002D73C9"/>
    <w:rsid w:val="002D77F0"/>
    <w:rsid w:val="002D79A8"/>
    <w:rsid w:val="002D7A32"/>
    <w:rsid w:val="002E0EF9"/>
    <w:rsid w:val="002E1570"/>
    <w:rsid w:val="002E16E9"/>
    <w:rsid w:val="002E1DC0"/>
    <w:rsid w:val="002E1E20"/>
    <w:rsid w:val="002E384D"/>
    <w:rsid w:val="002E38D6"/>
    <w:rsid w:val="002E3E15"/>
    <w:rsid w:val="002E4B16"/>
    <w:rsid w:val="002E4B71"/>
    <w:rsid w:val="002E5768"/>
    <w:rsid w:val="002E5FE8"/>
    <w:rsid w:val="002E68C9"/>
    <w:rsid w:val="002E7E8A"/>
    <w:rsid w:val="002E7EDD"/>
    <w:rsid w:val="002F024B"/>
    <w:rsid w:val="002F0D5A"/>
    <w:rsid w:val="002F0F62"/>
    <w:rsid w:val="002F12FE"/>
    <w:rsid w:val="002F156B"/>
    <w:rsid w:val="002F156C"/>
    <w:rsid w:val="002F1AE1"/>
    <w:rsid w:val="002F1CC4"/>
    <w:rsid w:val="002F2ABF"/>
    <w:rsid w:val="002F30C6"/>
    <w:rsid w:val="002F3253"/>
    <w:rsid w:val="002F332D"/>
    <w:rsid w:val="002F4135"/>
    <w:rsid w:val="002F414D"/>
    <w:rsid w:val="002F49F4"/>
    <w:rsid w:val="002F4CCE"/>
    <w:rsid w:val="002F4E60"/>
    <w:rsid w:val="002F50C1"/>
    <w:rsid w:val="002F531E"/>
    <w:rsid w:val="002F544E"/>
    <w:rsid w:val="002F5DFB"/>
    <w:rsid w:val="002F66F4"/>
    <w:rsid w:val="002F6CE3"/>
    <w:rsid w:val="00300A80"/>
    <w:rsid w:val="003013F4"/>
    <w:rsid w:val="0030386A"/>
    <w:rsid w:val="00303940"/>
    <w:rsid w:val="00303A78"/>
    <w:rsid w:val="0030461F"/>
    <w:rsid w:val="00304EA7"/>
    <w:rsid w:val="003050F7"/>
    <w:rsid w:val="00305387"/>
    <w:rsid w:val="0030549C"/>
    <w:rsid w:val="00305F75"/>
    <w:rsid w:val="003070F1"/>
    <w:rsid w:val="00310584"/>
    <w:rsid w:val="0031076C"/>
    <w:rsid w:val="00310982"/>
    <w:rsid w:val="0031180F"/>
    <w:rsid w:val="003118F0"/>
    <w:rsid w:val="003143D7"/>
    <w:rsid w:val="0031459A"/>
    <w:rsid w:val="0031482D"/>
    <w:rsid w:val="00314904"/>
    <w:rsid w:val="00314A0E"/>
    <w:rsid w:val="00314F7C"/>
    <w:rsid w:val="003154CA"/>
    <w:rsid w:val="00315500"/>
    <w:rsid w:val="003162D1"/>
    <w:rsid w:val="003171EC"/>
    <w:rsid w:val="0031727B"/>
    <w:rsid w:val="003175EC"/>
    <w:rsid w:val="0032002C"/>
    <w:rsid w:val="003202F5"/>
    <w:rsid w:val="00320EE9"/>
    <w:rsid w:val="00320F2C"/>
    <w:rsid w:val="00321138"/>
    <w:rsid w:val="00321431"/>
    <w:rsid w:val="00321D33"/>
    <w:rsid w:val="0032308B"/>
    <w:rsid w:val="003233A0"/>
    <w:rsid w:val="00323548"/>
    <w:rsid w:val="00323758"/>
    <w:rsid w:val="00323F64"/>
    <w:rsid w:val="00324851"/>
    <w:rsid w:val="00324DAA"/>
    <w:rsid w:val="0032508A"/>
    <w:rsid w:val="003254B7"/>
    <w:rsid w:val="003261CA"/>
    <w:rsid w:val="003267D2"/>
    <w:rsid w:val="0032693F"/>
    <w:rsid w:val="00326BF6"/>
    <w:rsid w:val="003274C4"/>
    <w:rsid w:val="003277DA"/>
    <w:rsid w:val="003278E6"/>
    <w:rsid w:val="00327AAE"/>
    <w:rsid w:val="00330772"/>
    <w:rsid w:val="00330804"/>
    <w:rsid w:val="00330C07"/>
    <w:rsid w:val="00331063"/>
    <w:rsid w:val="00332117"/>
    <w:rsid w:val="00333486"/>
    <w:rsid w:val="003336F8"/>
    <w:rsid w:val="003338C1"/>
    <w:rsid w:val="00335489"/>
    <w:rsid w:val="00335545"/>
    <w:rsid w:val="00335717"/>
    <w:rsid w:val="0033635E"/>
    <w:rsid w:val="00336538"/>
    <w:rsid w:val="003365BF"/>
    <w:rsid w:val="003369F1"/>
    <w:rsid w:val="0033713E"/>
    <w:rsid w:val="00337612"/>
    <w:rsid w:val="00337742"/>
    <w:rsid w:val="00340325"/>
    <w:rsid w:val="003404C7"/>
    <w:rsid w:val="0034111A"/>
    <w:rsid w:val="003413D8"/>
    <w:rsid w:val="0034144B"/>
    <w:rsid w:val="003422F4"/>
    <w:rsid w:val="00342C4F"/>
    <w:rsid w:val="003430C6"/>
    <w:rsid w:val="00343894"/>
    <w:rsid w:val="0034395C"/>
    <w:rsid w:val="00343D8D"/>
    <w:rsid w:val="00344216"/>
    <w:rsid w:val="00344275"/>
    <w:rsid w:val="00344382"/>
    <w:rsid w:val="003448F6"/>
    <w:rsid w:val="00345A01"/>
    <w:rsid w:val="00346481"/>
    <w:rsid w:val="00346C3B"/>
    <w:rsid w:val="00346D12"/>
    <w:rsid w:val="003473B2"/>
    <w:rsid w:val="00347413"/>
    <w:rsid w:val="00347BD4"/>
    <w:rsid w:val="00347EC7"/>
    <w:rsid w:val="00350168"/>
    <w:rsid w:val="0035026A"/>
    <w:rsid w:val="003503E7"/>
    <w:rsid w:val="00350772"/>
    <w:rsid w:val="00350AAC"/>
    <w:rsid w:val="00351B3C"/>
    <w:rsid w:val="00351D64"/>
    <w:rsid w:val="00352174"/>
    <w:rsid w:val="0035257A"/>
    <w:rsid w:val="0035258C"/>
    <w:rsid w:val="00352B03"/>
    <w:rsid w:val="00352E13"/>
    <w:rsid w:val="00352F66"/>
    <w:rsid w:val="0035307D"/>
    <w:rsid w:val="0035313E"/>
    <w:rsid w:val="00353DE5"/>
    <w:rsid w:val="00353F47"/>
    <w:rsid w:val="00354595"/>
    <w:rsid w:val="003549FD"/>
    <w:rsid w:val="00354E9A"/>
    <w:rsid w:val="00354F08"/>
    <w:rsid w:val="003562E7"/>
    <w:rsid w:val="00356844"/>
    <w:rsid w:val="003576F4"/>
    <w:rsid w:val="00357A71"/>
    <w:rsid w:val="00357DD9"/>
    <w:rsid w:val="00360F5B"/>
    <w:rsid w:val="003611C4"/>
    <w:rsid w:val="003612D3"/>
    <w:rsid w:val="00361350"/>
    <w:rsid w:val="003615E2"/>
    <w:rsid w:val="00361E09"/>
    <w:rsid w:val="003621B1"/>
    <w:rsid w:val="00362F27"/>
    <w:rsid w:val="003630FB"/>
    <w:rsid w:val="00363C34"/>
    <w:rsid w:val="00363F8A"/>
    <w:rsid w:val="0036456D"/>
    <w:rsid w:val="0036503F"/>
    <w:rsid w:val="003668F0"/>
    <w:rsid w:val="00366981"/>
    <w:rsid w:val="0036710B"/>
    <w:rsid w:val="003672A1"/>
    <w:rsid w:val="0036736A"/>
    <w:rsid w:val="00367804"/>
    <w:rsid w:val="00367BE2"/>
    <w:rsid w:val="00367C2F"/>
    <w:rsid w:val="00367DF8"/>
    <w:rsid w:val="00370034"/>
    <w:rsid w:val="0037216C"/>
    <w:rsid w:val="003729BD"/>
    <w:rsid w:val="00372C90"/>
    <w:rsid w:val="00373321"/>
    <w:rsid w:val="00373A65"/>
    <w:rsid w:val="00374DAA"/>
    <w:rsid w:val="003751D0"/>
    <w:rsid w:val="00375518"/>
    <w:rsid w:val="00375D91"/>
    <w:rsid w:val="00376A10"/>
    <w:rsid w:val="00376C34"/>
    <w:rsid w:val="00377436"/>
    <w:rsid w:val="0037752A"/>
    <w:rsid w:val="0037767D"/>
    <w:rsid w:val="003776F2"/>
    <w:rsid w:val="00377CAF"/>
    <w:rsid w:val="003804E5"/>
    <w:rsid w:val="00381174"/>
    <w:rsid w:val="003826ED"/>
    <w:rsid w:val="003829F5"/>
    <w:rsid w:val="00382D52"/>
    <w:rsid w:val="00382E9F"/>
    <w:rsid w:val="00382F34"/>
    <w:rsid w:val="00383D2E"/>
    <w:rsid w:val="00383EBB"/>
    <w:rsid w:val="00384903"/>
    <w:rsid w:val="00384941"/>
    <w:rsid w:val="0038559D"/>
    <w:rsid w:val="00385706"/>
    <w:rsid w:val="00385A8C"/>
    <w:rsid w:val="0038606D"/>
    <w:rsid w:val="003863FC"/>
    <w:rsid w:val="0038661E"/>
    <w:rsid w:val="00386632"/>
    <w:rsid w:val="0038688A"/>
    <w:rsid w:val="003872AA"/>
    <w:rsid w:val="003872CB"/>
    <w:rsid w:val="00387771"/>
    <w:rsid w:val="0038797A"/>
    <w:rsid w:val="00387D47"/>
    <w:rsid w:val="00390DC4"/>
    <w:rsid w:val="00390F2E"/>
    <w:rsid w:val="003914EC"/>
    <w:rsid w:val="00391507"/>
    <w:rsid w:val="00391DA8"/>
    <w:rsid w:val="00391E56"/>
    <w:rsid w:val="00393C6B"/>
    <w:rsid w:val="00393FF2"/>
    <w:rsid w:val="00394935"/>
    <w:rsid w:val="0039499E"/>
    <w:rsid w:val="003950ED"/>
    <w:rsid w:val="003951A4"/>
    <w:rsid w:val="003953F0"/>
    <w:rsid w:val="00395BEB"/>
    <w:rsid w:val="00395CB5"/>
    <w:rsid w:val="00395FCD"/>
    <w:rsid w:val="003960BF"/>
    <w:rsid w:val="003963F8"/>
    <w:rsid w:val="003974CC"/>
    <w:rsid w:val="003975C7"/>
    <w:rsid w:val="00397631"/>
    <w:rsid w:val="003A04E9"/>
    <w:rsid w:val="003A055C"/>
    <w:rsid w:val="003A0D00"/>
    <w:rsid w:val="003A0F9E"/>
    <w:rsid w:val="003A1C06"/>
    <w:rsid w:val="003A1C47"/>
    <w:rsid w:val="003A1DD6"/>
    <w:rsid w:val="003A1DE0"/>
    <w:rsid w:val="003A2227"/>
    <w:rsid w:val="003A282C"/>
    <w:rsid w:val="003A30E6"/>
    <w:rsid w:val="003A3453"/>
    <w:rsid w:val="003A3DAE"/>
    <w:rsid w:val="003A3FFD"/>
    <w:rsid w:val="003A41A2"/>
    <w:rsid w:val="003A4257"/>
    <w:rsid w:val="003A4911"/>
    <w:rsid w:val="003A4985"/>
    <w:rsid w:val="003A4F76"/>
    <w:rsid w:val="003A5850"/>
    <w:rsid w:val="003A58E3"/>
    <w:rsid w:val="003A5E22"/>
    <w:rsid w:val="003A69FD"/>
    <w:rsid w:val="003A6A48"/>
    <w:rsid w:val="003A6A98"/>
    <w:rsid w:val="003A6E28"/>
    <w:rsid w:val="003A6E68"/>
    <w:rsid w:val="003A7391"/>
    <w:rsid w:val="003A746D"/>
    <w:rsid w:val="003A7551"/>
    <w:rsid w:val="003A756D"/>
    <w:rsid w:val="003A7939"/>
    <w:rsid w:val="003B0B40"/>
    <w:rsid w:val="003B2500"/>
    <w:rsid w:val="003B26AD"/>
    <w:rsid w:val="003B2AF7"/>
    <w:rsid w:val="003B38E2"/>
    <w:rsid w:val="003B39FA"/>
    <w:rsid w:val="003B3EE9"/>
    <w:rsid w:val="003B4028"/>
    <w:rsid w:val="003B4449"/>
    <w:rsid w:val="003B452D"/>
    <w:rsid w:val="003B4584"/>
    <w:rsid w:val="003B4749"/>
    <w:rsid w:val="003B4FC7"/>
    <w:rsid w:val="003B5516"/>
    <w:rsid w:val="003B5BAE"/>
    <w:rsid w:val="003B5DE8"/>
    <w:rsid w:val="003B61A5"/>
    <w:rsid w:val="003B64C9"/>
    <w:rsid w:val="003B6E8C"/>
    <w:rsid w:val="003B7666"/>
    <w:rsid w:val="003C00A2"/>
    <w:rsid w:val="003C0573"/>
    <w:rsid w:val="003C059E"/>
    <w:rsid w:val="003C07C0"/>
    <w:rsid w:val="003C1093"/>
    <w:rsid w:val="003C11AD"/>
    <w:rsid w:val="003C1AC2"/>
    <w:rsid w:val="003C1DF3"/>
    <w:rsid w:val="003C2D01"/>
    <w:rsid w:val="003C4C87"/>
    <w:rsid w:val="003C5621"/>
    <w:rsid w:val="003C5D22"/>
    <w:rsid w:val="003C63C6"/>
    <w:rsid w:val="003C66A2"/>
    <w:rsid w:val="003C677A"/>
    <w:rsid w:val="003C7D1B"/>
    <w:rsid w:val="003D0612"/>
    <w:rsid w:val="003D2345"/>
    <w:rsid w:val="003D26C9"/>
    <w:rsid w:val="003D270B"/>
    <w:rsid w:val="003D2FC9"/>
    <w:rsid w:val="003D3D65"/>
    <w:rsid w:val="003D41CA"/>
    <w:rsid w:val="003D4597"/>
    <w:rsid w:val="003D464D"/>
    <w:rsid w:val="003D4851"/>
    <w:rsid w:val="003D4C1A"/>
    <w:rsid w:val="003D4C5D"/>
    <w:rsid w:val="003D4C60"/>
    <w:rsid w:val="003D59AE"/>
    <w:rsid w:val="003D5DB9"/>
    <w:rsid w:val="003D6018"/>
    <w:rsid w:val="003D60C0"/>
    <w:rsid w:val="003D66DB"/>
    <w:rsid w:val="003D6B55"/>
    <w:rsid w:val="003D6CDC"/>
    <w:rsid w:val="003D6F7A"/>
    <w:rsid w:val="003E0BE0"/>
    <w:rsid w:val="003E1898"/>
    <w:rsid w:val="003E1A0D"/>
    <w:rsid w:val="003E2364"/>
    <w:rsid w:val="003E2A63"/>
    <w:rsid w:val="003E2BFF"/>
    <w:rsid w:val="003E3CD1"/>
    <w:rsid w:val="003E3D38"/>
    <w:rsid w:val="003E4681"/>
    <w:rsid w:val="003E5A05"/>
    <w:rsid w:val="003E5F52"/>
    <w:rsid w:val="003E5F6B"/>
    <w:rsid w:val="003E6C8E"/>
    <w:rsid w:val="003E7390"/>
    <w:rsid w:val="003E7578"/>
    <w:rsid w:val="003E7E2C"/>
    <w:rsid w:val="003E7F1E"/>
    <w:rsid w:val="003E7F47"/>
    <w:rsid w:val="003F0890"/>
    <w:rsid w:val="003F0A04"/>
    <w:rsid w:val="003F0F8B"/>
    <w:rsid w:val="003F1D86"/>
    <w:rsid w:val="003F1EC6"/>
    <w:rsid w:val="003F20D3"/>
    <w:rsid w:val="003F2200"/>
    <w:rsid w:val="003F256B"/>
    <w:rsid w:val="003F2916"/>
    <w:rsid w:val="003F29B9"/>
    <w:rsid w:val="003F3585"/>
    <w:rsid w:val="003F3698"/>
    <w:rsid w:val="003F38EF"/>
    <w:rsid w:val="003F3F27"/>
    <w:rsid w:val="003F4831"/>
    <w:rsid w:val="003F4C07"/>
    <w:rsid w:val="003F536C"/>
    <w:rsid w:val="003F53D2"/>
    <w:rsid w:val="003F55F8"/>
    <w:rsid w:val="003F5CBF"/>
    <w:rsid w:val="003F673B"/>
    <w:rsid w:val="003F6CA3"/>
    <w:rsid w:val="003F712C"/>
    <w:rsid w:val="003F7B4B"/>
    <w:rsid w:val="00400533"/>
    <w:rsid w:val="0040056E"/>
    <w:rsid w:val="004017A9"/>
    <w:rsid w:val="00403B2F"/>
    <w:rsid w:val="00403E4A"/>
    <w:rsid w:val="00403FF7"/>
    <w:rsid w:val="0040402D"/>
    <w:rsid w:val="00404AA5"/>
    <w:rsid w:val="00404E9C"/>
    <w:rsid w:val="004055CC"/>
    <w:rsid w:val="004059A7"/>
    <w:rsid w:val="004062BE"/>
    <w:rsid w:val="00406B33"/>
    <w:rsid w:val="00407986"/>
    <w:rsid w:val="00407CBB"/>
    <w:rsid w:val="0041015B"/>
    <w:rsid w:val="004109F5"/>
    <w:rsid w:val="0041134B"/>
    <w:rsid w:val="00411610"/>
    <w:rsid w:val="00411D61"/>
    <w:rsid w:val="00412177"/>
    <w:rsid w:val="00412698"/>
    <w:rsid w:val="00412C41"/>
    <w:rsid w:val="00413088"/>
    <w:rsid w:val="0041318A"/>
    <w:rsid w:val="00413238"/>
    <w:rsid w:val="00413939"/>
    <w:rsid w:val="00413F0D"/>
    <w:rsid w:val="004142DC"/>
    <w:rsid w:val="00415EB3"/>
    <w:rsid w:val="0041622A"/>
    <w:rsid w:val="004169CB"/>
    <w:rsid w:val="00416E2E"/>
    <w:rsid w:val="00417C87"/>
    <w:rsid w:val="00420911"/>
    <w:rsid w:val="004215FD"/>
    <w:rsid w:val="0042187E"/>
    <w:rsid w:val="00422012"/>
    <w:rsid w:val="004234EC"/>
    <w:rsid w:val="00423A98"/>
    <w:rsid w:val="00423DC2"/>
    <w:rsid w:val="004256E0"/>
    <w:rsid w:val="00426212"/>
    <w:rsid w:val="00426372"/>
    <w:rsid w:val="0042665D"/>
    <w:rsid w:val="00426792"/>
    <w:rsid w:val="00426A6A"/>
    <w:rsid w:val="004278C9"/>
    <w:rsid w:val="00427B3F"/>
    <w:rsid w:val="00427B8A"/>
    <w:rsid w:val="004306A3"/>
    <w:rsid w:val="00430F40"/>
    <w:rsid w:val="0043131A"/>
    <w:rsid w:val="00431A5F"/>
    <w:rsid w:val="00432055"/>
    <w:rsid w:val="0043272D"/>
    <w:rsid w:val="00433705"/>
    <w:rsid w:val="00433A06"/>
    <w:rsid w:val="00433FF0"/>
    <w:rsid w:val="00434AA3"/>
    <w:rsid w:val="004357C5"/>
    <w:rsid w:val="004359A6"/>
    <w:rsid w:val="00435A39"/>
    <w:rsid w:val="0043682C"/>
    <w:rsid w:val="004372D6"/>
    <w:rsid w:val="00437CD7"/>
    <w:rsid w:val="00437DBF"/>
    <w:rsid w:val="00440CF2"/>
    <w:rsid w:val="004413EC"/>
    <w:rsid w:val="004417A4"/>
    <w:rsid w:val="0044188A"/>
    <w:rsid w:val="004418C1"/>
    <w:rsid w:val="00441F1A"/>
    <w:rsid w:val="00442086"/>
    <w:rsid w:val="00442224"/>
    <w:rsid w:val="00442332"/>
    <w:rsid w:val="00442811"/>
    <w:rsid w:val="00442A5E"/>
    <w:rsid w:val="0044305C"/>
    <w:rsid w:val="00443904"/>
    <w:rsid w:val="00443BAA"/>
    <w:rsid w:val="0044498D"/>
    <w:rsid w:val="00444CE6"/>
    <w:rsid w:val="00444DA8"/>
    <w:rsid w:val="00444F27"/>
    <w:rsid w:val="004452EF"/>
    <w:rsid w:val="00445646"/>
    <w:rsid w:val="00445AB1"/>
    <w:rsid w:val="00445F5D"/>
    <w:rsid w:val="00446277"/>
    <w:rsid w:val="00446306"/>
    <w:rsid w:val="00446E65"/>
    <w:rsid w:val="00446E87"/>
    <w:rsid w:val="00446FCE"/>
    <w:rsid w:val="0045170C"/>
    <w:rsid w:val="00451928"/>
    <w:rsid w:val="00451D11"/>
    <w:rsid w:val="00452A04"/>
    <w:rsid w:val="00452B9B"/>
    <w:rsid w:val="00453116"/>
    <w:rsid w:val="00453F0E"/>
    <w:rsid w:val="00453FB5"/>
    <w:rsid w:val="0045418E"/>
    <w:rsid w:val="00455A2F"/>
    <w:rsid w:val="00455FBF"/>
    <w:rsid w:val="0045619A"/>
    <w:rsid w:val="00456DFB"/>
    <w:rsid w:val="00456E8A"/>
    <w:rsid w:val="0045758C"/>
    <w:rsid w:val="004602C0"/>
    <w:rsid w:val="0046049E"/>
    <w:rsid w:val="00460FA1"/>
    <w:rsid w:val="0046153C"/>
    <w:rsid w:val="00461AAB"/>
    <w:rsid w:val="004620BF"/>
    <w:rsid w:val="00462FC8"/>
    <w:rsid w:val="004632D8"/>
    <w:rsid w:val="00463435"/>
    <w:rsid w:val="00463546"/>
    <w:rsid w:val="00463A14"/>
    <w:rsid w:val="00465535"/>
    <w:rsid w:val="00465A5F"/>
    <w:rsid w:val="00465AE3"/>
    <w:rsid w:val="00465B56"/>
    <w:rsid w:val="00466CFF"/>
    <w:rsid w:val="0046723A"/>
    <w:rsid w:val="00467EF0"/>
    <w:rsid w:val="00467F94"/>
    <w:rsid w:val="00470315"/>
    <w:rsid w:val="00470A28"/>
    <w:rsid w:val="004714A9"/>
    <w:rsid w:val="004714E9"/>
    <w:rsid w:val="0047158C"/>
    <w:rsid w:val="00471772"/>
    <w:rsid w:val="00471C6B"/>
    <w:rsid w:val="00472062"/>
    <w:rsid w:val="0047228E"/>
    <w:rsid w:val="00472D13"/>
    <w:rsid w:val="0047387D"/>
    <w:rsid w:val="0047499A"/>
    <w:rsid w:val="00475431"/>
    <w:rsid w:val="0047597D"/>
    <w:rsid w:val="004767E5"/>
    <w:rsid w:val="00476C8D"/>
    <w:rsid w:val="00476DDC"/>
    <w:rsid w:val="00477201"/>
    <w:rsid w:val="004773E4"/>
    <w:rsid w:val="00480278"/>
    <w:rsid w:val="004802FE"/>
    <w:rsid w:val="0048059C"/>
    <w:rsid w:val="0048062F"/>
    <w:rsid w:val="00480646"/>
    <w:rsid w:val="004808B8"/>
    <w:rsid w:val="004809D5"/>
    <w:rsid w:val="00480B81"/>
    <w:rsid w:val="0048168E"/>
    <w:rsid w:val="00481724"/>
    <w:rsid w:val="00481D4E"/>
    <w:rsid w:val="00483113"/>
    <w:rsid w:val="00483AB0"/>
    <w:rsid w:val="00484963"/>
    <w:rsid w:val="00484DF1"/>
    <w:rsid w:val="004854D7"/>
    <w:rsid w:val="00485CB2"/>
    <w:rsid w:val="0048673F"/>
    <w:rsid w:val="00486A6D"/>
    <w:rsid w:val="00486EDF"/>
    <w:rsid w:val="004870FA"/>
    <w:rsid w:val="00487302"/>
    <w:rsid w:val="00487499"/>
    <w:rsid w:val="00487D8A"/>
    <w:rsid w:val="00487DAB"/>
    <w:rsid w:val="00490082"/>
    <w:rsid w:val="004900EA"/>
    <w:rsid w:val="00490938"/>
    <w:rsid w:val="00491CBE"/>
    <w:rsid w:val="00491CD6"/>
    <w:rsid w:val="00492AB9"/>
    <w:rsid w:val="004939DC"/>
    <w:rsid w:val="004939F2"/>
    <w:rsid w:val="0049463F"/>
    <w:rsid w:val="004948BF"/>
    <w:rsid w:val="00494CFF"/>
    <w:rsid w:val="00495892"/>
    <w:rsid w:val="00495D67"/>
    <w:rsid w:val="00495F0C"/>
    <w:rsid w:val="00495FBC"/>
    <w:rsid w:val="00496A7B"/>
    <w:rsid w:val="00497349"/>
    <w:rsid w:val="0049737E"/>
    <w:rsid w:val="00497880"/>
    <w:rsid w:val="00497ADF"/>
    <w:rsid w:val="00497B1C"/>
    <w:rsid w:val="004A0964"/>
    <w:rsid w:val="004A1275"/>
    <w:rsid w:val="004A16B6"/>
    <w:rsid w:val="004A1883"/>
    <w:rsid w:val="004A1BCC"/>
    <w:rsid w:val="004A1D86"/>
    <w:rsid w:val="004A236D"/>
    <w:rsid w:val="004A261F"/>
    <w:rsid w:val="004A3189"/>
    <w:rsid w:val="004A3F66"/>
    <w:rsid w:val="004A4735"/>
    <w:rsid w:val="004A5467"/>
    <w:rsid w:val="004A6A55"/>
    <w:rsid w:val="004B06D7"/>
    <w:rsid w:val="004B1175"/>
    <w:rsid w:val="004B123C"/>
    <w:rsid w:val="004B127C"/>
    <w:rsid w:val="004B130A"/>
    <w:rsid w:val="004B13D1"/>
    <w:rsid w:val="004B1466"/>
    <w:rsid w:val="004B1807"/>
    <w:rsid w:val="004B1A86"/>
    <w:rsid w:val="004B1BE4"/>
    <w:rsid w:val="004B1C43"/>
    <w:rsid w:val="004B1E14"/>
    <w:rsid w:val="004B2788"/>
    <w:rsid w:val="004B3DCA"/>
    <w:rsid w:val="004B4451"/>
    <w:rsid w:val="004B445F"/>
    <w:rsid w:val="004B4A86"/>
    <w:rsid w:val="004B5856"/>
    <w:rsid w:val="004B6006"/>
    <w:rsid w:val="004B671D"/>
    <w:rsid w:val="004B74C7"/>
    <w:rsid w:val="004B76A3"/>
    <w:rsid w:val="004B7A0C"/>
    <w:rsid w:val="004C0BE9"/>
    <w:rsid w:val="004C0DD8"/>
    <w:rsid w:val="004C11BF"/>
    <w:rsid w:val="004C14CA"/>
    <w:rsid w:val="004C1545"/>
    <w:rsid w:val="004C165B"/>
    <w:rsid w:val="004C1C33"/>
    <w:rsid w:val="004C1CD6"/>
    <w:rsid w:val="004C2F08"/>
    <w:rsid w:val="004C4687"/>
    <w:rsid w:val="004C4A91"/>
    <w:rsid w:val="004C4FFE"/>
    <w:rsid w:val="004C5BAB"/>
    <w:rsid w:val="004C5ECB"/>
    <w:rsid w:val="004C7E65"/>
    <w:rsid w:val="004D04EA"/>
    <w:rsid w:val="004D0B65"/>
    <w:rsid w:val="004D0E2A"/>
    <w:rsid w:val="004D121A"/>
    <w:rsid w:val="004D13F9"/>
    <w:rsid w:val="004D1D75"/>
    <w:rsid w:val="004D2076"/>
    <w:rsid w:val="004D2C09"/>
    <w:rsid w:val="004D3CCF"/>
    <w:rsid w:val="004D43BF"/>
    <w:rsid w:val="004D4A02"/>
    <w:rsid w:val="004D4AD6"/>
    <w:rsid w:val="004D4CC7"/>
    <w:rsid w:val="004D4EB2"/>
    <w:rsid w:val="004D4F6D"/>
    <w:rsid w:val="004D502F"/>
    <w:rsid w:val="004D529C"/>
    <w:rsid w:val="004D5498"/>
    <w:rsid w:val="004D5E93"/>
    <w:rsid w:val="004D60A0"/>
    <w:rsid w:val="004D67C0"/>
    <w:rsid w:val="004D6D91"/>
    <w:rsid w:val="004D726D"/>
    <w:rsid w:val="004D7824"/>
    <w:rsid w:val="004D7D2C"/>
    <w:rsid w:val="004D7E6F"/>
    <w:rsid w:val="004D7FB2"/>
    <w:rsid w:val="004E08CA"/>
    <w:rsid w:val="004E0FC0"/>
    <w:rsid w:val="004E1372"/>
    <w:rsid w:val="004E14C3"/>
    <w:rsid w:val="004E1867"/>
    <w:rsid w:val="004E1E58"/>
    <w:rsid w:val="004E2236"/>
    <w:rsid w:val="004E22E0"/>
    <w:rsid w:val="004E29B1"/>
    <w:rsid w:val="004E3079"/>
    <w:rsid w:val="004E3581"/>
    <w:rsid w:val="004E3E88"/>
    <w:rsid w:val="004E436A"/>
    <w:rsid w:val="004E4586"/>
    <w:rsid w:val="004E4794"/>
    <w:rsid w:val="004E5199"/>
    <w:rsid w:val="004E56F4"/>
    <w:rsid w:val="004E58A5"/>
    <w:rsid w:val="004E5969"/>
    <w:rsid w:val="004E5D04"/>
    <w:rsid w:val="004E67E4"/>
    <w:rsid w:val="004E6A8F"/>
    <w:rsid w:val="004E71C9"/>
    <w:rsid w:val="004E748C"/>
    <w:rsid w:val="004E76B6"/>
    <w:rsid w:val="004E7B1A"/>
    <w:rsid w:val="004F087C"/>
    <w:rsid w:val="004F0EB2"/>
    <w:rsid w:val="004F128B"/>
    <w:rsid w:val="004F1B14"/>
    <w:rsid w:val="004F236A"/>
    <w:rsid w:val="004F27F4"/>
    <w:rsid w:val="004F2A1F"/>
    <w:rsid w:val="004F2EAF"/>
    <w:rsid w:val="004F3384"/>
    <w:rsid w:val="004F51D5"/>
    <w:rsid w:val="004F5DD3"/>
    <w:rsid w:val="004F70D1"/>
    <w:rsid w:val="005001EF"/>
    <w:rsid w:val="00500240"/>
    <w:rsid w:val="005002FF"/>
    <w:rsid w:val="0050069F"/>
    <w:rsid w:val="00500B3B"/>
    <w:rsid w:val="00500BF8"/>
    <w:rsid w:val="00501772"/>
    <w:rsid w:val="005019B6"/>
    <w:rsid w:val="00501CA7"/>
    <w:rsid w:val="00502080"/>
    <w:rsid w:val="005023E8"/>
    <w:rsid w:val="005026D7"/>
    <w:rsid w:val="00502913"/>
    <w:rsid w:val="00504584"/>
    <w:rsid w:val="00505D41"/>
    <w:rsid w:val="00505D98"/>
    <w:rsid w:val="0050600C"/>
    <w:rsid w:val="005063F5"/>
    <w:rsid w:val="00506A12"/>
    <w:rsid w:val="0050721D"/>
    <w:rsid w:val="0050733F"/>
    <w:rsid w:val="005078B7"/>
    <w:rsid w:val="00507F27"/>
    <w:rsid w:val="0051081F"/>
    <w:rsid w:val="00510B76"/>
    <w:rsid w:val="00511D14"/>
    <w:rsid w:val="00511F20"/>
    <w:rsid w:val="00512801"/>
    <w:rsid w:val="00512BDB"/>
    <w:rsid w:val="00512CBF"/>
    <w:rsid w:val="00513289"/>
    <w:rsid w:val="00514246"/>
    <w:rsid w:val="00516593"/>
    <w:rsid w:val="00517BC5"/>
    <w:rsid w:val="00517BEF"/>
    <w:rsid w:val="005201F1"/>
    <w:rsid w:val="0052030D"/>
    <w:rsid w:val="00520889"/>
    <w:rsid w:val="00520951"/>
    <w:rsid w:val="005209B4"/>
    <w:rsid w:val="00520B64"/>
    <w:rsid w:val="00520E66"/>
    <w:rsid w:val="00520EA2"/>
    <w:rsid w:val="00521501"/>
    <w:rsid w:val="0052158C"/>
    <w:rsid w:val="00521A81"/>
    <w:rsid w:val="00521E8F"/>
    <w:rsid w:val="005224AE"/>
    <w:rsid w:val="005229A7"/>
    <w:rsid w:val="00522C4A"/>
    <w:rsid w:val="00523EA1"/>
    <w:rsid w:val="0052440A"/>
    <w:rsid w:val="00524B63"/>
    <w:rsid w:val="0052599C"/>
    <w:rsid w:val="00525F3F"/>
    <w:rsid w:val="0052627B"/>
    <w:rsid w:val="00526EB8"/>
    <w:rsid w:val="0052781C"/>
    <w:rsid w:val="0053006F"/>
    <w:rsid w:val="00530460"/>
    <w:rsid w:val="005311FA"/>
    <w:rsid w:val="0053158E"/>
    <w:rsid w:val="00533592"/>
    <w:rsid w:val="00533D1B"/>
    <w:rsid w:val="0053462A"/>
    <w:rsid w:val="00534A63"/>
    <w:rsid w:val="005356D7"/>
    <w:rsid w:val="0053618D"/>
    <w:rsid w:val="005370B5"/>
    <w:rsid w:val="005378AB"/>
    <w:rsid w:val="00540FF3"/>
    <w:rsid w:val="00541532"/>
    <w:rsid w:val="00541635"/>
    <w:rsid w:val="0054172F"/>
    <w:rsid w:val="00542B4C"/>
    <w:rsid w:val="00543A21"/>
    <w:rsid w:val="00543E7D"/>
    <w:rsid w:val="005440B8"/>
    <w:rsid w:val="00545106"/>
    <w:rsid w:val="005452E2"/>
    <w:rsid w:val="0054588E"/>
    <w:rsid w:val="00545DD6"/>
    <w:rsid w:val="00546663"/>
    <w:rsid w:val="005468A3"/>
    <w:rsid w:val="00546C83"/>
    <w:rsid w:val="005473F8"/>
    <w:rsid w:val="00547EDD"/>
    <w:rsid w:val="00550D4D"/>
    <w:rsid w:val="00551110"/>
    <w:rsid w:val="005523B3"/>
    <w:rsid w:val="00552C62"/>
    <w:rsid w:val="00552D30"/>
    <w:rsid w:val="005531D8"/>
    <w:rsid w:val="005533D1"/>
    <w:rsid w:val="005538C9"/>
    <w:rsid w:val="00553BFE"/>
    <w:rsid w:val="00553F40"/>
    <w:rsid w:val="0055443B"/>
    <w:rsid w:val="005544A2"/>
    <w:rsid w:val="00554515"/>
    <w:rsid w:val="005547CD"/>
    <w:rsid w:val="00554D82"/>
    <w:rsid w:val="00554DEC"/>
    <w:rsid w:val="00554E47"/>
    <w:rsid w:val="00555475"/>
    <w:rsid w:val="00555B0C"/>
    <w:rsid w:val="00556A11"/>
    <w:rsid w:val="00556B4A"/>
    <w:rsid w:val="005570B2"/>
    <w:rsid w:val="0055711E"/>
    <w:rsid w:val="005576E6"/>
    <w:rsid w:val="0056053D"/>
    <w:rsid w:val="00561E42"/>
    <w:rsid w:val="00562779"/>
    <w:rsid w:val="00562E60"/>
    <w:rsid w:val="00562F1A"/>
    <w:rsid w:val="005630FA"/>
    <w:rsid w:val="0056380F"/>
    <w:rsid w:val="00564AC7"/>
    <w:rsid w:val="00564D74"/>
    <w:rsid w:val="00564E36"/>
    <w:rsid w:val="005653C4"/>
    <w:rsid w:val="00565B51"/>
    <w:rsid w:val="00565F66"/>
    <w:rsid w:val="0056622D"/>
    <w:rsid w:val="005663E5"/>
    <w:rsid w:val="005670AD"/>
    <w:rsid w:val="005671B7"/>
    <w:rsid w:val="00567424"/>
    <w:rsid w:val="005679F6"/>
    <w:rsid w:val="00567EC2"/>
    <w:rsid w:val="00570D17"/>
    <w:rsid w:val="00571EF0"/>
    <w:rsid w:val="005724AB"/>
    <w:rsid w:val="00572542"/>
    <w:rsid w:val="0057349A"/>
    <w:rsid w:val="0057371B"/>
    <w:rsid w:val="005744B8"/>
    <w:rsid w:val="0057454C"/>
    <w:rsid w:val="00574FB7"/>
    <w:rsid w:val="00574FD2"/>
    <w:rsid w:val="00575423"/>
    <w:rsid w:val="00575B0A"/>
    <w:rsid w:val="00575D8C"/>
    <w:rsid w:val="0057627E"/>
    <w:rsid w:val="005762C5"/>
    <w:rsid w:val="00576BE0"/>
    <w:rsid w:val="00576BFC"/>
    <w:rsid w:val="005770C5"/>
    <w:rsid w:val="00577A1A"/>
    <w:rsid w:val="00580ABD"/>
    <w:rsid w:val="00580CF3"/>
    <w:rsid w:val="00580D9F"/>
    <w:rsid w:val="00581283"/>
    <w:rsid w:val="00581967"/>
    <w:rsid w:val="005820E6"/>
    <w:rsid w:val="0058217B"/>
    <w:rsid w:val="00582B84"/>
    <w:rsid w:val="00583071"/>
    <w:rsid w:val="00583143"/>
    <w:rsid w:val="00583298"/>
    <w:rsid w:val="005833E1"/>
    <w:rsid w:val="00583AB0"/>
    <w:rsid w:val="00584702"/>
    <w:rsid w:val="00585455"/>
    <w:rsid w:val="00585A43"/>
    <w:rsid w:val="00585B5A"/>
    <w:rsid w:val="00585D77"/>
    <w:rsid w:val="00585DC8"/>
    <w:rsid w:val="00585FE3"/>
    <w:rsid w:val="00586024"/>
    <w:rsid w:val="00586542"/>
    <w:rsid w:val="0058661B"/>
    <w:rsid w:val="00586BF5"/>
    <w:rsid w:val="00587943"/>
    <w:rsid w:val="005906AA"/>
    <w:rsid w:val="00591258"/>
    <w:rsid w:val="005912DE"/>
    <w:rsid w:val="00591472"/>
    <w:rsid w:val="00591A47"/>
    <w:rsid w:val="00591BF3"/>
    <w:rsid w:val="005920F4"/>
    <w:rsid w:val="00592156"/>
    <w:rsid w:val="00592798"/>
    <w:rsid w:val="00592D4C"/>
    <w:rsid w:val="0059318E"/>
    <w:rsid w:val="005932F3"/>
    <w:rsid w:val="00594114"/>
    <w:rsid w:val="005943B5"/>
    <w:rsid w:val="00594AC9"/>
    <w:rsid w:val="005962A8"/>
    <w:rsid w:val="00596C4F"/>
    <w:rsid w:val="00596FD0"/>
    <w:rsid w:val="00597003"/>
    <w:rsid w:val="00597203"/>
    <w:rsid w:val="0059747D"/>
    <w:rsid w:val="005A031C"/>
    <w:rsid w:val="005A0420"/>
    <w:rsid w:val="005A0700"/>
    <w:rsid w:val="005A07DA"/>
    <w:rsid w:val="005A0BDB"/>
    <w:rsid w:val="005A1156"/>
    <w:rsid w:val="005A147A"/>
    <w:rsid w:val="005A17DC"/>
    <w:rsid w:val="005A1907"/>
    <w:rsid w:val="005A1BBA"/>
    <w:rsid w:val="005A1E1C"/>
    <w:rsid w:val="005A1E95"/>
    <w:rsid w:val="005A247C"/>
    <w:rsid w:val="005A27C6"/>
    <w:rsid w:val="005A2EDE"/>
    <w:rsid w:val="005A315C"/>
    <w:rsid w:val="005A38D5"/>
    <w:rsid w:val="005A3AB1"/>
    <w:rsid w:val="005A3F80"/>
    <w:rsid w:val="005A3F86"/>
    <w:rsid w:val="005A3FA5"/>
    <w:rsid w:val="005A471A"/>
    <w:rsid w:val="005A4D8E"/>
    <w:rsid w:val="005A4E70"/>
    <w:rsid w:val="005A55E7"/>
    <w:rsid w:val="005A5D6A"/>
    <w:rsid w:val="005A63E5"/>
    <w:rsid w:val="005A6B47"/>
    <w:rsid w:val="005A6BA7"/>
    <w:rsid w:val="005A70BD"/>
    <w:rsid w:val="005A730B"/>
    <w:rsid w:val="005A7490"/>
    <w:rsid w:val="005A77CA"/>
    <w:rsid w:val="005A7DD7"/>
    <w:rsid w:val="005A7DF3"/>
    <w:rsid w:val="005B01F1"/>
    <w:rsid w:val="005B087A"/>
    <w:rsid w:val="005B177B"/>
    <w:rsid w:val="005B1D30"/>
    <w:rsid w:val="005B236E"/>
    <w:rsid w:val="005B305C"/>
    <w:rsid w:val="005B368C"/>
    <w:rsid w:val="005B3FF4"/>
    <w:rsid w:val="005B4663"/>
    <w:rsid w:val="005B4A80"/>
    <w:rsid w:val="005B5617"/>
    <w:rsid w:val="005B6464"/>
    <w:rsid w:val="005B68DE"/>
    <w:rsid w:val="005B6A99"/>
    <w:rsid w:val="005B6AE4"/>
    <w:rsid w:val="005B6FBF"/>
    <w:rsid w:val="005B7126"/>
    <w:rsid w:val="005C0046"/>
    <w:rsid w:val="005C047E"/>
    <w:rsid w:val="005C0B10"/>
    <w:rsid w:val="005C113A"/>
    <w:rsid w:val="005C1831"/>
    <w:rsid w:val="005C18AF"/>
    <w:rsid w:val="005C1D40"/>
    <w:rsid w:val="005C2236"/>
    <w:rsid w:val="005C264B"/>
    <w:rsid w:val="005C29AB"/>
    <w:rsid w:val="005C39E9"/>
    <w:rsid w:val="005C3A38"/>
    <w:rsid w:val="005C431E"/>
    <w:rsid w:val="005C47BD"/>
    <w:rsid w:val="005C48B8"/>
    <w:rsid w:val="005C4D10"/>
    <w:rsid w:val="005C6431"/>
    <w:rsid w:val="005C7033"/>
    <w:rsid w:val="005C725D"/>
    <w:rsid w:val="005C7C90"/>
    <w:rsid w:val="005C7D35"/>
    <w:rsid w:val="005C7FF3"/>
    <w:rsid w:val="005D053D"/>
    <w:rsid w:val="005D069A"/>
    <w:rsid w:val="005D0A36"/>
    <w:rsid w:val="005D0D74"/>
    <w:rsid w:val="005D1294"/>
    <w:rsid w:val="005D16B3"/>
    <w:rsid w:val="005D2699"/>
    <w:rsid w:val="005D39F6"/>
    <w:rsid w:val="005D3A11"/>
    <w:rsid w:val="005D4150"/>
    <w:rsid w:val="005D494B"/>
    <w:rsid w:val="005D4A6C"/>
    <w:rsid w:val="005D4CAD"/>
    <w:rsid w:val="005D4D64"/>
    <w:rsid w:val="005D4FF2"/>
    <w:rsid w:val="005D6AF3"/>
    <w:rsid w:val="005D72AC"/>
    <w:rsid w:val="005D734D"/>
    <w:rsid w:val="005D792F"/>
    <w:rsid w:val="005E0342"/>
    <w:rsid w:val="005E16B8"/>
    <w:rsid w:val="005E1E32"/>
    <w:rsid w:val="005E2216"/>
    <w:rsid w:val="005E2E54"/>
    <w:rsid w:val="005E31EB"/>
    <w:rsid w:val="005E3558"/>
    <w:rsid w:val="005E380A"/>
    <w:rsid w:val="005E3A26"/>
    <w:rsid w:val="005E4423"/>
    <w:rsid w:val="005E4E01"/>
    <w:rsid w:val="005E5D50"/>
    <w:rsid w:val="005E6284"/>
    <w:rsid w:val="005E6526"/>
    <w:rsid w:val="005E6846"/>
    <w:rsid w:val="005E6902"/>
    <w:rsid w:val="005E6A93"/>
    <w:rsid w:val="005E6AAB"/>
    <w:rsid w:val="005F0200"/>
    <w:rsid w:val="005F02EA"/>
    <w:rsid w:val="005F054C"/>
    <w:rsid w:val="005F05CD"/>
    <w:rsid w:val="005F0669"/>
    <w:rsid w:val="005F068E"/>
    <w:rsid w:val="005F192C"/>
    <w:rsid w:val="005F1C39"/>
    <w:rsid w:val="005F29F6"/>
    <w:rsid w:val="005F2BC8"/>
    <w:rsid w:val="005F2E09"/>
    <w:rsid w:val="005F3B8D"/>
    <w:rsid w:val="005F40F4"/>
    <w:rsid w:val="005F4763"/>
    <w:rsid w:val="005F4B33"/>
    <w:rsid w:val="005F4FE6"/>
    <w:rsid w:val="005F5B66"/>
    <w:rsid w:val="005F6423"/>
    <w:rsid w:val="005F6470"/>
    <w:rsid w:val="005F67C9"/>
    <w:rsid w:val="005F6A70"/>
    <w:rsid w:val="005F7124"/>
    <w:rsid w:val="005F71B1"/>
    <w:rsid w:val="005F75B8"/>
    <w:rsid w:val="005F7DC5"/>
    <w:rsid w:val="005F7F38"/>
    <w:rsid w:val="006003FE"/>
    <w:rsid w:val="0060048E"/>
    <w:rsid w:val="00600D60"/>
    <w:rsid w:val="006018D9"/>
    <w:rsid w:val="006026A7"/>
    <w:rsid w:val="006029C8"/>
    <w:rsid w:val="00602CD3"/>
    <w:rsid w:val="00602DC7"/>
    <w:rsid w:val="006033B5"/>
    <w:rsid w:val="0060392E"/>
    <w:rsid w:val="00603B93"/>
    <w:rsid w:val="0060430F"/>
    <w:rsid w:val="00604A4E"/>
    <w:rsid w:val="00605F6A"/>
    <w:rsid w:val="0060785A"/>
    <w:rsid w:val="00610353"/>
    <w:rsid w:val="00610D06"/>
    <w:rsid w:val="006117CC"/>
    <w:rsid w:val="00612955"/>
    <w:rsid w:val="00613282"/>
    <w:rsid w:val="006132EF"/>
    <w:rsid w:val="00613408"/>
    <w:rsid w:val="006134BC"/>
    <w:rsid w:val="00613E79"/>
    <w:rsid w:val="006144DA"/>
    <w:rsid w:val="00614629"/>
    <w:rsid w:val="00614D50"/>
    <w:rsid w:val="00614F84"/>
    <w:rsid w:val="00614FD4"/>
    <w:rsid w:val="00615225"/>
    <w:rsid w:val="00615496"/>
    <w:rsid w:val="0061557D"/>
    <w:rsid w:val="006156F2"/>
    <w:rsid w:val="00615EBD"/>
    <w:rsid w:val="006162AE"/>
    <w:rsid w:val="00616509"/>
    <w:rsid w:val="00616762"/>
    <w:rsid w:val="00616C09"/>
    <w:rsid w:val="00616C0A"/>
    <w:rsid w:val="00616CD3"/>
    <w:rsid w:val="00616E8D"/>
    <w:rsid w:val="00617875"/>
    <w:rsid w:val="00620917"/>
    <w:rsid w:val="006209D7"/>
    <w:rsid w:val="00620CFC"/>
    <w:rsid w:val="00621217"/>
    <w:rsid w:val="00621402"/>
    <w:rsid w:val="00621B2D"/>
    <w:rsid w:val="00621B5E"/>
    <w:rsid w:val="00621E12"/>
    <w:rsid w:val="00622539"/>
    <w:rsid w:val="00623503"/>
    <w:rsid w:val="006236EA"/>
    <w:rsid w:val="0062422B"/>
    <w:rsid w:val="00624254"/>
    <w:rsid w:val="006244F1"/>
    <w:rsid w:val="00624ABC"/>
    <w:rsid w:val="006263A4"/>
    <w:rsid w:val="006265C3"/>
    <w:rsid w:val="0062695B"/>
    <w:rsid w:val="006269CB"/>
    <w:rsid w:val="00626A82"/>
    <w:rsid w:val="00626B5E"/>
    <w:rsid w:val="00626CB3"/>
    <w:rsid w:val="00627227"/>
    <w:rsid w:val="006272C0"/>
    <w:rsid w:val="006308D2"/>
    <w:rsid w:val="006309DD"/>
    <w:rsid w:val="00630BD4"/>
    <w:rsid w:val="0063164A"/>
    <w:rsid w:val="00631E42"/>
    <w:rsid w:val="00632002"/>
    <w:rsid w:val="0063299A"/>
    <w:rsid w:val="00632CA1"/>
    <w:rsid w:val="006336C3"/>
    <w:rsid w:val="00633819"/>
    <w:rsid w:val="00633F28"/>
    <w:rsid w:val="006344BA"/>
    <w:rsid w:val="00634A3B"/>
    <w:rsid w:val="00634AAA"/>
    <w:rsid w:val="00634AAB"/>
    <w:rsid w:val="00635212"/>
    <w:rsid w:val="00635E92"/>
    <w:rsid w:val="00636713"/>
    <w:rsid w:val="00636A84"/>
    <w:rsid w:val="00636B3F"/>
    <w:rsid w:val="00636E0F"/>
    <w:rsid w:val="006371E5"/>
    <w:rsid w:val="00637514"/>
    <w:rsid w:val="006377AF"/>
    <w:rsid w:val="00637F6E"/>
    <w:rsid w:val="006405B6"/>
    <w:rsid w:val="00640664"/>
    <w:rsid w:val="00640C1B"/>
    <w:rsid w:val="00641765"/>
    <w:rsid w:val="00641CA4"/>
    <w:rsid w:val="006421C9"/>
    <w:rsid w:val="006424CA"/>
    <w:rsid w:val="00642B0A"/>
    <w:rsid w:val="006435B3"/>
    <w:rsid w:val="0064380B"/>
    <w:rsid w:val="00643971"/>
    <w:rsid w:val="00643AB2"/>
    <w:rsid w:val="00643E81"/>
    <w:rsid w:val="00644225"/>
    <w:rsid w:val="006456D4"/>
    <w:rsid w:val="00645976"/>
    <w:rsid w:val="00645D5B"/>
    <w:rsid w:val="0064633A"/>
    <w:rsid w:val="00646C4F"/>
    <w:rsid w:val="00647B6C"/>
    <w:rsid w:val="00647E78"/>
    <w:rsid w:val="006505DA"/>
    <w:rsid w:val="00650849"/>
    <w:rsid w:val="00650973"/>
    <w:rsid w:val="00650EEB"/>
    <w:rsid w:val="006510CD"/>
    <w:rsid w:val="00651783"/>
    <w:rsid w:val="00652743"/>
    <w:rsid w:val="006528B5"/>
    <w:rsid w:val="00652965"/>
    <w:rsid w:val="006536E5"/>
    <w:rsid w:val="006537D9"/>
    <w:rsid w:val="00653B4D"/>
    <w:rsid w:val="0065468E"/>
    <w:rsid w:val="006553C6"/>
    <w:rsid w:val="006554A3"/>
    <w:rsid w:val="00655E6E"/>
    <w:rsid w:val="00656526"/>
    <w:rsid w:val="00656858"/>
    <w:rsid w:val="00657602"/>
    <w:rsid w:val="0065766C"/>
    <w:rsid w:val="006579C2"/>
    <w:rsid w:val="0066031E"/>
    <w:rsid w:val="0066039F"/>
    <w:rsid w:val="006604B5"/>
    <w:rsid w:val="0066075B"/>
    <w:rsid w:val="0066095E"/>
    <w:rsid w:val="006611BF"/>
    <w:rsid w:val="006618C2"/>
    <w:rsid w:val="00663790"/>
    <w:rsid w:val="00663AC5"/>
    <w:rsid w:val="006640F8"/>
    <w:rsid w:val="006659F1"/>
    <w:rsid w:val="00665DBE"/>
    <w:rsid w:val="00665DE2"/>
    <w:rsid w:val="00665E65"/>
    <w:rsid w:val="006667FD"/>
    <w:rsid w:val="00666BD5"/>
    <w:rsid w:val="00666BED"/>
    <w:rsid w:val="00666D2D"/>
    <w:rsid w:val="00666DC1"/>
    <w:rsid w:val="006670FE"/>
    <w:rsid w:val="00667A35"/>
    <w:rsid w:val="006700AD"/>
    <w:rsid w:val="006706D8"/>
    <w:rsid w:val="006709BA"/>
    <w:rsid w:val="00670B1D"/>
    <w:rsid w:val="00671EC3"/>
    <w:rsid w:val="00671FF3"/>
    <w:rsid w:val="00672681"/>
    <w:rsid w:val="0067277F"/>
    <w:rsid w:val="00672A15"/>
    <w:rsid w:val="00672B4A"/>
    <w:rsid w:val="00673205"/>
    <w:rsid w:val="00673538"/>
    <w:rsid w:val="006744B2"/>
    <w:rsid w:val="00674B8F"/>
    <w:rsid w:val="006751FF"/>
    <w:rsid w:val="006756C9"/>
    <w:rsid w:val="00675C00"/>
    <w:rsid w:val="00676722"/>
    <w:rsid w:val="006768A9"/>
    <w:rsid w:val="006768E3"/>
    <w:rsid w:val="006779D3"/>
    <w:rsid w:val="006801CA"/>
    <w:rsid w:val="00680FBE"/>
    <w:rsid w:val="00681009"/>
    <w:rsid w:val="00681122"/>
    <w:rsid w:val="006816A0"/>
    <w:rsid w:val="0068170F"/>
    <w:rsid w:val="006817A8"/>
    <w:rsid w:val="00682170"/>
    <w:rsid w:val="0068260C"/>
    <w:rsid w:val="00682921"/>
    <w:rsid w:val="0068378A"/>
    <w:rsid w:val="00684CFD"/>
    <w:rsid w:val="00684DEE"/>
    <w:rsid w:val="00684EDF"/>
    <w:rsid w:val="00685081"/>
    <w:rsid w:val="006850E3"/>
    <w:rsid w:val="00685AB7"/>
    <w:rsid w:val="00685C4D"/>
    <w:rsid w:val="0068620D"/>
    <w:rsid w:val="0068660C"/>
    <w:rsid w:val="006868FF"/>
    <w:rsid w:val="00687326"/>
    <w:rsid w:val="00687CE3"/>
    <w:rsid w:val="00687EA0"/>
    <w:rsid w:val="0069034E"/>
    <w:rsid w:val="006911E8"/>
    <w:rsid w:val="006912F9"/>
    <w:rsid w:val="00691432"/>
    <w:rsid w:val="00691441"/>
    <w:rsid w:val="006914A7"/>
    <w:rsid w:val="006915E5"/>
    <w:rsid w:val="00691AE9"/>
    <w:rsid w:val="00691B38"/>
    <w:rsid w:val="00691BF1"/>
    <w:rsid w:val="00691E00"/>
    <w:rsid w:val="0069261C"/>
    <w:rsid w:val="00692953"/>
    <w:rsid w:val="006936B2"/>
    <w:rsid w:val="00693A62"/>
    <w:rsid w:val="006942B7"/>
    <w:rsid w:val="006942F4"/>
    <w:rsid w:val="00694555"/>
    <w:rsid w:val="00694C89"/>
    <w:rsid w:val="00694DE1"/>
    <w:rsid w:val="00694E59"/>
    <w:rsid w:val="0069688F"/>
    <w:rsid w:val="00696F02"/>
    <w:rsid w:val="006974BC"/>
    <w:rsid w:val="006A02E1"/>
    <w:rsid w:val="006A042F"/>
    <w:rsid w:val="006A0B51"/>
    <w:rsid w:val="006A1041"/>
    <w:rsid w:val="006A142B"/>
    <w:rsid w:val="006A179E"/>
    <w:rsid w:val="006A1953"/>
    <w:rsid w:val="006A1997"/>
    <w:rsid w:val="006A1A8E"/>
    <w:rsid w:val="006A204E"/>
    <w:rsid w:val="006A2378"/>
    <w:rsid w:val="006A245D"/>
    <w:rsid w:val="006A2939"/>
    <w:rsid w:val="006A2A37"/>
    <w:rsid w:val="006A4296"/>
    <w:rsid w:val="006A44B9"/>
    <w:rsid w:val="006A4B37"/>
    <w:rsid w:val="006A516C"/>
    <w:rsid w:val="006A6457"/>
    <w:rsid w:val="006A6924"/>
    <w:rsid w:val="006A6D5F"/>
    <w:rsid w:val="006A6FAC"/>
    <w:rsid w:val="006B012B"/>
    <w:rsid w:val="006B0904"/>
    <w:rsid w:val="006B0ADA"/>
    <w:rsid w:val="006B13E2"/>
    <w:rsid w:val="006B1A52"/>
    <w:rsid w:val="006B1FCE"/>
    <w:rsid w:val="006B23CC"/>
    <w:rsid w:val="006B2ACF"/>
    <w:rsid w:val="006B360C"/>
    <w:rsid w:val="006B45ED"/>
    <w:rsid w:val="006B4E54"/>
    <w:rsid w:val="006B4E6C"/>
    <w:rsid w:val="006B5133"/>
    <w:rsid w:val="006B54AA"/>
    <w:rsid w:val="006B563D"/>
    <w:rsid w:val="006B5773"/>
    <w:rsid w:val="006B5FB7"/>
    <w:rsid w:val="006B666F"/>
    <w:rsid w:val="006B6FD6"/>
    <w:rsid w:val="006B7D07"/>
    <w:rsid w:val="006B7D36"/>
    <w:rsid w:val="006B7F57"/>
    <w:rsid w:val="006C000A"/>
    <w:rsid w:val="006C0613"/>
    <w:rsid w:val="006C0862"/>
    <w:rsid w:val="006C0880"/>
    <w:rsid w:val="006C0CA2"/>
    <w:rsid w:val="006C0F0D"/>
    <w:rsid w:val="006C1078"/>
    <w:rsid w:val="006C1460"/>
    <w:rsid w:val="006C1842"/>
    <w:rsid w:val="006C1DF2"/>
    <w:rsid w:val="006C2469"/>
    <w:rsid w:val="006C3158"/>
    <w:rsid w:val="006C3330"/>
    <w:rsid w:val="006C392B"/>
    <w:rsid w:val="006C585B"/>
    <w:rsid w:val="006C588C"/>
    <w:rsid w:val="006C5C0D"/>
    <w:rsid w:val="006C5C3D"/>
    <w:rsid w:val="006C5CAE"/>
    <w:rsid w:val="006C6039"/>
    <w:rsid w:val="006C71E1"/>
    <w:rsid w:val="006D0781"/>
    <w:rsid w:val="006D07D3"/>
    <w:rsid w:val="006D08BE"/>
    <w:rsid w:val="006D0AC8"/>
    <w:rsid w:val="006D2134"/>
    <w:rsid w:val="006D2247"/>
    <w:rsid w:val="006D231A"/>
    <w:rsid w:val="006D278F"/>
    <w:rsid w:val="006D2A95"/>
    <w:rsid w:val="006D32BB"/>
    <w:rsid w:val="006D38CD"/>
    <w:rsid w:val="006D41BD"/>
    <w:rsid w:val="006D4621"/>
    <w:rsid w:val="006D4763"/>
    <w:rsid w:val="006D4FEF"/>
    <w:rsid w:val="006D50DE"/>
    <w:rsid w:val="006D5999"/>
    <w:rsid w:val="006D5E09"/>
    <w:rsid w:val="006D669A"/>
    <w:rsid w:val="006D67B6"/>
    <w:rsid w:val="006D68EA"/>
    <w:rsid w:val="006D729B"/>
    <w:rsid w:val="006D7813"/>
    <w:rsid w:val="006E028D"/>
    <w:rsid w:val="006E05BE"/>
    <w:rsid w:val="006E0A6B"/>
    <w:rsid w:val="006E0C70"/>
    <w:rsid w:val="006E0FC1"/>
    <w:rsid w:val="006E1531"/>
    <w:rsid w:val="006E1686"/>
    <w:rsid w:val="006E1D41"/>
    <w:rsid w:val="006E1DCC"/>
    <w:rsid w:val="006E2B9E"/>
    <w:rsid w:val="006E324A"/>
    <w:rsid w:val="006E3291"/>
    <w:rsid w:val="006E4148"/>
    <w:rsid w:val="006E487F"/>
    <w:rsid w:val="006E4B8F"/>
    <w:rsid w:val="006E4DAC"/>
    <w:rsid w:val="006E599D"/>
    <w:rsid w:val="006E5A39"/>
    <w:rsid w:val="006E61EB"/>
    <w:rsid w:val="006E6521"/>
    <w:rsid w:val="006E6BE5"/>
    <w:rsid w:val="006E70CF"/>
    <w:rsid w:val="006E73C2"/>
    <w:rsid w:val="006E7883"/>
    <w:rsid w:val="006E7E16"/>
    <w:rsid w:val="006F0463"/>
    <w:rsid w:val="006F0936"/>
    <w:rsid w:val="006F0A53"/>
    <w:rsid w:val="006F0A68"/>
    <w:rsid w:val="006F17BF"/>
    <w:rsid w:val="006F18A7"/>
    <w:rsid w:val="006F19A9"/>
    <w:rsid w:val="006F1D91"/>
    <w:rsid w:val="006F1DC3"/>
    <w:rsid w:val="006F23BC"/>
    <w:rsid w:val="006F2CA2"/>
    <w:rsid w:val="006F39A0"/>
    <w:rsid w:val="006F3A52"/>
    <w:rsid w:val="006F3EC0"/>
    <w:rsid w:val="006F3F0F"/>
    <w:rsid w:val="006F4044"/>
    <w:rsid w:val="006F42CE"/>
    <w:rsid w:val="006F4607"/>
    <w:rsid w:val="006F56E8"/>
    <w:rsid w:val="006F5FAE"/>
    <w:rsid w:val="006F5FFD"/>
    <w:rsid w:val="006F664B"/>
    <w:rsid w:val="006F6692"/>
    <w:rsid w:val="006F6C97"/>
    <w:rsid w:val="006F6D1F"/>
    <w:rsid w:val="006F6D85"/>
    <w:rsid w:val="006F70CE"/>
    <w:rsid w:val="006F7506"/>
    <w:rsid w:val="006F758E"/>
    <w:rsid w:val="006F75C2"/>
    <w:rsid w:val="006F76A4"/>
    <w:rsid w:val="006F7ACB"/>
    <w:rsid w:val="006F7E0D"/>
    <w:rsid w:val="007000E5"/>
    <w:rsid w:val="007003FB"/>
    <w:rsid w:val="0070054E"/>
    <w:rsid w:val="00701168"/>
    <w:rsid w:val="00701283"/>
    <w:rsid w:val="007015F7"/>
    <w:rsid w:val="007016F7"/>
    <w:rsid w:val="00701D0D"/>
    <w:rsid w:val="00702086"/>
    <w:rsid w:val="0070289B"/>
    <w:rsid w:val="0070464C"/>
    <w:rsid w:val="00704B95"/>
    <w:rsid w:val="00704F8D"/>
    <w:rsid w:val="007052F6"/>
    <w:rsid w:val="00705680"/>
    <w:rsid w:val="007060C7"/>
    <w:rsid w:val="00706A85"/>
    <w:rsid w:val="00706D76"/>
    <w:rsid w:val="00710634"/>
    <w:rsid w:val="00710976"/>
    <w:rsid w:val="007110B6"/>
    <w:rsid w:val="00711196"/>
    <w:rsid w:val="0071292D"/>
    <w:rsid w:val="00712A49"/>
    <w:rsid w:val="00712C3E"/>
    <w:rsid w:val="007131B5"/>
    <w:rsid w:val="007145A1"/>
    <w:rsid w:val="00714685"/>
    <w:rsid w:val="007150ED"/>
    <w:rsid w:val="0071524B"/>
    <w:rsid w:val="00716720"/>
    <w:rsid w:val="00716764"/>
    <w:rsid w:val="0071687E"/>
    <w:rsid w:val="00716EB4"/>
    <w:rsid w:val="00717755"/>
    <w:rsid w:val="00717971"/>
    <w:rsid w:val="00717B7C"/>
    <w:rsid w:val="0072019F"/>
    <w:rsid w:val="00720527"/>
    <w:rsid w:val="007206C2"/>
    <w:rsid w:val="00721417"/>
    <w:rsid w:val="007215C3"/>
    <w:rsid w:val="00721A08"/>
    <w:rsid w:val="00721DC2"/>
    <w:rsid w:val="007228FA"/>
    <w:rsid w:val="00722CA8"/>
    <w:rsid w:val="00722E06"/>
    <w:rsid w:val="00723FFD"/>
    <w:rsid w:val="0072446B"/>
    <w:rsid w:val="007244C7"/>
    <w:rsid w:val="0072458E"/>
    <w:rsid w:val="007249D6"/>
    <w:rsid w:val="00724B3E"/>
    <w:rsid w:val="00724ED0"/>
    <w:rsid w:val="007256A7"/>
    <w:rsid w:val="00725B15"/>
    <w:rsid w:val="00725DAF"/>
    <w:rsid w:val="007265FF"/>
    <w:rsid w:val="00726862"/>
    <w:rsid w:val="00727392"/>
    <w:rsid w:val="007279F6"/>
    <w:rsid w:val="00727A37"/>
    <w:rsid w:val="00730049"/>
    <w:rsid w:val="0073004F"/>
    <w:rsid w:val="007316F6"/>
    <w:rsid w:val="00733C0C"/>
    <w:rsid w:val="007340C8"/>
    <w:rsid w:val="00734403"/>
    <w:rsid w:val="00734BD1"/>
    <w:rsid w:val="00734F87"/>
    <w:rsid w:val="0073515D"/>
    <w:rsid w:val="00735DFA"/>
    <w:rsid w:val="00736D40"/>
    <w:rsid w:val="007375ED"/>
    <w:rsid w:val="007376A2"/>
    <w:rsid w:val="00737A62"/>
    <w:rsid w:val="007406DF"/>
    <w:rsid w:val="007412A8"/>
    <w:rsid w:val="00741D21"/>
    <w:rsid w:val="00741EDF"/>
    <w:rsid w:val="007427BD"/>
    <w:rsid w:val="00742BD6"/>
    <w:rsid w:val="00743935"/>
    <w:rsid w:val="00743D5B"/>
    <w:rsid w:val="00743DF8"/>
    <w:rsid w:val="00744108"/>
    <w:rsid w:val="007446CF"/>
    <w:rsid w:val="007447BE"/>
    <w:rsid w:val="00744CEC"/>
    <w:rsid w:val="00744DAD"/>
    <w:rsid w:val="00744DE9"/>
    <w:rsid w:val="0074541F"/>
    <w:rsid w:val="007459C5"/>
    <w:rsid w:val="00746FC2"/>
    <w:rsid w:val="0074777C"/>
    <w:rsid w:val="00747789"/>
    <w:rsid w:val="00747957"/>
    <w:rsid w:val="00747999"/>
    <w:rsid w:val="00747CFD"/>
    <w:rsid w:val="00750246"/>
    <w:rsid w:val="00750349"/>
    <w:rsid w:val="0075094C"/>
    <w:rsid w:val="0075117C"/>
    <w:rsid w:val="007512E2"/>
    <w:rsid w:val="007519D1"/>
    <w:rsid w:val="00751DB8"/>
    <w:rsid w:val="00751F8E"/>
    <w:rsid w:val="007526EB"/>
    <w:rsid w:val="00753AA2"/>
    <w:rsid w:val="00754057"/>
    <w:rsid w:val="007540CA"/>
    <w:rsid w:val="0075448E"/>
    <w:rsid w:val="007547FA"/>
    <w:rsid w:val="00754AED"/>
    <w:rsid w:val="00754F16"/>
    <w:rsid w:val="007554EE"/>
    <w:rsid w:val="00755BFD"/>
    <w:rsid w:val="00755F9B"/>
    <w:rsid w:val="00756AC9"/>
    <w:rsid w:val="00756ACC"/>
    <w:rsid w:val="00756B4F"/>
    <w:rsid w:val="00756F74"/>
    <w:rsid w:val="007579DA"/>
    <w:rsid w:val="007607EE"/>
    <w:rsid w:val="007608AC"/>
    <w:rsid w:val="00760B4A"/>
    <w:rsid w:val="007623C9"/>
    <w:rsid w:val="00762C4E"/>
    <w:rsid w:val="007631FA"/>
    <w:rsid w:val="00763345"/>
    <w:rsid w:val="00763BBE"/>
    <w:rsid w:val="00763CFB"/>
    <w:rsid w:val="00763D5A"/>
    <w:rsid w:val="00764293"/>
    <w:rsid w:val="00765879"/>
    <w:rsid w:val="00766411"/>
    <w:rsid w:val="00766E0D"/>
    <w:rsid w:val="00767168"/>
    <w:rsid w:val="00767D58"/>
    <w:rsid w:val="00767FB8"/>
    <w:rsid w:val="0077051C"/>
    <w:rsid w:val="00770582"/>
    <w:rsid w:val="00770D37"/>
    <w:rsid w:val="0077123C"/>
    <w:rsid w:val="00771AED"/>
    <w:rsid w:val="0077210D"/>
    <w:rsid w:val="0077252C"/>
    <w:rsid w:val="007725FD"/>
    <w:rsid w:val="00772950"/>
    <w:rsid w:val="00772C53"/>
    <w:rsid w:val="00772FCB"/>
    <w:rsid w:val="007758FE"/>
    <w:rsid w:val="00776141"/>
    <w:rsid w:val="007766A6"/>
    <w:rsid w:val="00776784"/>
    <w:rsid w:val="00776D79"/>
    <w:rsid w:val="007770AC"/>
    <w:rsid w:val="0077725B"/>
    <w:rsid w:val="007773B6"/>
    <w:rsid w:val="00777929"/>
    <w:rsid w:val="00777E8A"/>
    <w:rsid w:val="007808F6"/>
    <w:rsid w:val="00780B8F"/>
    <w:rsid w:val="007817DC"/>
    <w:rsid w:val="00782192"/>
    <w:rsid w:val="0078250E"/>
    <w:rsid w:val="00782CFE"/>
    <w:rsid w:val="00782D0F"/>
    <w:rsid w:val="00782E59"/>
    <w:rsid w:val="007830AD"/>
    <w:rsid w:val="007839B2"/>
    <w:rsid w:val="00785678"/>
    <w:rsid w:val="00785FFB"/>
    <w:rsid w:val="00786211"/>
    <w:rsid w:val="00786C57"/>
    <w:rsid w:val="007878E6"/>
    <w:rsid w:val="00787959"/>
    <w:rsid w:val="00787A14"/>
    <w:rsid w:val="007906FA"/>
    <w:rsid w:val="00790EF1"/>
    <w:rsid w:val="00790F86"/>
    <w:rsid w:val="00791109"/>
    <w:rsid w:val="00791420"/>
    <w:rsid w:val="0079143A"/>
    <w:rsid w:val="00791B99"/>
    <w:rsid w:val="00791D94"/>
    <w:rsid w:val="00791FC5"/>
    <w:rsid w:val="007923A6"/>
    <w:rsid w:val="007935B8"/>
    <w:rsid w:val="007937BA"/>
    <w:rsid w:val="00793960"/>
    <w:rsid w:val="00793E87"/>
    <w:rsid w:val="00794645"/>
    <w:rsid w:val="00794C70"/>
    <w:rsid w:val="00794C79"/>
    <w:rsid w:val="00794F5B"/>
    <w:rsid w:val="0079563D"/>
    <w:rsid w:val="00796F50"/>
    <w:rsid w:val="0079757C"/>
    <w:rsid w:val="00797AA9"/>
    <w:rsid w:val="00797FAB"/>
    <w:rsid w:val="007A0C45"/>
    <w:rsid w:val="007A0C7F"/>
    <w:rsid w:val="007A22C2"/>
    <w:rsid w:val="007A24E0"/>
    <w:rsid w:val="007A2522"/>
    <w:rsid w:val="007A29F2"/>
    <w:rsid w:val="007A2A43"/>
    <w:rsid w:val="007A2CC9"/>
    <w:rsid w:val="007A3ED4"/>
    <w:rsid w:val="007A425E"/>
    <w:rsid w:val="007A4770"/>
    <w:rsid w:val="007A529E"/>
    <w:rsid w:val="007A5AE0"/>
    <w:rsid w:val="007A5D19"/>
    <w:rsid w:val="007A6E9C"/>
    <w:rsid w:val="007A722C"/>
    <w:rsid w:val="007A7FF4"/>
    <w:rsid w:val="007B06F5"/>
    <w:rsid w:val="007B10C6"/>
    <w:rsid w:val="007B119C"/>
    <w:rsid w:val="007B120F"/>
    <w:rsid w:val="007B16AB"/>
    <w:rsid w:val="007B184A"/>
    <w:rsid w:val="007B237D"/>
    <w:rsid w:val="007B32B1"/>
    <w:rsid w:val="007B40CF"/>
    <w:rsid w:val="007B444C"/>
    <w:rsid w:val="007B4DBB"/>
    <w:rsid w:val="007B5EFF"/>
    <w:rsid w:val="007B62C0"/>
    <w:rsid w:val="007B6326"/>
    <w:rsid w:val="007B66CC"/>
    <w:rsid w:val="007B6D67"/>
    <w:rsid w:val="007B70BF"/>
    <w:rsid w:val="007B71B1"/>
    <w:rsid w:val="007B73F1"/>
    <w:rsid w:val="007B76FF"/>
    <w:rsid w:val="007B7A4C"/>
    <w:rsid w:val="007B7FCD"/>
    <w:rsid w:val="007C0711"/>
    <w:rsid w:val="007C0AA7"/>
    <w:rsid w:val="007C10F8"/>
    <w:rsid w:val="007C141B"/>
    <w:rsid w:val="007C1CDE"/>
    <w:rsid w:val="007C25B5"/>
    <w:rsid w:val="007C2632"/>
    <w:rsid w:val="007C2E3E"/>
    <w:rsid w:val="007C2EA2"/>
    <w:rsid w:val="007C305C"/>
    <w:rsid w:val="007C3FED"/>
    <w:rsid w:val="007C42E2"/>
    <w:rsid w:val="007C469E"/>
    <w:rsid w:val="007C471C"/>
    <w:rsid w:val="007C49D5"/>
    <w:rsid w:val="007C5549"/>
    <w:rsid w:val="007C5830"/>
    <w:rsid w:val="007C58B5"/>
    <w:rsid w:val="007C5A92"/>
    <w:rsid w:val="007C5E5A"/>
    <w:rsid w:val="007C6243"/>
    <w:rsid w:val="007C651B"/>
    <w:rsid w:val="007C6DDD"/>
    <w:rsid w:val="007C72BF"/>
    <w:rsid w:val="007C74D4"/>
    <w:rsid w:val="007C785D"/>
    <w:rsid w:val="007C78D2"/>
    <w:rsid w:val="007C7ED8"/>
    <w:rsid w:val="007C7F92"/>
    <w:rsid w:val="007D024B"/>
    <w:rsid w:val="007D0778"/>
    <w:rsid w:val="007D099A"/>
    <w:rsid w:val="007D09C5"/>
    <w:rsid w:val="007D0C27"/>
    <w:rsid w:val="007D18E2"/>
    <w:rsid w:val="007D1BD4"/>
    <w:rsid w:val="007D363B"/>
    <w:rsid w:val="007D36DD"/>
    <w:rsid w:val="007D38F3"/>
    <w:rsid w:val="007D3912"/>
    <w:rsid w:val="007D3DE5"/>
    <w:rsid w:val="007D424C"/>
    <w:rsid w:val="007D4C53"/>
    <w:rsid w:val="007D5867"/>
    <w:rsid w:val="007D5B13"/>
    <w:rsid w:val="007D5D05"/>
    <w:rsid w:val="007D5E59"/>
    <w:rsid w:val="007D7667"/>
    <w:rsid w:val="007D7AD6"/>
    <w:rsid w:val="007D7BF2"/>
    <w:rsid w:val="007D7D25"/>
    <w:rsid w:val="007E052D"/>
    <w:rsid w:val="007E07F6"/>
    <w:rsid w:val="007E0B99"/>
    <w:rsid w:val="007E127C"/>
    <w:rsid w:val="007E1FB3"/>
    <w:rsid w:val="007E2041"/>
    <w:rsid w:val="007E2BDE"/>
    <w:rsid w:val="007E2C5E"/>
    <w:rsid w:val="007E3EF9"/>
    <w:rsid w:val="007E3F16"/>
    <w:rsid w:val="007E4085"/>
    <w:rsid w:val="007E4611"/>
    <w:rsid w:val="007E4845"/>
    <w:rsid w:val="007E48E3"/>
    <w:rsid w:val="007E4D2F"/>
    <w:rsid w:val="007E4F23"/>
    <w:rsid w:val="007E589B"/>
    <w:rsid w:val="007E5A4E"/>
    <w:rsid w:val="007E6131"/>
    <w:rsid w:val="007E61F9"/>
    <w:rsid w:val="007E62E5"/>
    <w:rsid w:val="007E6AB9"/>
    <w:rsid w:val="007E7372"/>
    <w:rsid w:val="007E7742"/>
    <w:rsid w:val="007E7F3F"/>
    <w:rsid w:val="007F03AF"/>
    <w:rsid w:val="007F05A4"/>
    <w:rsid w:val="007F0C0B"/>
    <w:rsid w:val="007F1441"/>
    <w:rsid w:val="007F1635"/>
    <w:rsid w:val="007F1725"/>
    <w:rsid w:val="007F19AF"/>
    <w:rsid w:val="007F1AAD"/>
    <w:rsid w:val="007F2B51"/>
    <w:rsid w:val="007F3908"/>
    <w:rsid w:val="007F3DDD"/>
    <w:rsid w:val="007F3F07"/>
    <w:rsid w:val="007F4BB9"/>
    <w:rsid w:val="007F5311"/>
    <w:rsid w:val="007F5583"/>
    <w:rsid w:val="007F67B5"/>
    <w:rsid w:val="007F71E3"/>
    <w:rsid w:val="007F7BF4"/>
    <w:rsid w:val="007F7D40"/>
    <w:rsid w:val="00800F46"/>
    <w:rsid w:val="008011AB"/>
    <w:rsid w:val="00801DB7"/>
    <w:rsid w:val="00801F8B"/>
    <w:rsid w:val="00802851"/>
    <w:rsid w:val="00803122"/>
    <w:rsid w:val="00803214"/>
    <w:rsid w:val="008032FA"/>
    <w:rsid w:val="00803BA5"/>
    <w:rsid w:val="00803E11"/>
    <w:rsid w:val="008052D9"/>
    <w:rsid w:val="00805569"/>
    <w:rsid w:val="00805802"/>
    <w:rsid w:val="00806877"/>
    <w:rsid w:val="008068D5"/>
    <w:rsid w:val="00806A43"/>
    <w:rsid w:val="00806EBC"/>
    <w:rsid w:val="00806FF3"/>
    <w:rsid w:val="0080727A"/>
    <w:rsid w:val="0081141D"/>
    <w:rsid w:val="008117A4"/>
    <w:rsid w:val="008122A1"/>
    <w:rsid w:val="00813798"/>
    <w:rsid w:val="00813942"/>
    <w:rsid w:val="008139F8"/>
    <w:rsid w:val="00813A00"/>
    <w:rsid w:val="00813F53"/>
    <w:rsid w:val="008151F8"/>
    <w:rsid w:val="00816754"/>
    <w:rsid w:val="008208AF"/>
    <w:rsid w:val="008209C0"/>
    <w:rsid w:val="008209CD"/>
    <w:rsid w:val="00820DEE"/>
    <w:rsid w:val="00821EC1"/>
    <w:rsid w:val="00821EFC"/>
    <w:rsid w:val="00822E70"/>
    <w:rsid w:val="0082377B"/>
    <w:rsid w:val="00823FF1"/>
    <w:rsid w:val="008240F4"/>
    <w:rsid w:val="0082440D"/>
    <w:rsid w:val="00824B0B"/>
    <w:rsid w:val="00824B8A"/>
    <w:rsid w:val="008253C5"/>
    <w:rsid w:val="00825EFA"/>
    <w:rsid w:val="008266B6"/>
    <w:rsid w:val="00826E99"/>
    <w:rsid w:val="00827B89"/>
    <w:rsid w:val="0083080B"/>
    <w:rsid w:val="00830DA9"/>
    <w:rsid w:val="00831137"/>
    <w:rsid w:val="008318E3"/>
    <w:rsid w:val="00831DC1"/>
    <w:rsid w:val="00832AAE"/>
    <w:rsid w:val="00833EB6"/>
    <w:rsid w:val="00834000"/>
    <w:rsid w:val="008353D7"/>
    <w:rsid w:val="008358A9"/>
    <w:rsid w:val="00836751"/>
    <w:rsid w:val="00836D2F"/>
    <w:rsid w:val="00836E0F"/>
    <w:rsid w:val="008375AF"/>
    <w:rsid w:val="00837632"/>
    <w:rsid w:val="008406A0"/>
    <w:rsid w:val="00840D48"/>
    <w:rsid w:val="00841202"/>
    <w:rsid w:val="008418EB"/>
    <w:rsid w:val="00841C31"/>
    <w:rsid w:val="00841D85"/>
    <w:rsid w:val="008420AF"/>
    <w:rsid w:val="00842EF8"/>
    <w:rsid w:val="00843203"/>
    <w:rsid w:val="0084353B"/>
    <w:rsid w:val="00843C08"/>
    <w:rsid w:val="00843D77"/>
    <w:rsid w:val="008440E2"/>
    <w:rsid w:val="0084491A"/>
    <w:rsid w:val="00844CE4"/>
    <w:rsid w:val="0084595F"/>
    <w:rsid w:val="00845E06"/>
    <w:rsid w:val="00846A2C"/>
    <w:rsid w:val="008506D9"/>
    <w:rsid w:val="0085140F"/>
    <w:rsid w:val="008515A5"/>
    <w:rsid w:val="00852284"/>
    <w:rsid w:val="00852335"/>
    <w:rsid w:val="00852442"/>
    <w:rsid w:val="0085256D"/>
    <w:rsid w:val="008528C4"/>
    <w:rsid w:val="00853ACD"/>
    <w:rsid w:val="008549B9"/>
    <w:rsid w:val="00854DC1"/>
    <w:rsid w:val="0085507D"/>
    <w:rsid w:val="00855240"/>
    <w:rsid w:val="008552AE"/>
    <w:rsid w:val="00855A56"/>
    <w:rsid w:val="00855CCC"/>
    <w:rsid w:val="008562FF"/>
    <w:rsid w:val="008567E9"/>
    <w:rsid w:val="00856BD1"/>
    <w:rsid w:val="00856D13"/>
    <w:rsid w:val="00856D57"/>
    <w:rsid w:val="00856F46"/>
    <w:rsid w:val="0085773E"/>
    <w:rsid w:val="0086017E"/>
    <w:rsid w:val="00860473"/>
    <w:rsid w:val="00860BA5"/>
    <w:rsid w:val="008610EB"/>
    <w:rsid w:val="00861481"/>
    <w:rsid w:val="00861614"/>
    <w:rsid w:val="00861620"/>
    <w:rsid w:val="00861701"/>
    <w:rsid w:val="00861F36"/>
    <w:rsid w:val="00862E2A"/>
    <w:rsid w:val="008639AF"/>
    <w:rsid w:val="008644D3"/>
    <w:rsid w:val="0086477E"/>
    <w:rsid w:val="00864A37"/>
    <w:rsid w:val="00864F7E"/>
    <w:rsid w:val="00865352"/>
    <w:rsid w:val="00865965"/>
    <w:rsid w:val="008673A1"/>
    <w:rsid w:val="00867E58"/>
    <w:rsid w:val="008700BB"/>
    <w:rsid w:val="0087070F"/>
    <w:rsid w:val="0087094C"/>
    <w:rsid w:val="00871C9C"/>
    <w:rsid w:val="0087257D"/>
    <w:rsid w:val="00872B89"/>
    <w:rsid w:val="00872B92"/>
    <w:rsid w:val="00872FCD"/>
    <w:rsid w:val="0087422D"/>
    <w:rsid w:val="008743E1"/>
    <w:rsid w:val="00874666"/>
    <w:rsid w:val="00874B24"/>
    <w:rsid w:val="00874C6F"/>
    <w:rsid w:val="008754A3"/>
    <w:rsid w:val="00875EC8"/>
    <w:rsid w:val="00876728"/>
    <w:rsid w:val="008768AD"/>
    <w:rsid w:val="0087691F"/>
    <w:rsid w:val="00876F05"/>
    <w:rsid w:val="00877A9F"/>
    <w:rsid w:val="0088038D"/>
    <w:rsid w:val="0088125E"/>
    <w:rsid w:val="008814A7"/>
    <w:rsid w:val="008817FF"/>
    <w:rsid w:val="00881B20"/>
    <w:rsid w:val="00881D06"/>
    <w:rsid w:val="00881E06"/>
    <w:rsid w:val="008820CE"/>
    <w:rsid w:val="00882515"/>
    <w:rsid w:val="008834B8"/>
    <w:rsid w:val="00883EBC"/>
    <w:rsid w:val="0088412D"/>
    <w:rsid w:val="00884A78"/>
    <w:rsid w:val="0088500B"/>
    <w:rsid w:val="0088593B"/>
    <w:rsid w:val="00885DBB"/>
    <w:rsid w:val="0088678F"/>
    <w:rsid w:val="00886A0D"/>
    <w:rsid w:val="00886A73"/>
    <w:rsid w:val="00886D0C"/>
    <w:rsid w:val="00886E07"/>
    <w:rsid w:val="008871B5"/>
    <w:rsid w:val="00887657"/>
    <w:rsid w:val="008878D1"/>
    <w:rsid w:val="00887A82"/>
    <w:rsid w:val="00890133"/>
    <w:rsid w:val="008905F2"/>
    <w:rsid w:val="0089066E"/>
    <w:rsid w:val="008906EE"/>
    <w:rsid w:val="008907AE"/>
    <w:rsid w:val="00891518"/>
    <w:rsid w:val="0089173C"/>
    <w:rsid w:val="00891DD2"/>
    <w:rsid w:val="008932CB"/>
    <w:rsid w:val="008938AF"/>
    <w:rsid w:val="00893983"/>
    <w:rsid w:val="00893F92"/>
    <w:rsid w:val="008949D5"/>
    <w:rsid w:val="00894B6B"/>
    <w:rsid w:val="00894F63"/>
    <w:rsid w:val="00895031"/>
    <w:rsid w:val="0089554A"/>
    <w:rsid w:val="008956CC"/>
    <w:rsid w:val="00895C5D"/>
    <w:rsid w:val="00896D01"/>
    <w:rsid w:val="008978B9"/>
    <w:rsid w:val="008A0753"/>
    <w:rsid w:val="008A0E0D"/>
    <w:rsid w:val="008A15FC"/>
    <w:rsid w:val="008A1899"/>
    <w:rsid w:val="008A324A"/>
    <w:rsid w:val="008A3925"/>
    <w:rsid w:val="008A3B6F"/>
    <w:rsid w:val="008A4034"/>
    <w:rsid w:val="008A44B2"/>
    <w:rsid w:val="008A4BE0"/>
    <w:rsid w:val="008A5645"/>
    <w:rsid w:val="008A6667"/>
    <w:rsid w:val="008A6999"/>
    <w:rsid w:val="008A7358"/>
    <w:rsid w:val="008A77C4"/>
    <w:rsid w:val="008A7F9D"/>
    <w:rsid w:val="008B0659"/>
    <w:rsid w:val="008B069D"/>
    <w:rsid w:val="008B10FF"/>
    <w:rsid w:val="008B16A0"/>
    <w:rsid w:val="008B1831"/>
    <w:rsid w:val="008B1937"/>
    <w:rsid w:val="008B20C7"/>
    <w:rsid w:val="008B27ED"/>
    <w:rsid w:val="008B35AC"/>
    <w:rsid w:val="008B377E"/>
    <w:rsid w:val="008B3D25"/>
    <w:rsid w:val="008B3F99"/>
    <w:rsid w:val="008B4DDB"/>
    <w:rsid w:val="008B5747"/>
    <w:rsid w:val="008B5CB6"/>
    <w:rsid w:val="008B5DD3"/>
    <w:rsid w:val="008B6AC5"/>
    <w:rsid w:val="008B6C47"/>
    <w:rsid w:val="008B7611"/>
    <w:rsid w:val="008B78DA"/>
    <w:rsid w:val="008B791D"/>
    <w:rsid w:val="008C079D"/>
    <w:rsid w:val="008C09C4"/>
    <w:rsid w:val="008C0D73"/>
    <w:rsid w:val="008C0FBB"/>
    <w:rsid w:val="008C1BD4"/>
    <w:rsid w:val="008C2102"/>
    <w:rsid w:val="008C2676"/>
    <w:rsid w:val="008C3502"/>
    <w:rsid w:val="008C35FB"/>
    <w:rsid w:val="008C3932"/>
    <w:rsid w:val="008C3B64"/>
    <w:rsid w:val="008C3F58"/>
    <w:rsid w:val="008C417C"/>
    <w:rsid w:val="008C59C7"/>
    <w:rsid w:val="008C5AC4"/>
    <w:rsid w:val="008C5CF1"/>
    <w:rsid w:val="008C6166"/>
    <w:rsid w:val="008C61F6"/>
    <w:rsid w:val="008C632C"/>
    <w:rsid w:val="008C6587"/>
    <w:rsid w:val="008C6A5C"/>
    <w:rsid w:val="008C6BEA"/>
    <w:rsid w:val="008C6EC5"/>
    <w:rsid w:val="008C75CC"/>
    <w:rsid w:val="008C777B"/>
    <w:rsid w:val="008C7927"/>
    <w:rsid w:val="008C79F7"/>
    <w:rsid w:val="008D01D1"/>
    <w:rsid w:val="008D0AA3"/>
    <w:rsid w:val="008D0CA9"/>
    <w:rsid w:val="008D1071"/>
    <w:rsid w:val="008D1072"/>
    <w:rsid w:val="008D11B1"/>
    <w:rsid w:val="008D183E"/>
    <w:rsid w:val="008D1BAB"/>
    <w:rsid w:val="008D1C7E"/>
    <w:rsid w:val="008D1EE9"/>
    <w:rsid w:val="008D2126"/>
    <w:rsid w:val="008D260F"/>
    <w:rsid w:val="008D2A84"/>
    <w:rsid w:val="008D2EA3"/>
    <w:rsid w:val="008D3933"/>
    <w:rsid w:val="008D3EEE"/>
    <w:rsid w:val="008D3EFB"/>
    <w:rsid w:val="008D3F53"/>
    <w:rsid w:val="008D42F4"/>
    <w:rsid w:val="008D4C04"/>
    <w:rsid w:val="008D4CCE"/>
    <w:rsid w:val="008D5110"/>
    <w:rsid w:val="008D5219"/>
    <w:rsid w:val="008D5293"/>
    <w:rsid w:val="008D537A"/>
    <w:rsid w:val="008D57A4"/>
    <w:rsid w:val="008D69E3"/>
    <w:rsid w:val="008D6ED0"/>
    <w:rsid w:val="008D6FBA"/>
    <w:rsid w:val="008D7724"/>
    <w:rsid w:val="008D7B8A"/>
    <w:rsid w:val="008D7FB1"/>
    <w:rsid w:val="008E086B"/>
    <w:rsid w:val="008E335B"/>
    <w:rsid w:val="008E3D4B"/>
    <w:rsid w:val="008E4CAE"/>
    <w:rsid w:val="008E535C"/>
    <w:rsid w:val="008E5B6F"/>
    <w:rsid w:val="008E6095"/>
    <w:rsid w:val="008E6437"/>
    <w:rsid w:val="008E6705"/>
    <w:rsid w:val="008E6DD6"/>
    <w:rsid w:val="008E794B"/>
    <w:rsid w:val="008E7A40"/>
    <w:rsid w:val="008E7CB9"/>
    <w:rsid w:val="008E7EB8"/>
    <w:rsid w:val="008F01BB"/>
    <w:rsid w:val="008F1D4E"/>
    <w:rsid w:val="008F1DCD"/>
    <w:rsid w:val="008F35EA"/>
    <w:rsid w:val="008F37EB"/>
    <w:rsid w:val="008F4C7B"/>
    <w:rsid w:val="008F5040"/>
    <w:rsid w:val="008F57A3"/>
    <w:rsid w:val="008F59D9"/>
    <w:rsid w:val="008F5C4C"/>
    <w:rsid w:val="008F65B2"/>
    <w:rsid w:val="008F6709"/>
    <w:rsid w:val="008F6C0E"/>
    <w:rsid w:val="008F74E6"/>
    <w:rsid w:val="009000F5"/>
    <w:rsid w:val="009003EC"/>
    <w:rsid w:val="00900C3F"/>
    <w:rsid w:val="00901435"/>
    <w:rsid w:val="00902606"/>
    <w:rsid w:val="00903F1E"/>
    <w:rsid w:val="00903F8C"/>
    <w:rsid w:val="00905158"/>
    <w:rsid w:val="0090527A"/>
    <w:rsid w:val="00905B15"/>
    <w:rsid w:val="009065D9"/>
    <w:rsid w:val="00906665"/>
    <w:rsid w:val="00907175"/>
    <w:rsid w:val="0090750D"/>
    <w:rsid w:val="00907757"/>
    <w:rsid w:val="009106BA"/>
    <w:rsid w:val="009109BA"/>
    <w:rsid w:val="009110B2"/>
    <w:rsid w:val="00911523"/>
    <w:rsid w:val="00911CD3"/>
    <w:rsid w:val="009146F4"/>
    <w:rsid w:val="0091477E"/>
    <w:rsid w:val="009147B4"/>
    <w:rsid w:val="00914F64"/>
    <w:rsid w:val="009153E3"/>
    <w:rsid w:val="009166E4"/>
    <w:rsid w:val="00916C36"/>
    <w:rsid w:val="00916C75"/>
    <w:rsid w:val="009170A1"/>
    <w:rsid w:val="0091785F"/>
    <w:rsid w:val="00917BBB"/>
    <w:rsid w:val="00917DDB"/>
    <w:rsid w:val="009200B0"/>
    <w:rsid w:val="009209A1"/>
    <w:rsid w:val="00921757"/>
    <w:rsid w:val="009223C6"/>
    <w:rsid w:val="00922CD0"/>
    <w:rsid w:val="0092326E"/>
    <w:rsid w:val="00924330"/>
    <w:rsid w:val="009245CB"/>
    <w:rsid w:val="00924A50"/>
    <w:rsid w:val="009254CB"/>
    <w:rsid w:val="009255B5"/>
    <w:rsid w:val="00925A05"/>
    <w:rsid w:val="00925F5A"/>
    <w:rsid w:val="009260FF"/>
    <w:rsid w:val="00926645"/>
    <w:rsid w:val="0092727A"/>
    <w:rsid w:val="009276DC"/>
    <w:rsid w:val="00931A14"/>
    <w:rsid w:val="00932224"/>
    <w:rsid w:val="00932283"/>
    <w:rsid w:val="009325B3"/>
    <w:rsid w:val="00933660"/>
    <w:rsid w:val="0093395F"/>
    <w:rsid w:val="00933E1A"/>
    <w:rsid w:val="00933F86"/>
    <w:rsid w:val="00935450"/>
    <w:rsid w:val="00935491"/>
    <w:rsid w:val="00935815"/>
    <w:rsid w:val="00935E4C"/>
    <w:rsid w:val="0093608B"/>
    <w:rsid w:val="009362DC"/>
    <w:rsid w:val="00936375"/>
    <w:rsid w:val="00936827"/>
    <w:rsid w:val="0093699B"/>
    <w:rsid w:val="00936E2D"/>
    <w:rsid w:val="0094066F"/>
    <w:rsid w:val="0094094F"/>
    <w:rsid w:val="00940AA4"/>
    <w:rsid w:val="00940DE9"/>
    <w:rsid w:val="009410EC"/>
    <w:rsid w:val="009418AC"/>
    <w:rsid w:val="00941B5E"/>
    <w:rsid w:val="00942920"/>
    <w:rsid w:val="00943301"/>
    <w:rsid w:val="00943310"/>
    <w:rsid w:val="0094352E"/>
    <w:rsid w:val="00944A25"/>
    <w:rsid w:val="00945102"/>
    <w:rsid w:val="009457AD"/>
    <w:rsid w:val="0094638B"/>
    <w:rsid w:val="009468CB"/>
    <w:rsid w:val="00946ABF"/>
    <w:rsid w:val="00947013"/>
    <w:rsid w:val="00947710"/>
    <w:rsid w:val="00947A31"/>
    <w:rsid w:val="00947DB2"/>
    <w:rsid w:val="00950134"/>
    <w:rsid w:val="0095056A"/>
    <w:rsid w:val="00951DAB"/>
    <w:rsid w:val="00952678"/>
    <w:rsid w:val="00954CFA"/>
    <w:rsid w:val="009550DE"/>
    <w:rsid w:val="00955193"/>
    <w:rsid w:val="0095550B"/>
    <w:rsid w:val="009558B9"/>
    <w:rsid w:val="00955C69"/>
    <w:rsid w:val="00956279"/>
    <w:rsid w:val="00956584"/>
    <w:rsid w:val="00957A55"/>
    <w:rsid w:val="00957BAF"/>
    <w:rsid w:val="00957E92"/>
    <w:rsid w:val="00960624"/>
    <w:rsid w:val="00961972"/>
    <w:rsid w:val="00962B1E"/>
    <w:rsid w:val="00962C6A"/>
    <w:rsid w:val="00962CA8"/>
    <w:rsid w:val="00962D17"/>
    <w:rsid w:val="00962D19"/>
    <w:rsid w:val="00963418"/>
    <w:rsid w:val="00963673"/>
    <w:rsid w:val="009643B5"/>
    <w:rsid w:val="009646F4"/>
    <w:rsid w:val="00965282"/>
    <w:rsid w:val="0096620A"/>
    <w:rsid w:val="00966287"/>
    <w:rsid w:val="0096682F"/>
    <w:rsid w:val="00966D8C"/>
    <w:rsid w:val="009678FB"/>
    <w:rsid w:val="00967F51"/>
    <w:rsid w:val="00967F72"/>
    <w:rsid w:val="00970352"/>
    <w:rsid w:val="0097042F"/>
    <w:rsid w:val="009704B0"/>
    <w:rsid w:val="009705E5"/>
    <w:rsid w:val="00970B3C"/>
    <w:rsid w:val="00970F03"/>
    <w:rsid w:val="00971342"/>
    <w:rsid w:val="00971349"/>
    <w:rsid w:val="00971D54"/>
    <w:rsid w:val="009730B5"/>
    <w:rsid w:val="00973952"/>
    <w:rsid w:val="00974C90"/>
    <w:rsid w:val="00974CDA"/>
    <w:rsid w:val="009752B6"/>
    <w:rsid w:val="00975730"/>
    <w:rsid w:val="00975830"/>
    <w:rsid w:val="00975C6D"/>
    <w:rsid w:val="00975DC0"/>
    <w:rsid w:val="00975DE3"/>
    <w:rsid w:val="009762F2"/>
    <w:rsid w:val="0097797F"/>
    <w:rsid w:val="00980915"/>
    <w:rsid w:val="00980AC9"/>
    <w:rsid w:val="00981092"/>
    <w:rsid w:val="0098135A"/>
    <w:rsid w:val="009816D8"/>
    <w:rsid w:val="00981932"/>
    <w:rsid w:val="00981B26"/>
    <w:rsid w:val="00981C87"/>
    <w:rsid w:val="00981DA4"/>
    <w:rsid w:val="00982839"/>
    <w:rsid w:val="00982A55"/>
    <w:rsid w:val="00983831"/>
    <w:rsid w:val="009838CA"/>
    <w:rsid w:val="00983951"/>
    <w:rsid w:val="00983BCF"/>
    <w:rsid w:val="00984715"/>
    <w:rsid w:val="009847EE"/>
    <w:rsid w:val="00984990"/>
    <w:rsid w:val="00984A26"/>
    <w:rsid w:val="00984B7E"/>
    <w:rsid w:val="00984CE9"/>
    <w:rsid w:val="00984F83"/>
    <w:rsid w:val="00986684"/>
    <w:rsid w:val="009875F5"/>
    <w:rsid w:val="00990522"/>
    <w:rsid w:val="00990A4A"/>
    <w:rsid w:val="00990AB4"/>
    <w:rsid w:val="00990C3A"/>
    <w:rsid w:val="00990C4E"/>
    <w:rsid w:val="00991095"/>
    <w:rsid w:val="00991151"/>
    <w:rsid w:val="009914D8"/>
    <w:rsid w:val="00991642"/>
    <w:rsid w:val="00991F27"/>
    <w:rsid w:val="009922B3"/>
    <w:rsid w:val="009923D2"/>
    <w:rsid w:val="00992F7D"/>
    <w:rsid w:val="009939D2"/>
    <w:rsid w:val="00994347"/>
    <w:rsid w:val="0099452A"/>
    <w:rsid w:val="009946ED"/>
    <w:rsid w:val="00994FA0"/>
    <w:rsid w:val="009951BE"/>
    <w:rsid w:val="00995993"/>
    <w:rsid w:val="00995E6D"/>
    <w:rsid w:val="0099605F"/>
    <w:rsid w:val="0099669E"/>
    <w:rsid w:val="009970F8"/>
    <w:rsid w:val="009974F8"/>
    <w:rsid w:val="00997757"/>
    <w:rsid w:val="00997D00"/>
    <w:rsid w:val="009A007D"/>
    <w:rsid w:val="009A02D0"/>
    <w:rsid w:val="009A0865"/>
    <w:rsid w:val="009A17A9"/>
    <w:rsid w:val="009A1982"/>
    <w:rsid w:val="009A2BDE"/>
    <w:rsid w:val="009A2D36"/>
    <w:rsid w:val="009A36CF"/>
    <w:rsid w:val="009A397C"/>
    <w:rsid w:val="009A3D0E"/>
    <w:rsid w:val="009A4622"/>
    <w:rsid w:val="009A553C"/>
    <w:rsid w:val="009A58C5"/>
    <w:rsid w:val="009A601B"/>
    <w:rsid w:val="009A60A2"/>
    <w:rsid w:val="009A6C59"/>
    <w:rsid w:val="009A6F70"/>
    <w:rsid w:val="009A70FC"/>
    <w:rsid w:val="009A784A"/>
    <w:rsid w:val="009A7C1A"/>
    <w:rsid w:val="009B05F5"/>
    <w:rsid w:val="009B1311"/>
    <w:rsid w:val="009B1C23"/>
    <w:rsid w:val="009B1EA1"/>
    <w:rsid w:val="009B21ED"/>
    <w:rsid w:val="009B33D5"/>
    <w:rsid w:val="009B3603"/>
    <w:rsid w:val="009B38A2"/>
    <w:rsid w:val="009B434A"/>
    <w:rsid w:val="009B4DAA"/>
    <w:rsid w:val="009B5F51"/>
    <w:rsid w:val="009B656B"/>
    <w:rsid w:val="009B6C3F"/>
    <w:rsid w:val="009B7137"/>
    <w:rsid w:val="009B760A"/>
    <w:rsid w:val="009B769F"/>
    <w:rsid w:val="009C0120"/>
    <w:rsid w:val="009C014C"/>
    <w:rsid w:val="009C0769"/>
    <w:rsid w:val="009C0AD1"/>
    <w:rsid w:val="009C0D26"/>
    <w:rsid w:val="009C0DB9"/>
    <w:rsid w:val="009C0ECD"/>
    <w:rsid w:val="009C10B5"/>
    <w:rsid w:val="009C1310"/>
    <w:rsid w:val="009C2077"/>
    <w:rsid w:val="009C2A12"/>
    <w:rsid w:val="009C30AD"/>
    <w:rsid w:val="009C3D70"/>
    <w:rsid w:val="009C3D7A"/>
    <w:rsid w:val="009C3E9E"/>
    <w:rsid w:val="009C411F"/>
    <w:rsid w:val="009C463F"/>
    <w:rsid w:val="009C53AB"/>
    <w:rsid w:val="009C54F1"/>
    <w:rsid w:val="009C56A9"/>
    <w:rsid w:val="009C5F57"/>
    <w:rsid w:val="009C5FE8"/>
    <w:rsid w:val="009C62BA"/>
    <w:rsid w:val="009C6389"/>
    <w:rsid w:val="009C65B8"/>
    <w:rsid w:val="009C6ABB"/>
    <w:rsid w:val="009C6C0A"/>
    <w:rsid w:val="009C7073"/>
    <w:rsid w:val="009C745A"/>
    <w:rsid w:val="009D13B1"/>
    <w:rsid w:val="009D171E"/>
    <w:rsid w:val="009D19C0"/>
    <w:rsid w:val="009D2CA1"/>
    <w:rsid w:val="009D2CE6"/>
    <w:rsid w:val="009D365D"/>
    <w:rsid w:val="009D38B7"/>
    <w:rsid w:val="009D3B47"/>
    <w:rsid w:val="009D3B50"/>
    <w:rsid w:val="009D3C1C"/>
    <w:rsid w:val="009D3F93"/>
    <w:rsid w:val="009D45CB"/>
    <w:rsid w:val="009D53AD"/>
    <w:rsid w:val="009D5BE1"/>
    <w:rsid w:val="009D5C8F"/>
    <w:rsid w:val="009D6178"/>
    <w:rsid w:val="009D7181"/>
    <w:rsid w:val="009E055B"/>
    <w:rsid w:val="009E0968"/>
    <w:rsid w:val="009E0DCF"/>
    <w:rsid w:val="009E1051"/>
    <w:rsid w:val="009E3D91"/>
    <w:rsid w:val="009E42CB"/>
    <w:rsid w:val="009E4450"/>
    <w:rsid w:val="009E499D"/>
    <w:rsid w:val="009E53B1"/>
    <w:rsid w:val="009E59FE"/>
    <w:rsid w:val="009E5AB7"/>
    <w:rsid w:val="009E64D1"/>
    <w:rsid w:val="009E6738"/>
    <w:rsid w:val="009E7289"/>
    <w:rsid w:val="009E7812"/>
    <w:rsid w:val="009E7B20"/>
    <w:rsid w:val="009F0032"/>
    <w:rsid w:val="009F063D"/>
    <w:rsid w:val="009F0848"/>
    <w:rsid w:val="009F08B9"/>
    <w:rsid w:val="009F0C10"/>
    <w:rsid w:val="009F0C60"/>
    <w:rsid w:val="009F0CC5"/>
    <w:rsid w:val="009F100C"/>
    <w:rsid w:val="009F1610"/>
    <w:rsid w:val="009F1775"/>
    <w:rsid w:val="009F2BB5"/>
    <w:rsid w:val="009F2EE6"/>
    <w:rsid w:val="009F322D"/>
    <w:rsid w:val="009F3A1B"/>
    <w:rsid w:val="009F3D41"/>
    <w:rsid w:val="009F3E6B"/>
    <w:rsid w:val="009F4393"/>
    <w:rsid w:val="009F5324"/>
    <w:rsid w:val="009F5BE9"/>
    <w:rsid w:val="009F6047"/>
    <w:rsid w:val="009F6795"/>
    <w:rsid w:val="009F6E45"/>
    <w:rsid w:val="00A00604"/>
    <w:rsid w:val="00A0150B"/>
    <w:rsid w:val="00A0174C"/>
    <w:rsid w:val="00A02029"/>
    <w:rsid w:val="00A0290A"/>
    <w:rsid w:val="00A02D97"/>
    <w:rsid w:val="00A04AB8"/>
    <w:rsid w:val="00A04E2C"/>
    <w:rsid w:val="00A05351"/>
    <w:rsid w:val="00A05742"/>
    <w:rsid w:val="00A05C3C"/>
    <w:rsid w:val="00A05DA3"/>
    <w:rsid w:val="00A06902"/>
    <w:rsid w:val="00A06BD4"/>
    <w:rsid w:val="00A100E8"/>
    <w:rsid w:val="00A10209"/>
    <w:rsid w:val="00A108E2"/>
    <w:rsid w:val="00A1133F"/>
    <w:rsid w:val="00A115AA"/>
    <w:rsid w:val="00A11645"/>
    <w:rsid w:val="00A11C18"/>
    <w:rsid w:val="00A11CFD"/>
    <w:rsid w:val="00A12A73"/>
    <w:rsid w:val="00A12F81"/>
    <w:rsid w:val="00A140AE"/>
    <w:rsid w:val="00A14260"/>
    <w:rsid w:val="00A14696"/>
    <w:rsid w:val="00A14A6A"/>
    <w:rsid w:val="00A15646"/>
    <w:rsid w:val="00A15A9D"/>
    <w:rsid w:val="00A1604C"/>
    <w:rsid w:val="00A168FC"/>
    <w:rsid w:val="00A16947"/>
    <w:rsid w:val="00A16CCA"/>
    <w:rsid w:val="00A207B0"/>
    <w:rsid w:val="00A21043"/>
    <w:rsid w:val="00A212EF"/>
    <w:rsid w:val="00A217DE"/>
    <w:rsid w:val="00A21E31"/>
    <w:rsid w:val="00A22487"/>
    <w:rsid w:val="00A229A9"/>
    <w:rsid w:val="00A22C77"/>
    <w:rsid w:val="00A22D93"/>
    <w:rsid w:val="00A23880"/>
    <w:rsid w:val="00A23A1E"/>
    <w:rsid w:val="00A2479F"/>
    <w:rsid w:val="00A249D8"/>
    <w:rsid w:val="00A24E37"/>
    <w:rsid w:val="00A24EBF"/>
    <w:rsid w:val="00A253BF"/>
    <w:rsid w:val="00A25B04"/>
    <w:rsid w:val="00A26531"/>
    <w:rsid w:val="00A26DFF"/>
    <w:rsid w:val="00A26E23"/>
    <w:rsid w:val="00A26F11"/>
    <w:rsid w:val="00A27408"/>
    <w:rsid w:val="00A276F5"/>
    <w:rsid w:val="00A27989"/>
    <w:rsid w:val="00A27AD6"/>
    <w:rsid w:val="00A27EC9"/>
    <w:rsid w:val="00A302F0"/>
    <w:rsid w:val="00A304FC"/>
    <w:rsid w:val="00A30A5F"/>
    <w:rsid w:val="00A3157A"/>
    <w:rsid w:val="00A31AB4"/>
    <w:rsid w:val="00A31F6F"/>
    <w:rsid w:val="00A3225A"/>
    <w:rsid w:val="00A326CE"/>
    <w:rsid w:val="00A32792"/>
    <w:rsid w:val="00A32D25"/>
    <w:rsid w:val="00A333A8"/>
    <w:rsid w:val="00A3355A"/>
    <w:rsid w:val="00A33997"/>
    <w:rsid w:val="00A33A5C"/>
    <w:rsid w:val="00A34F53"/>
    <w:rsid w:val="00A35478"/>
    <w:rsid w:val="00A35BF2"/>
    <w:rsid w:val="00A35D54"/>
    <w:rsid w:val="00A3649B"/>
    <w:rsid w:val="00A368F7"/>
    <w:rsid w:val="00A37A81"/>
    <w:rsid w:val="00A37FEB"/>
    <w:rsid w:val="00A408D3"/>
    <w:rsid w:val="00A409CE"/>
    <w:rsid w:val="00A41331"/>
    <w:rsid w:val="00A41E4A"/>
    <w:rsid w:val="00A420C7"/>
    <w:rsid w:val="00A4236B"/>
    <w:rsid w:val="00A4284C"/>
    <w:rsid w:val="00A42C0A"/>
    <w:rsid w:val="00A43143"/>
    <w:rsid w:val="00A43622"/>
    <w:rsid w:val="00A43981"/>
    <w:rsid w:val="00A44D9F"/>
    <w:rsid w:val="00A44EEE"/>
    <w:rsid w:val="00A45765"/>
    <w:rsid w:val="00A461C0"/>
    <w:rsid w:val="00A46400"/>
    <w:rsid w:val="00A46F2C"/>
    <w:rsid w:val="00A474EF"/>
    <w:rsid w:val="00A47AF5"/>
    <w:rsid w:val="00A5015A"/>
    <w:rsid w:val="00A50833"/>
    <w:rsid w:val="00A50A5D"/>
    <w:rsid w:val="00A50FD0"/>
    <w:rsid w:val="00A51375"/>
    <w:rsid w:val="00A51D82"/>
    <w:rsid w:val="00A521E8"/>
    <w:rsid w:val="00A521FA"/>
    <w:rsid w:val="00A532CF"/>
    <w:rsid w:val="00A5405E"/>
    <w:rsid w:val="00A5456E"/>
    <w:rsid w:val="00A54883"/>
    <w:rsid w:val="00A54F98"/>
    <w:rsid w:val="00A54FF9"/>
    <w:rsid w:val="00A5523B"/>
    <w:rsid w:val="00A55843"/>
    <w:rsid w:val="00A55DB0"/>
    <w:rsid w:val="00A56340"/>
    <w:rsid w:val="00A563A1"/>
    <w:rsid w:val="00A56577"/>
    <w:rsid w:val="00A56CEA"/>
    <w:rsid w:val="00A5740B"/>
    <w:rsid w:val="00A5DCAB"/>
    <w:rsid w:val="00A60539"/>
    <w:rsid w:val="00A60A0C"/>
    <w:rsid w:val="00A61342"/>
    <w:rsid w:val="00A614FA"/>
    <w:rsid w:val="00A62196"/>
    <w:rsid w:val="00A625B8"/>
    <w:rsid w:val="00A628F1"/>
    <w:rsid w:val="00A6297D"/>
    <w:rsid w:val="00A62DAA"/>
    <w:rsid w:val="00A632E2"/>
    <w:rsid w:val="00A63DA7"/>
    <w:rsid w:val="00A63DB8"/>
    <w:rsid w:val="00A64135"/>
    <w:rsid w:val="00A64F23"/>
    <w:rsid w:val="00A65430"/>
    <w:rsid w:val="00A65B4C"/>
    <w:rsid w:val="00A662F9"/>
    <w:rsid w:val="00A665C0"/>
    <w:rsid w:val="00A66744"/>
    <w:rsid w:val="00A66D3B"/>
    <w:rsid w:val="00A70ADD"/>
    <w:rsid w:val="00A70C18"/>
    <w:rsid w:val="00A70FB5"/>
    <w:rsid w:val="00A71903"/>
    <w:rsid w:val="00A7267A"/>
    <w:rsid w:val="00A72F60"/>
    <w:rsid w:val="00A733E2"/>
    <w:rsid w:val="00A7399F"/>
    <w:rsid w:val="00A73B07"/>
    <w:rsid w:val="00A74C9D"/>
    <w:rsid w:val="00A74D7B"/>
    <w:rsid w:val="00A750DB"/>
    <w:rsid w:val="00A751B2"/>
    <w:rsid w:val="00A75877"/>
    <w:rsid w:val="00A7593D"/>
    <w:rsid w:val="00A7626E"/>
    <w:rsid w:val="00A76A68"/>
    <w:rsid w:val="00A76F3E"/>
    <w:rsid w:val="00A7769C"/>
    <w:rsid w:val="00A779C0"/>
    <w:rsid w:val="00A77D25"/>
    <w:rsid w:val="00A80415"/>
    <w:rsid w:val="00A80A28"/>
    <w:rsid w:val="00A80A29"/>
    <w:rsid w:val="00A80E49"/>
    <w:rsid w:val="00A81762"/>
    <w:rsid w:val="00A81F8B"/>
    <w:rsid w:val="00A81FB0"/>
    <w:rsid w:val="00A823D7"/>
    <w:rsid w:val="00A8278B"/>
    <w:rsid w:val="00A83613"/>
    <w:rsid w:val="00A83E1F"/>
    <w:rsid w:val="00A8506C"/>
    <w:rsid w:val="00A85410"/>
    <w:rsid w:val="00A855BE"/>
    <w:rsid w:val="00A85857"/>
    <w:rsid w:val="00A85AAC"/>
    <w:rsid w:val="00A86004"/>
    <w:rsid w:val="00A87391"/>
    <w:rsid w:val="00A875BF"/>
    <w:rsid w:val="00A87E25"/>
    <w:rsid w:val="00A87F37"/>
    <w:rsid w:val="00A90617"/>
    <w:rsid w:val="00A90870"/>
    <w:rsid w:val="00A91403"/>
    <w:rsid w:val="00A9196C"/>
    <w:rsid w:val="00A91A80"/>
    <w:rsid w:val="00A922A5"/>
    <w:rsid w:val="00A92EF4"/>
    <w:rsid w:val="00A93025"/>
    <w:rsid w:val="00A9493F"/>
    <w:rsid w:val="00A955FA"/>
    <w:rsid w:val="00A96F07"/>
    <w:rsid w:val="00A97D76"/>
    <w:rsid w:val="00A97F37"/>
    <w:rsid w:val="00A97F39"/>
    <w:rsid w:val="00AA0E36"/>
    <w:rsid w:val="00AA13EB"/>
    <w:rsid w:val="00AA1637"/>
    <w:rsid w:val="00AA1FA3"/>
    <w:rsid w:val="00AA22A5"/>
    <w:rsid w:val="00AA2C50"/>
    <w:rsid w:val="00AA2F3F"/>
    <w:rsid w:val="00AA30D9"/>
    <w:rsid w:val="00AA3286"/>
    <w:rsid w:val="00AA3DA9"/>
    <w:rsid w:val="00AA4311"/>
    <w:rsid w:val="00AA46DA"/>
    <w:rsid w:val="00AA4C47"/>
    <w:rsid w:val="00AA4D6F"/>
    <w:rsid w:val="00AA7257"/>
    <w:rsid w:val="00AA7331"/>
    <w:rsid w:val="00AA7397"/>
    <w:rsid w:val="00AA7A08"/>
    <w:rsid w:val="00AA7D17"/>
    <w:rsid w:val="00AA7E43"/>
    <w:rsid w:val="00AA7F57"/>
    <w:rsid w:val="00AB0018"/>
    <w:rsid w:val="00AB05AD"/>
    <w:rsid w:val="00AB0E90"/>
    <w:rsid w:val="00AB14CF"/>
    <w:rsid w:val="00AB1588"/>
    <w:rsid w:val="00AB17AD"/>
    <w:rsid w:val="00AB194B"/>
    <w:rsid w:val="00AB1BC3"/>
    <w:rsid w:val="00AB24B2"/>
    <w:rsid w:val="00AB2BF6"/>
    <w:rsid w:val="00AB3088"/>
    <w:rsid w:val="00AB3670"/>
    <w:rsid w:val="00AB39C1"/>
    <w:rsid w:val="00AB43BC"/>
    <w:rsid w:val="00AB4D1E"/>
    <w:rsid w:val="00AB4DB6"/>
    <w:rsid w:val="00AB5060"/>
    <w:rsid w:val="00AB5153"/>
    <w:rsid w:val="00AB5511"/>
    <w:rsid w:val="00AB55F1"/>
    <w:rsid w:val="00AB5836"/>
    <w:rsid w:val="00AB6D92"/>
    <w:rsid w:val="00AB7038"/>
    <w:rsid w:val="00AB7385"/>
    <w:rsid w:val="00AB75DA"/>
    <w:rsid w:val="00AB7E18"/>
    <w:rsid w:val="00AC022E"/>
    <w:rsid w:val="00AC0752"/>
    <w:rsid w:val="00AC1245"/>
    <w:rsid w:val="00AC1DC3"/>
    <w:rsid w:val="00AC2043"/>
    <w:rsid w:val="00AC2E6E"/>
    <w:rsid w:val="00AC3018"/>
    <w:rsid w:val="00AC3488"/>
    <w:rsid w:val="00AC3BA7"/>
    <w:rsid w:val="00AC3E27"/>
    <w:rsid w:val="00AC3F76"/>
    <w:rsid w:val="00AC4E6F"/>
    <w:rsid w:val="00AC572D"/>
    <w:rsid w:val="00AC5EB0"/>
    <w:rsid w:val="00AC65D7"/>
    <w:rsid w:val="00AC7209"/>
    <w:rsid w:val="00AC7E6C"/>
    <w:rsid w:val="00AD0431"/>
    <w:rsid w:val="00AD10B9"/>
    <w:rsid w:val="00AD1E83"/>
    <w:rsid w:val="00AD27F1"/>
    <w:rsid w:val="00AD2916"/>
    <w:rsid w:val="00AD2960"/>
    <w:rsid w:val="00AD35E7"/>
    <w:rsid w:val="00AD3E99"/>
    <w:rsid w:val="00AD4283"/>
    <w:rsid w:val="00AD482D"/>
    <w:rsid w:val="00AD49FE"/>
    <w:rsid w:val="00AD54C1"/>
    <w:rsid w:val="00AD7FE8"/>
    <w:rsid w:val="00AE0968"/>
    <w:rsid w:val="00AE0BD1"/>
    <w:rsid w:val="00AE136E"/>
    <w:rsid w:val="00AE16B0"/>
    <w:rsid w:val="00AE1847"/>
    <w:rsid w:val="00AE1935"/>
    <w:rsid w:val="00AE26CA"/>
    <w:rsid w:val="00AE298F"/>
    <w:rsid w:val="00AE2B41"/>
    <w:rsid w:val="00AE3014"/>
    <w:rsid w:val="00AE33B4"/>
    <w:rsid w:val="00AE4291"/>
    <w:rsid w:val="00AE476C"/>
    <w:rsid w:val="00AE4A3B"/>
    <w:rsid w:val="00AE4DEC"/>
    <w:rsid w:val="00AE525A"/>
    <w:rsid w:val="00AE52D4"/>
    <w:rsid w:val="00AE56CA"/>
    <w:rsid w:val="00AE5749"/>
    <w:rsid w:val="00AE5B77"/>
    <w:rsid w:val="00AE66A5"/>
    <w:rsid w:val="00AE6F98"/>
    <w:rsid w:val="00AE740A"/>
    <w:rsid w:val="00AE748B"/>
    <w:rsid w:val="00AE7C86"/>
    <w:rsid w:val="00AE7D52"/>
    <w:rsid w:val="00AE7E3D"/>
    <w:rsid w:val="00AF0650"/>
    <w:rsid w:val="00AF0827"/>
    <w:rsid w:val="00AF0D06"/>
    <w:rsid w:val="00AF0F3B"/>
    <w:rsid w:val="00AF0FA6"/>
    <w:rsid w:val="00AF108D"/>
    <w:rsid w:val="00AF11E2"/>
    <w:rsid w:val="00AF26CF"/>
    <w:rsid w:val="00AF27E6"/>
    <w:rsid w:val="00AF2CCD"/>
    <w:rsid w:val="00AF4B0D"/>
    <w:rsid w:val="00AF4E2A"/>
    <w:rsid w:val="00AF4E50"/>
    <w:rsid w:val="00AF5026"/>
    <w:rsid w:val="00AF5692"/>
    <w:rsid w:val="00AF5FEB"/>
    <w:rsid w:val="00AF6F4F"/>
    <w:rsid w:val="00AF7EA6"/>
    <w:rsid w:val="00B004C5"/>
    <w:rsid w:val="00B010FE"/>
    <w:rsid w:val="00B0151A"/>
    <w:rsid w:val="00B0296E"/>
    <w:rsid w:val="00B02D7C"/>
    <w:rsid w:val="00B02F97"/>
    <w:rsid w:val="00B0383B"/>
    <w:rsid w:val="00B03932"/>
    <w:rsid w:val="00B03A13"/>
    <w:rsid w:val="00B044B1"/>
    <w:rsid w:val="00B0452D"/>
    <w:rsid w:val="00B049FA"/>
    <w:rsid w:val="00B04F9F"/>
    <w:rsid w:val="00B05129"/>
    <w:rsid w:val="00B05F4A"/>
    <w:rsid w:val="00B07402"/>
    <w:rsid w:val="00B07DA2"/>
    <w:rsid w:val="00B10445"/>
    <w:rsid w:val="00B1087A"/>
    <w:rsid w:val="00B10BAE"/>
    <w:rsid w:val="00B1118E"/>
    <w:rsid w:val="00B111C7"/>
    <w:rsid w:val="00B11B4F"/>
    <w:rsid w:val="00B11D3A"/>
    <w:rsid w:val="00B136BE"/>
    <w:rsid w:val="00B13A79"/>
    <w:rsid w:val="00B14291"/>
    <w:rsid w:val="00B149D1"/>
    <w:rsid w:val="00B16841"/>
    <w:rsid w:val="00B169AF"/>
    <w:rsid w:val="00B1739F"/>
    <w:rsid w:val="00B173D6"/>
    <w:rsid w:val="00B177AE"/>
    <w:rsid w:val="00B17D3C"/>
    <w:rsid w:val="00B17EC7"/>
    <w:rsid w:val="00B2077D"/>
    <w:rsid w:val="00B215B8"/>
    <w:rsid w:val="00B21B1F"/>
    <w:rsid w:val="00B21F45"/>
    <w:rsid w:val="00B220F5"/>
    <w:rsid w:val="00B22B36"/>
    <w:rsid w:val="00B22D32"/>
    <w:rsid w:val="00B23357"/>
    <w:rsid w:val="00B23520"/>
    <w:rsid w:val="00B236BE"/>
    <w:rsid w:val="00B2394D"/>
    <w:rsid w:val="00B23CCD"/>
    <w:rsid w:val="00B23FCB"/>
    <w:rsid w:val="00B24223"/>
    <w:rsid w:val="00B248CD"/>
    <w:rsid w:val="00B254B7"/>
    <w:rsid w:val="00B254C0"/>
    <w:rsid w:val="00B256D1"/>
    <w:rsid w:val="00B25765"/>
    <w:rsid w:val="00B263A6"/>
    <w:rsid w:val="00B269A0"/>
    <w:rsid w:val="00B269B9"/>
    <w:rsid w:val="00B27548"/>
    <w:rsid w:val="00B30162"/>
    <w:rsid w:val="00B302CE"/>
    <w:rsid w:val="00B308CA"/>
    <w:rsid w:val="00B31CA6"/>
    <w:rsid w:val="00B31FDD"/>
    <w:rsid w:val="00B3221D"/>
    <w:rsid w:val="00B3262D"/>
    <w:rsid w:val="00B32998"/>
    <w:rsid w:val="00B330DB"/>
    <w:rsid w:val="00B333F4"/>
    <w:rsid w:val="00B33853"/>
    <w:rsid w:val="00B34A18"/>
    <w:rsid w:val="00B35270"/>
    <w:rsid w:val="00B353BB"/>
    <w:rsid w:val="00B35F8B"/>
    <w:rsid w:val="00B36170"/>
    <w:rsid w:val="00B36A3A"/>
    <w:rsid w:val="00B37E6D"/>
    <w:rsid w:val="00B37F92"/>
    <w:rsid w:val="00B405C0"/>
    <w:rsid w:val="00B40751"/>
    <w:rsid w:val="00B40AA5"/>
    <w:rsid w:val="00B40B40"/>
    <w:rsid w:val="00B40B98"/>
    <w:rsid w:val="00B40EFA"/>
    <w:rsid w:val="00B41613"/>
    <w:rsid w:val="00B417B1"/>
    <w:rsid w:val="00B41EEE"/>
    <w:rsid w:val="00B42112"/>
    <w:rsid w:val="00B42567"/>
    <w:rsid w:val="00B4283D"/>
    <w:rsid w:val="00B42E2B"/>
    <w:rsid w:val="00B431E4"/>
    <w:rsid w:val="00B43469"/>
    <w:rsid w:val="00B437DA"/>
    <w:rsid w:val="00B44221"/>
    <w:rsid w:val="00B442F6"/>
    <w:rsid w:val="00B45149"/>
    <w:rsid w:val="00B456F3"/>
    <w:rsid w:val="00B4571F"/>
    <w:rsid w:val="00B462D8"/>
    <w:rsid w:val="00B46D87"/>
    <w:rsid w:val="00B47706"/>
    <w:rsid w:val="00B477E3"/>
    <w:rsid w:val="00B50C87"/>
    <w:rsid w:val="00B50DA6"/>
    <w:rsid w:val="00B511ED"/>
    <w:rsid w:val="00B5160A"/>
    <w:rsid w:val="00B51AAF"/>
    <w:rsid w:val="00B51EBC"/>
    <w:rsid w:val="00B53801"/>
    <w:rsid w:val="00B53A63"/>
    <w:rsid w:val="00B54169"/>
    <w:rsid w:val="00B5422C"/>
    <w:rsid w:val="00B542D9"/>
    <w:rsid w:val="00B54CCD"/>
    <w:rsid w:val="00B56DD3"/>
    <w:rsid w:val="00B579F9"/>
    <w:rsid w:val="00B605B1"/>
    <w:rsid w:val="00B607AC"/>
    <w:rsid w:val="00B6103F"/>
    <w:rsid w:val="00B61243"/>
    <w:rsid w:val="00B617E7"/>
    <w:rsid w:val="00B6208A"/>
    <w:rsid w:val="00B62248"/>
    <w:rsid w:val="00B624F0"/>
    <w:rsid w:val="00B63022"/>
    <w:rsid w:val="00B63212"/>
    <w:rsid w:val="00B63B72"/>
    <w:rsid w:val="00B64511"/>
    <w:rsid w:val="00B656C1"/>
    <w:rsid w:val="00B65C40"/>
    <w:rsid w:val="00B661E1"/>
    <w:rsid w:val="00B6665E"/>
    <w:rsid w:val="00B66683"/>
    <w:rsid w:val="00B66943"/>
    <w:rsid w:val="00B66B52"/>
    <w:rsid w:val="00B66C13"/>
    <w:rsid w:val="00B66E81"/>
    <w:rsid w:val="00B673B7"/>
    <w:rsid w:val="00B67626"/>
    <w:rsid w:val="00B67B4A"/>
    <w:rsid w:val="00B67C12"/>
    <w:rsid w:val="00B67CE5"/>
    <w:rsid w:val="00B70930"/>
    <w:rsid w:val="00B7191C"/>
    <w:rsid w:val="00B719EC"/>
    <w:rsid w:val="00B71EFC"/>
    <w:rsid w:val="00B72475"/>
    <w:rsid w:val="00B727DA"/>
    <w:rsid w:val="00B727EF"/>
    <w:rsid w:val="00B73111"/>
    <w:rsid w:val="00B7328B"/>
    <w:rsid w:val="00B74B2A"/>
    <w:rsid w:val="00B74CF6"/>
    <w:rsid w:val="00B74F26"/>
    <w:rsid w:val="00B753B4"/>
    <w:rsid w:val="00B768F6"/>
    <w:rsid w:val="00B76BE7"/>
    <w:rsid w:val="00B77027"/>
    <w:rsid w:val="00B773BE"/>
    <w:rsid w:val="00B77546"/>
    <w:rsid w:val="00B775CF"/>
    <w:rsid w:val="00B77BF2"/>
    <w:rsid w:val="00B804BE"/>
    <w:rsid w:val="00B80FFA"/>
    <w:rsid w:val="00B813D8"/>
    <w:rsid w:val="00B81563"/>
    <w:rsid w:val="00B815FE"/>
    <w:rsid w:val="00B81FDA"/>
    <w:rsid w:val="00B82056"/>
    <w:rsid w:val="00B840B1"/>
    <w:rsid w:val="00B8450F"/>
    <w:rsid w:val="00B84FD5"/>
    <w:rsid w:val="00B8539A"/>
    <w:rsid w:val="00B85CC9"/>
    <w:rsid w:val="00B85D2B"/>
    <w:rsid w:val="00B860B1"/>
    <w:rsid w:val="00B868A8"/>
    <w:rsid w:val="00B8725C"/>
    <w:rsid w:val="00B87843"/>
    <w:rsid w:val="00B87A39"/>
    <w:rsid w:val="00B902A9"/>
    <w:rsid w:val="00B91038"/>
    <w:rsid w:val="00B910C1"/>
    <w:rsid w:val="00B920F4"/>
    <w:rsid w:val="00B921F7"/>
    <w:rsid w:val="00B928A9"/>
    <w:rsid w:val="00B92C22"/>
    <w:rsid w:val="00B94235"/>
    <w:rsid w:val="00B943B2"/>
    <w:rsid w:val="00B94787"/>
    <w:rsid w:val="00B947A0"/>
    <w:rsid w:val="00B94CAE"/>
    <w:rsid w:val="00B94F09"/>
    <w:rsid w:val="00B959CC"/>
    <w:rsid w:val="00B96877"/>
    <w:rsid w:val="00B96EDE"/>
    <w:rsid w:val="00B97CD7"/>
    <w:rsid w:val="00B97DD3"/>
    <w:rsid w:val="00BA0264"/>
    <w:rsid w:val="00BA02A8"/>
    <w:rsid w:val="00BA1050"/>
    <w:rsid w:val="00BA11DB"/>
    <w:rsid w:val="00BA16C1"/>
    <w:rsid w:val="00BA1F62"/>
    <w:rsid w:val="00BA2364"/>
    <w:rsid w:val="00BA2411"/>
    <w:rsid w:val="00BA257E"/>
    <w:rsid w:val="00BA3B46"/>
    <w:rsid w:val="00BA4546"/>
    <w:rsid w:val="00BA48BD"/>
    <w:rsid w:val="00BA4EA1"/>
    <w:rsid w:val="00BA518C"/>
    <w:rsid w:val="00BA5A08"/>
    <w:rsid w:val="00BA5AD9"/>
    <w:rsid w:val="00BA613B"/>
    <w:rsid w:val="00BA6159"/>
    <w:rsid w:val="00BA675A"/>
    <w:rsid w:val="00BA704A"/>
    <w:rsid w:val="00BA7126"/>
    <w:rsid w:val="00BA7651"/>
    <w:rsid w:val="00BB00DA"/>
    <w:rsid w:val="00BB051A"/>
    <w:rsid w:val="00BB051F"/>
    <w:rsid w:val="00BB0762"/>
    <w:rsid w:val="00BB0A12"/>
    <w:rsid w:val="00BB10BA"/>
    <w:rsid w:val="00BB10F3"/>
    <w:rsid w:val="00BB157F"/>
    <w:rsid w:val="00BB16F5"/>
    <w:rsid w:val="00BB1D26"/>
    <w:rsid w:val="00BB2728"/>
    <w:rsid w:val="00BB2F29"/>
    <w:rsid w:val="00BB30D7"/>
    <w:rsid w:val="00BB31BC"/>
    <w:rsid w:val="00BB31DC"/>
    <w:rsid w:val="00BB32F2"/>
    <w:rsid w:val="00BB34B8"/>
    <w:rsid w:val="00BB3BA9"/>
    <w:rsid w:val="00BB3FE5"/>
    <w:rsid w:val="00BB451D"/>
    <w:rsid w:val="00BB47A4"/>
    <w:rsid w:val="00BB5AA0"/>
    <w:rsid w:val="00BB6586"/>
    <w:rsid w:val="00BB68BF"/>
    <w:rsid w:val="00BB6A89"/>
    <w:rsid w:val="00BB6DD0"/>
    <w:rsid w:val="00BB6ED1"/>
    <w:rsid w:val="00BB73F6"/>
    <w:rsid w:val="00BB7789"/>
    <w:rsid w:val="00BC0230"/>
    <w:rsid w:val="00BC0CE3"/>
    <w:rsid w:val="00BC1298"/>
    <w:rsid w:val="00BC1642"/>
    <w:rsid w:val="00BC1ABC"/>
    <w:rsid w:val="00BC23CA"/>
    <w:rsid w:val="00BC27DB"/>
    <w:rsid w:val="00BC2AEC"/>
    <w:rsid w:val="00BC2E06"/>
    <w:rsid w:val="00BC3240"/>
    <w:rsid w:val="00BC3A46"/>
    <w:rsid w:val="00BC3DDB"/>
    <w:rsid w:val="00BC49A8"/>
    <w:rsid w:val="00BC4ABA"/>
    <w:rsid w:val="00BC4AE3"/>
    <w:rsid w:val="00BC5069"/>
    <w:rsid w:val="00BC56DA"/>
    <w:rsid w:val="00BC6A42"/>
    <w:rsid w:val="00BC6B5D"/>
    <w:rsid w:val="00BC6CF0"/>
    <w:rsid w:val="00BC6FD3"/>
    <w:rsid w:val="00BC7063"/>
    <w:rsid w:val="00BC7162"/>
    <w:rsid w:val="00BD029C"/>
    <w:rsid w:val="00BD0599"/>
    <w:rsid w:val="00BD0861"/>
    <w:rsid w:val="00BD1255"/>
    <w:rsid w:val="00BD22DB"/>
    <w:rsid w:val="00BD2361"/>
    <w:rsid w:val="00BD2A38"/>
    <w:rsid w:val="00BD2EB9"/>
    <w:rsid w:val="00BD32B8"/>
    <w:rsid w:val="00BD3862"/>
    <w:rsid w:val="00BD3BD0"/>
    <w:rsid w:val="00BD4052"/>
    <w:rsid w:val="00BD490E"/>
    <w:rsid w:val="00BD4DD2"/>
    <w:rsid w:val="00BD4F0E"/>
    <w:rsid w:val="00BD546C"/>
    <w:rsid w:val="00BD554C"/>
    <w:rsid w:val="00BD5B7D"/>
    <w:rsid w:val="00BD673E"/>
    <w:rsid w:val="00BD6B6E"/>
    <w:rsid w:val="00BD70D3"/>
    <w:rsid w:val="00BD7B3E"/>
    <w:rsid w:val="00BE0DD0"/>
    <w:rsid w:val="00BE0F0F"/>
    <w:rsid w:val="00BE1D00"/>
    <w:rsid w:val="00BE24F9"/>
    <w:rsid w:val="00BE2A67"/>
    <w:rsid w:val="00BE2A7D"/>
    <w:rsid w:val="00BE2A83"/>
    <w:rsid w:val="00BE30EE"/>
    <w:rsid w:val="00BE37C9"/>
    <w:rsid w:val="00BE3C7D"/>
    <w:rsid w:val="00BE4502"/>
    <w:rsid w:val="00BE4FEB"/>
    <w:rsid w:val="00BE570D"/>
    <w:rsid w:val="00BE5E6B"/>
    <w:rsid w:val="00BE6DEF"/>
    <w:rsid w:val="00BF0A3D"/>
    <w:rsid w:val="00BF0BC1"/>
    <w:rsid w:val="00BF0EBD"/>
    <w:rsid w:val="00BF18D6"/>
    <w:rsid w:val="00BF1BC5"/>
    <w:rsid w:val="00BF21E6"/>
    <w:rsid w:val="00BF2917"/>
    <w:rsid w:val="00BF2936"/>
    <w:rsid w:val="00BF2DEF"/>
    <w:rsid w:val="00BF30F5"/>
    <w:rsid w:val="00BF30F8"/>
    <w:rsid w:val="00BF32F9"/>
    <w:rsid w:val="00BF34F3"/>
    <w:rsid w:val="00BF3F47"/>
    <w:rsid w:val="00BF4361"/>
    <w:rsid w:val="00BF4448"/>
    <w:rsid w:val="00BF48FB"/>
    <w:rsid w:val="00BF502B"/>
    <w:rsid w:val="00BF562F"/>
    <w:rsid w:val="00BF6495"/>
    <w:rsid w:val="00BF6596"/>
    <w:rsid w:val="00BF6889"/>
    <w:rsid w:val="00BF68E0"/>
    <w:rsid w:val="00BF6AB3"/>
    <w:rsid w:val="00BF6C33"/>
    <w:rsid w:val="00BF73A0"/>
    <w:rsid w:val="00BF7658"/>
    <w:rsid w:val="00C00035"/>
    <w:rsid w:val="00C0018A"/>
    <w:rsid w:val="00C003ED"/>
    <w:rsid w:val="00C0098B"/>
    <w:rsid w:val="00C01AD8"/>
    <w:rsid w:val="00C01FD9"/>
    <w:rsid w:val="00C02B37"/>
    <w:rsid w:val="00C0308A"/>
    <w:rsid w:val="00C03D42"/>
    <w:rsid w:val="00C03FA9"/>
    <w:rsid w:val="00C057C2"/>
    <w:rsid w:val="00C05B17"/>
    <w:rsid w:val="00C060F1"/>
    <w:rsid w:val="00C073C7"/>
    <w:rsid w:val="00C07E25"/>
    <w:rsid w:val="00C07E6F"/>
    <w:rsid w:val="00C102EB"/>
    <w:rsid w:val="00C10389"/>
    <w:rsid w:val="00C10A29"/>
    <w:rsid w:val="00C11569"/>
    <w:rsid w:val="00C1166B"/>
    <w:rsid w:val="00C12776"/>
    <w:rsid w:val="00C1290B"/>
    <w:rsid w:val="00C12B31"/>
    <w:rsid w:val="00C12CC8"/>
    <w:rsid w:val="00C13983"/>
    <w:rsid w:val="00C13B98"/>
    <w:rsid w:val="00C13C2A"/>
    <w:rsid w:val="00C13E18"/>
    <w:rsid w:val="00C1415D"/>
    <w:rsid w:val="00C1442E"/>
    <w:rsid w:val="00C146EB"/>
    <w:rsid w:val="00C15A39"/>
    <w:rsid w:val="00C15BD5"/>
    <w:rsid w:val="00C16017"/>
    <w:rsid w:val="00C16568"/>
    <w:rsid w:val="00C1673C"/>
    <w:rsid w:val="00C167D2"/>
    <w:rsid w:val="00C174BE"/>
    <w:rsid w:val="00C178C5"/>
    <w:rsid w:val="00C17D65"/>
    <w:rsid w:val="00C201E5"/>
    <w:rsid w:val="00C206C0"/>
    <w:rsid w:val="00C20B47"/>
    <w:rsid w:val="00C2177C"/>
    <w:rsid w:val="00C21900"/>
    <w:rsid w:val="00C219D1"/>
    <w:rsid w:val="00C22B47"/>
    <w:rsid w:val="00C23206"/>
    <w:rsid w:val="00C23AEB"/>
    <w:rsid w:val="00C240C7"/>
    <w:rsid w:val="00C242B3"/>
    <w:rsid w:val="00C2469E"/>
    <w:rsid w:val="00C26864"/>
    <w:rsid w:val="00C26A31"/>
    <w:rsid w:val="00C27D15"/>
    <w:rsid w:val="00C27E7D"/>
    <w:rsid w:val="00C3043D"/>
    <w:rsid w:val="00C30906"/>
    <w:rsid w:val="00C30977"/>
    <w:rsid w:val="00C30BA0"/>
    <w:rsid w:val="00C317AF"/>
    <w:rsid w:val="00C31B57"/>
    <w:rsid w:val="00C321CE"/>
    <w:rsid w:val="00C327F2"/>
    <w:rsid w:val="00C33827"/>
    <w:rsid w:val="00C33B24"/>
    <w:rsid w:val="00C33F10"/>
    <w:rsid w:val="00C34160"/>
    <w:rsid w:val="00C34520"/>
    <w:rsid w:val="00C34731"/>
    <w:rsid w:val="00C34E3D"/>
    <w:rsid w:val="00C3569E"/>
    <w:rsid w:val="00C35773"/>
    <w:rsid w:val="00C363B3"/>
    <w:rsid w:val="00C37163"/>
    <w:rsid w:val="00C4010C"/>
    <w:rsid w:val="00C406B1"/>
    <w:rsid w:val="00C408B6"/>
    <w:rsid w:val="00C40FD9"/>
    <w:rsid w:val="00C410F7"/>
    <w:rsid w:val="00C4117E"/>
    <w:rsid w:val="00C420A0"/>
    <w:rsid w:val="00C43913"/>
    <w:rsid w:val="00C43E99"/>
    <w:rsid w:val="00C442CA"/>
    <w:rsid w:val="00C447E8"/>
    <w:rsid w:val="00C44A63"/>
    <w:rsid w:val="00C44DD0"/>
    <w:rsid w:val="00C4507A"/>
    <w:rsid w:val="00C45633"/>
    <w:rsid w:val="00C45B31"/>
    <w:rsid w:val="00C45CF2"/>
    <w:rsid w:val="00C45E67"/>
    <w:rsid w:val="00C4666D"/>
    <w:rsid w:val="00C4717B"/>
    <w:rsid w:val="00C47318"/>
    <w:rsid w:val="00C473B5"/>
    <w:rsid w:val="00C47A7A"/>
    <w:rsid w:val="00C5023B"/>
    <w:rsid w:val="00C507F3"/>
    <w:rsid w:val="00C52707"/>
    <w:rsid w:val="00C53354"/>
    <w:rsid w:val="00C53C81"/>
    <w:rsid w:val="00C5427E"/>
    <w:rsid w:val="00C542BA"/>
    <w:rsid w:val="00C548F7"/>
    <w:rsid w:val="00C54F36"/>
    <w:rsid w:val="00C55C5C"/>
    <w:rsid w:val="00C55D7A"/>
    <w:rsid w:val="00C560DB"/>
    <w:rsid w:val="00C56469"/>
    <w:rsid w:val="00C56617"/>
    <w:rsid w:val="00C5681C"/>
    <w:rsid w:val="00C56A22"/>
    <w:rsid w:val="00C5708A"/>
    <w:rsid w:val="00C5759D"/>
    <w:rsid w:val="00C57F9D"/>
    <w:rsid w:val="00C60028"/>
    <w:rsid w:val="00C602A9"/>
    <w:rsid w:val="00C604FE"/>
    <w:rsid w:val="00C61E95"/>
    <w:rsid w:val="00C61F7A"/>
    <w:rsid w:val="00C6360A"/>
    <w:rsid w:val="00C63646"/>
    <w:rsid w:val="00C66A5D"/>
    <w:rsid w:val="00C66F0A"/>
    <w:rsid w:val="00C66FFF"/>
    <w:rsid w:val="00C6723C"/>
    <w:rsid w:val="00C67837"/>
    <w:rsid w:val="00C67962"/>
    <w:rsid w:val="00C67B6E"/>
    <w:rsid w:val="00C67B9D"/>
    <w:rsid w:val="00C70113"/>
    <w:rsid w:val="00C7029C"/>
    <w:rsid w:val="00C7070C"/>
    <w:rsid w:val="00C708ED"/>
    <w:rsid w:val="00C7140F"/>
    <w:rsid w:val="00C71E25"/>
    <w:rsid w:val="00C73045"/>
    <w:rsid w:val="00C7382C"/>
    <w:rsid w:val="00C73EAF"/>
    <w:rsid w:val="00C74B51"/>
    <w:rsid w:val="00C74FFD"/>
    <w:rsid w:val="00C75055"/>
    <w:rsid w:val="00C75774"/>
    <w:rsid w:val="00C75A73"/>
    <w:rsid w:val="00C76BFA"/>
    <w:rsid w:val="00C7730F"/>
    <w:rsid w:val="00C776AB"/>
    <w:rsid w:val="00C77730"/>
    <w:rsid w:val="00C77FBE"/>
    <w:rsid w:val="00C80812"/>
    <w:rsid w:val="00C80E97"/>
    <w:rsid w:val="00C82115"/>
    <w:rsid w:val="00C8254D"/>
    <w:rsid w:val="00C8280B"/>
    <w:rsid w:val="00C82D0F"/>
    <w:rsid w:val="00C83D32"/>
    <w:rsid w:val="00C83FAD"/>
    <w:rsid w:val="00C83FEF"/>
    <w:rsid w:val="00C84887"/>
    <w:rsid w:val="00C848AB"/>
    <w:rsid w:val="00C855A4"/>
    <w:rsid w:val="00C8561F"/>
    <w:rsid w:val="00C8564A"/>
    <w:rsid w:val="00C859CE"/>
    <w:rsid w:val="00C85E85"/>
    <w:rsid w:val="00C86550"/>
    <w:rsid w:val="00C87E89"/>
    <w:rsid w:val="00C90045"/>
    <w:rsid w:val="00C9005D"/>
    <w:rsid w:val="00C90C9E"/>
    <w:rsid w:val="00C910FE"/>
    <w:rsid w:val="00C911F7"/>
    <w:rsid w:val="00C91803"/>
    <w:rsid w:val="00C9191B"/>
    <w:rsid w:val="00C91A20"/>
    <w:rsid w:val="00C91BCB"/>
    <w:rsid w:val="00C92369"/>
    <w:rsid w:val="00C9254D"/>
    <w:rsid w:val="00C93BA0"/>
    <w:rsid w:val="00C93FA9"/>
    <w:rsid w:val="00C94898"/>
    <w:rsid w:val="00C94981"/>
    <w:rsid w:val="00C94E6B"/>
    <w:rsid w:val="00C95610"/>
    <w:rsid w:val="00C95850"/>
    <w:rsid w:val="00C95C27"/>
    <w:rsid w:val="00C96158"/>
    <w:rsid w:val="00C96C24"/>
    <w:rsid w:val="00C97224"/>
    <w:rsid w:val="00CA0746"/>
    <w:rsid w:val="00CA0F7E"/>
    <w:rsid w:val="00CA10CF"/>
    <w:rsid w:val="00CA10F6"/>
    <w:rsid w:val="00CA1937"/>
    <w:rsid w:val="00CA1DFC"/>
    <w:rsid w:val="00CA1FFB"/>
    <w:rsid w:val="00CA200B"/>
    <w:rsid w:val="00CA2344"/>
    <w:rsid w:val="00CA2851"/>
    <w:rsid w:val="00CA2C5A"/>
    <w:rsid w:val="00CA2DFA"/>
    <w:rsid w:val="00CA39F9"/>
    <w:rsid w:val="00CA3EFB"/>
    <w:rsid w:val="00CA4302"/>
    <w:rsid w:val="00CA4A5A"/>
    <w:rsid w:val="00CA4AB6"/>
    <w:rsid w:val="00CA4BFE"/>
    <w:rsid w:val="00CA518F"/>
    <w:rsid w:val="00CA59CC"/>
    <w:rsid w:val="00CA5FE7"/>
    <w:rsid w:val="00CA6A4C"/>
    <w:rsid w:val="00CA72CE"/>
    <w:rsid w:val="00CA73EF"/>
    <w:rsid w:val="00CA7766"/>
    <w:rsid w:val="00CA77B6"/>
    <w:rsid w:val="00CB0369"/>
    <w:rsid w:val="00CB085F"/>
    <w:rsid w:val="00CB08E3"/>
    <w:rsid w:val="00CB09DF"/>
    <w:rsid w:val="00CB0A1B"/>
    <w:rsid w:val="00CB17F6"/>
    <w:rsid w:val="00CB1B3F"/>
    <w:rsid w:val="00CB1D9E"/>
    <w:rsid w:val="00CB1E93"/>
    <w:rsid w:val="00CB2366"/>
    <w:rsid w:val="00CB2FF9"/>
    <w:rsid w:val="00CB3285"/>
    <w:rsid w:val="00CB407D"/>
    <w:rsid w:val="00CB4522"/>
    <w:rsid w:val="00CB4B87"/>
    <w:rsid w:val="00CB4EDC"/>
    <w:rsid w:val="00CB5030"/>
    <w:rsid w:val="00CB53AB"/>
    <w:rsid w:val="00CB5BEE"/>
    <w:rsid w:val="00CB5CCD"/>
    <w:rsid w:val="00CB5EF0"/>
    <w:rsid w:val="00CB6021"/>
    <w:rsid w:val="00CB67EC"/>
    <w:rsid w:val="00CB6CE2"/>
    <w:rsid w:val="00CB7482"/>
    <w:rsid w:val="00CB7632"/>
    <w:rsid w:val="00CB7D7A"/>
    <w:rsid w:val="00CC001B"/>
    <w:rsid w:val="00CC0D2C"/>
    <w:rsid w:val="00CC0F15"/>
    <w:rsid w:val="00CC1281"/>
    <w:rsid w:val="00CC1615"/>
    <w:rsid w:val="00CC243A"/>
    <w:rsid w:val="00CC33B3"/>
    <w:rsid w:val="00CC42D4"/>
    <w:rsid w:val="00CC4425"/>
    <w:rsid w:val="00CC5B37"/>
    <w:rsid w:val="00CC6AAA"/>
    <w:rsid w:val="00CC6CDE"/>
    <w:rsid w:val="00CC6D95"/>
    <w:rsid w:val="00CC729A"/>
    <w:rsid w:val="00CD00DF"/>
    <w:rsid w:val="00CD0290"/>
    <w:rsid w:val="00CD0727"/>
    <w:rsid w:val="00CD0E2C"/>
    <w:rsid w:val="00CD1204"/>
    <w:rsid w:val="00CD18AD"/>
    <w:rsid w:val="00CD217F"/>
    <w:rsid w:val="00CD247D"/>
    <w:rsid w:val="00CD2D97"/>
    <w:rsid w:val="00CD3531"/>
    <w:rsid w:val="00CD3553"/>
    <w:rsid w:val="00CD35FB"/>
    <w:rsid w:val="00CD39B6"/>
    <w:rsid w:val="00CD3FE2"/>
    <w:rsid w:val="00CD413E"/>
    <w:rsid w:val="00CD41FC"/>
    <w:rsid w:val="00CD4530"/>
    <w:rsid w:val="00CD4C19"/>
    <w:rsid w:val="00CD4D08"/>
    <w:rsid w:val="00CD5A24"/>
    <w:rsid w:val="00CD5FD4"/>
    <w:rsid w:val="00CD61E3"/>
    <w:rsid w:val="00CD6DF3"/>
    <w:rsid w:val="00CD6F48"/>
    <w:rsid w:val="00CD70D6"/>
    <w:rsid w:val="00CD714E"/>
    <w:rsid w:val="00CD76E1"/>
    <w:rsid w:val="00CD78C1"/>
    <w:rsid w:val="00CD7C5C"/>
    <w:rsid w:val="00CD7ED5"/>
    <w:rsid w:val="00CE2B45"/>
    <w:rsid w:val="00CE3086"/>
    <w:rsid w:val="00CE330E"/>
    <w:rsid w:val="00CE42A1"/>
    <w:rsid w:val="00CE51DE"/>
    <w:rsid w:val="00CE55AE"/>
    <w:rsid w:val="00CE5F07"/>
    <w:rsid w:val="00CE6B4A"/>
    <w:rsid w:val="00CF016F"/>
    <w:rsid w:val="00CF1AB8"/>
    <w:rsid w:val="00CF2A31"/>
    <w:rsid w:val="00CF38B0"/>
    <w:rsid w:val="00CF39E6"/>
    <w:rsid w:val="00CF4525"/>
    <w:rsid w:val="00CF4AD1"/>
    <w:rsid w:val="00CF5209"/>
    <w:rsid w:val="00CF58E7"/>
    <w:rsid w:val="00CF5D68"/>
    <w:rsid w:val="00CF6052"/>
    <w:rsid w:val="00CF6319"/>
    <w:rsid w:val="00CF6A25"/>
    <w:rsid w:val="00CF6BE3"/>
    <w:rsid w:val="00CF7105"/>
    <w:rsid w:val="00CF7711"/>
    <w:rsid w:val="00CF7B01"/>
    <w:rsid w:val="00CF7C90"/>
    <w:rsid w:val="00D01470"/>
    <w:rsid w:val="00D01CDC"/>
    <w:rsid w:val="00D01F2C"/>
    <w:rsid w:val="00D03A33"/>
    <w:rsid w:val="00D0428B"/>
    <w:rsid w:val="00D04440"/>
    <w:rsid w:val="00D05643"/>
    <w:rsid w:val="00D06929"/>
    <w:rsid w:val="00D06A44"/>
    <w:rsid w:val="00D06FAA"/>
    <w:rsid w:val="00D0745E"/>
    <w:rsid w:val="00D0750A"/>
    <w:rsid w:val="00D07752"/>
    <w:rsid w:val="00D07830"/>
    <w:rsid w:val="00D07CAD"/>
    <w:rsid w:val="00D10778"/>
    <w:rsid w:val="00D10D1A"/>
    <w:rsid w:val="00D1124D"/>
    <w:rsid w:val="00D12D44"/>
    <w:rsid w:val="00D13118"/>
    <w:rsid w:val="00D13288"/>
    <w:rsid w:val="00D13A78"/>
    <w:rsid w:val="00D13FCA"/>
    <w:rsid w:val="00D140F4"/>
    <w:rsid w:val="00D148E7"/>
    <w:rsid w:val="00D14B3B"/>
    <w:rsid w:val="00D14B82"/>
    <w:rsid w:val="00D1510B"/>
    <w:rsid w:val="00D15232"/>
    <w:rsid w:val="00D156E5"/>
    <w:rsid w:val="00D15E88"/>
    <w:rsid w:val="00D163C4"/>
    <w:rsid w:val="00D1648B"/>
    <w:rsid w:val="00D165E3"/>
    <w:rsid w:val="00D167B6"/>
    <w:rsid w:val="00D16A41"/>
    <w:rsid w:val="00D173B2"/>
    <w:rsid w:val="00D174D8"/>
    <w:rsid w:val="00D1750E"/>
    <w:rsid w:val="00D178D1"/>
    <w:rsid w:val="00D17936"/>
    <w:rsid w:val="00D17A01"/>
    <w:rsid w:val="00D17C10"/>
    <w:rsid w:val="00D17E82"/>
    <w:rsid w:val="00D215B9"/>
    <w:rsid w:val="00D21655"/>
    <w:rsid w:val="00D21765"/>
    <w:rsid w:val="00D21D66"/>
    <w:rsid w:val="00D21DF2"/>
    <w:rsid w:val="00D225CE"/>
    <w:rsid w:val="00D22765"/>
    <w:rsid w:val="00D2302C"/>
    <w:rsid w:val="00D233D0"/>
    <w:rsid w:val="00D23712"/>
    <w:rsid w:val="00D23839"/>
    <w:rsid w:val="00D238AA"/>
    <w:rsid w:val="00D2393D"/>
    <w:rsid w:val="00D24027"/>
    <w:rsid w:val="00D24394"/>
    <w:rsid w:val="00D24455"/>
    <w:rsid w:val="00D2446A"/>
    <w:rsid w:val="00D24A5F"/>
    <w:rsid w:val="00D24A9B"/>
    <w:rsid w:val="00D24DD4"/>
    <w:rsid w:val="00D262C6"/>
    <w:rsid w:val="00D26FB9"/>
    <w:rsid w:val="00D27420"/>
    <w:rsid w:val="00D278A6"/>
    <w:rsid w:val="00D27921"/>
    <w:rsid w:val="00D2793C"/>
    <w:rsid w:val="00D3091D"/>
    <w:rsid w:val="00D30E51"/>
    <w:rsid w:val="00D335B7"/>
    <w:rsid w:val="00D34268"/>
    <w:rsid w:val="00D3469C"/>
    <w:rsid w:val="00D34D96"/>
    <w:rsid w:val="00D357EF"/>
    <w:rsid w:val="00D35A22"/>
    <w:rsid w:val="00D364AE"/>
    <w:rsid w:val="00D37BB9"/>
    <w:rsid w:val="00D403D4"/>
    <w:rsid w:val="00D406D5"/>
    <w:rsid w:val="00D409BD"/>
    <w:rsid w:val="00D40CD7"/>
    <w:rsid w:val="00D4199A"/>
    <w:rsid w:val="00D41AF8"/>
    <w:rsid w:val="00D41DF5"/>
    <w:rsid w:val="00D4226E"/>
    <w:rsid w:val="00D424F0"/>
    <w:rsid w:val="00D42AB4"/>
    <w:rsid w:val="00D43400"/>
    <w:rsid w:val="00D435CE"/>
    <w:rsid w:val="00D43653"/>
    <w:rsid w:val="00D44228"/>
    <w:rsid w:val="00D44293"/>
    <w:rsid w:val="00D4440F"/>
    <w:rsid w:val="00D44600"/>
    <w:rsid w:val="00D44A20"/>
    <w:rsid w:val="00D45077"/>
    <w:rsid w:val="00D45D80"/>
    <w:rsid w:val="00D45DB4"/>
    <w:rsid w:val="00D4699A"/>
    <w:rsid w:val="00D46B07"/>
    <w:rsid w:val="00D46DB7"/>
    <w:rsid w:val="00D470A0"/>
    <w:rsid w:val="00D505A3"/>
    <w:rsid w:val="00D50705"/>
    <w:rsid w:val="00D50A99"/>
    <w:rsid w:val="00D51002"/>
    <w:rsid w:val="00D510AE"/>
    <w:rsid w:val="00D51416"/>
    <w:rsid w:val="00D51688"/>
    <w:rsid w:val="00D516FF"/>
    <w:rsid w:val="00D5178A"/>
    <w:rsid w:val="00D519ED"/>
    <w:rsid w:val="00D51CCA"/>
    <w:rsid w:val="00D51F09"/>
    <w:rsid w:val="00D52520"/>
    <w:rsid w:val="00D5309E"/>
    <w:rsid w:val="00D53230"/>
    <w:rsid w:val="00D53582"/>
    <w:rsid w:val="00D53D63"/>
    <w:rsid w:val="00D54572"/>
    <w:rsid w:val="00D554B8"/>
    <w:rsid w:val="00D557E4"/>
    <w:rsid w:val="00D5698B"/>
    <w:rsid w:val="00D56A75"/>
    <w:rsid w:val="00D56E21"/>
    <w:rsid w:val="00D57130"/>
    <w:rsid w:val="00D57276"/>
    <w:rsid w:val="00D57AC7"/>
    <w:rsid w:val="00D57FC1"/>
    <w:rsid w:val="00D60E03"/>
    <w:rsid w:val="00D60F91"/>
    <w:rsid w:val="00D619B2"/>
    <w:rsid w:val="00D624E3"/>
    <w:rsid w:val="00D633EB"/>
    <w:rsid w:val="00D6358D"/>
    <w:rsid w:val="00D636FA"/>
    <w:rsid w:val="00D63719"/>
    <w:rsid w:val="00D6380B"/>
    <w:rsid w:val="00D64BAC"/>
    <w:rsid w:val="00D64BE9"/>
    <w:rsid w:val="00D65237"/>
    <w:rsid w:val="00D65268"/>
    <w:rsid w:val="00D66CAF"/>
    <w:rsid w:val="00D67807"/>
    <w:rsid w:val="00D706B5"/>
    <w:rsid w:val="00D727DB"/>
    <w:rsid w:val="00D727DE"/>
    <w:rsid w:val="00D72B6E"/>
    <w:rsid w:val="00D7479B"/>
    <w:rsid w:val="00D74B67"/>
    <w:rsid w:val="00D74E27"/>
    <w:rsid w:val="00D75E58"/>
    <w:rsid w:val="00D75FFC"/>
    <w:rsid w:val="00D76092"/>
    <w:rsid w:val="00D76A84"/>
    <w:rsid w:val="00D771F9"/>
    <w:rsid w:val="00D77323"/>
    <w:rsid w:val="00D7739C"/>
    <w:rsid w:val="00D77D3E"/>
    <w:rsid w:val="00D8006D"/>
    <w:rsid w:val="00D80FCE"/>
    <w:rsid w:val="00D810A0"/>
    <w:rsid w:val="00D8195C"/>
    <w:rsid w:val="00D81DBD"/>
    <w:rsid w:val="00D82830"/>
    <w:rsid w:val="00D82C29"/>
    <w:rsid w:val="00D82F36"/>
    <w:rsid w:val="00D83469"/>
    <w:rsid w:val="00D83C4A"/>
    <w:rsid w:val="00D843CD"/>
    <w:rsid w:val="00D846BA"/>
    <w:rsid w:val="00D84EEA"/>
    <w:rsid w:val="00D86716"/>
    <w:rsid w:val="00D870DF"/>
    <w:rsid w:val="00D87247"/>
    <w:rsid w:val="00D87485"/>
    <w:rsid w:val="00D87B72"/>
    <w:rsid w:val="00D9076C"/>
    <w:rsid w:val="00D907ED"/>
    <w:rsid w:val="00D90C64"/>
    <w:rsid w:val="00D90FF4"/>
    <w:rsid w:val="00D91901"/>
    <w:rsid w:val="00D91B73"/>
    <w:rsid w:val="00D92705"/>
    <w:rsid w:val="00D933FC"/>
    <w:rsid w:val="00D93473"/>
    <w:rsid w:val="00D93C75"/>
    <w:rsid w:val="00D93D32"/>
    <w:rsid w:val="00D941F4"/>
    <w:rsid w:val="00D94471"/>
    <w:rsid w:val="00D944B3"/>
    <w:rsid w:val="00D94DA4"/>
    <w:rsid w:val="00D951EF"/>
    <w:rsid w:val="00D95499"/>
    <w:rsid w:val="00D95E5E"/>
    <w:rsid w:val="00D966E6"/>
    <w:rsid w:val="00D96E3F"/>
    <w:rsid w:val="00D97781"/>
    <w:rsid w:val="00D97B96"/>
    <w:rsid w:val="00DA0115"/>
    <w:rsid w:val="00DA0712"/>
    <w:rsid w:val="00DA1AD9"/>
    <w:rsid w:val="00DA24E6"/>
    <w:rsid w:val="00DA26EF"/>
    <w:rsid w:val="00DA3662"/>
    <w:rsid w:val="00DA376F"/>
    <w:rsid w:val="00DA4199"/>
    <w:rsid w:val="00DA5C20"/>
    <w:rsid w:val="00DA63CC"/>
    <w:rsid w:val="00DA6A19"/>
    <w:rsid w:val="00DA760E"/>
    <w:rsid w:val="00DB07CC"/>
    <w:rsid w:val="00DB1965"/>
    <w:rsid w:val="00DB1D90"/>
    <w:rsid w:val="00DB2B5A"/>
    <w:rsid w:val="00DB3A34"/>
    <w:rsid w:val="00DB3DB9"/>
    <w:rsid w:val="00DB3E34"/>
    <w:rsid w:val="00DB4037"/>
    <w:rsid w:val="00DB450C"/>
    <w:rsid w:val="00DB4606"/>
    <w:rsid w:val="00DB4616"/>
    <w:rsid w:val="00DB4D2F"/>
    <w:rsid w:val="00DB59D1"/>
    <w:rsid w:val="00DB5AF8"/>
    <w:rsid w:val="00DB5B88"/>
    <w:rsid w:val="00DB6353"/>
    <w:rsid w:val="00DB67DA"/>
    <w:rsid w:val="00DB6D99"/>
    <w:rsid w:val="00DB71F2"/>
    <w:rsid w:val="00DB76CD"/>
    <w:rsid w:val="00DC06A7"/>
    <w:rsid w:val="00DC0A3D"/>
    <w:rsid w:val="00DC0AEF"/>
    <w:rsid w:val="00DC1045"/>
    <w:rsid w:val="00DC14A3"/>
    <w:rsid w:val="00DC1772"/>
    <w:rsid w:val="00DC1AAE"/>
    <w:rsid w:val="00DC1C87"/>
    <w:rsid w:val="00DC1DBD"/>
    <w:rsid w:val="00DC2672"/>
    <w:rsid w:val="00DC29DB"/>
    <w:rsid w:val="00DC3089"/>
    <w:rsid w:val="00DC30EB"/>
    <w:rsid w:val="00DC359D"/>
    <w:rsid w:val="00DC3927"/>
    <w:rsid w:val="00DC3E11"/>
    <w:rsid w:val="00DC3E2D"/>
    <w:rsid w:val="00DC414A"/>
    <w:rsid w:val="00DC49CF"/>
    <w:rsid w:val="00DC4BB2"/>
    <w:rsid w:val="00DC4C3D"/>
    <w:rsid w:val="00DC5072"/>
    <w:rsid w:val="00DC5272"/>
    <w:rsid w:val="00DC52A5"/>
    <w:rsid w:val="00DC53C4"/>
    <w:rsid w:val="00DC5D70"/>
    <w:rsid w:val="00DC74B0"/>
    <w:rsid w:val="00DC775E"/>
    <w:rsid w:val="00DC7777"/>
    <w:rsid w:val="00DD0EA3"/>
    <w:rsid w:val="00DD12CC"/>
    <w:rsid w:val="00DD1341"/>
    <w:rsid w:val="00DD19DB"/>
    <w:rsid w:val="00DD1B5B"/>
    <w:rsid w:val="00DD1E9D"/>
    <w:rsid w:val="00DD23BF"/>
    <w:rsid w:val="00DD2479"/>
    <w:rsid w:val="00DD3308"/>
    <w:rsid w:val="00DD3408"/>
    <w:rsid w:val="00DD3C6B"/>
    <w:rsid w:val="00DD3DFA"/>
    <w:rsid w:val="00DD6667"/>
    <w:rsid w:val="00DD6E00"/>
    <w:rsid w:val="00DD708F"/>
    <w:rsid w:val="00DE0335"/>
    <w:rsid w:val="00DE1103"/>
    <w:rsid w:val="00DE1284"/>
    <w:rsid w:val="00DE17D0"/>
    <w:rsid w:val="00DE1C70"/>
    <w:rsid w:val="00DE1D83"/>
    <w:rsid w:val="00DE2A74"/>
    <w:rsid w:val="00DE33D5"/>
    <w:rsid w:val="00DE3AAE"/>
    <w:rsid w:val="00DE3B7E"/>
    <w:rsid w:val="00DE3BAF"/>
    <w:rsid w:val="00DE3D03"/>
    <w:rsid w:val="00DE45DE"/>
    <w:rsid w:val="00DE4EC5"/>
    <w:rsid w:val="00DE5813"/>
    <w:rsid w:val="00DE5AFB"/>
    <w:rsid w:val="00DE5BB3"/>
    <w:rsid w:val="00DE5EB5"/>
    <w:rsid w:val="00DE615A"/>
    <w:rsid w:val="00DE765E"/>
    <w:rsid w:val="00DE79BD"/>
    <w:rsid w:val="00DE7DA5"/>
    <w:rsid w:val="00DE8A44"/>
    <w:rsid w:val="00DF2B07"/>
    <w:rsid w:val="00DF3A5B"/>
    <w:rsid w:val="00DF4CD6"/>
    <w:rsid w:val="00DF5684"/>
    <w:rsid w:val="00DF57CE"/>
    <w:rsid w:val="00DF5C31"/>
    <w:rsid w:val="00DF5C7F"/>
    <w:rsid w:val="00DF5F17"/>
    <w:rsid w:val="00DF605C"/>
    <w:rsid w:val="00DF65A0"/>
    <w:rsid w:val="00DF6833"/>
    <w:rsid w:val="00DF6CA7"/>
    <w:rsid w:val="00DF7084"/>
    <w:rsid w:val="00DF7650"/>
    <w:rsid w:val="00DF7C3B"/>
    <w:rsid w:val="00DF7D70"/>
    <w:rsid w:val="00DF7E3C"/>
    <w:rsid w:val="00E00009"/>
    <w:rsid w:val="00E005F5"/>
    <w:rsid w:val="00E00E25"/>
    <w:rsid w:val="00E010E1"/>
    <w:rsid w:val="00E0176D"/>
    <w:rsid w:val="00E01F7D"/>
    <w:rsid w:val="00E02B84"/>
    <w:rsid w:val="00E02D46"/>
    <w:rsid w:val="00E02EE3"/>
    <w:rsid w:val="00E031CD"/>
    <w:rsid w:val="00E034A3"/>
    <w:rsid w:val="00E03632"/>
    <w:rsid w:val="00E039DC"/>
    <w:rsid w:val="00E03A8B"/>
    <w:rsid w:val="00E04106"/>
    <w:rsid w:val="00E04996"/>
    <w:rsid w:val="00E05096"/>
    <w:rsid w:val="00E05529"/>
    <w:rsid w:val="00E05538"/>
    <w:rsid w:val="00E05AD7"/>
    <w:rsid w:val="00E05DB7"/>
    <w:rsid w:val="00E061CB"/>
    <w:rsid w:val="00E06716"/>
    <w:rsid w:val="00E06F85"/>
    <w:rsid w:val="00E06FC9"/>
    <w:rsid w:val="00E07C66"/>
    <w:rsid w:val="00E07D0C"/>
    <w:rsid w:val="00E10E99"/>
    <w:rsid w:val="00E1100D"/>
    <w:rsid w:val="00E11383"/>
    <w:rsid w:val="00E11F46"/>
    <w:rsid w:val="00E123C5"/>
    <w:rsid w:val="00E124FD"/>
    <w:rsid w:val="00E128C5"/>
    <w:rsid w:val="00E14009"/>
    <w:rsid w:val="00E140F9"/>
    <w:rsid w:val="00E141D4"/>
    <w:rsid w:val="00E14747"/>
    <w:rsid w:val="00E150B0"/>
    <w:rsid w:val="00E16582"/>
    <w:rsid w:val="00E169F7"/>
    <w:rsid w:val="00E17DD6"/>
    <w:rsid w:val="00E20397"/>
    <w:rsid w:val="00E20C20"/>
    <w:rsid w:val="00E20E12"/>
    <w:rsid w:val="00E210F7"/>
    <w:rsid w:val="00E214EA"/>
    <w:rsid w:val="00E2210E"/>
    <w:rsid w:val="00E226F0"/>
    <w:rsid w:val="00E22C36"/>
    <w:rsid w:val="00E22DFE"/>
    <w:rsid w:val="00E23413"/>
    <w:rsid w:val="00E24E61"/>
    <w:rsid w:val="00E26906"/>
    <w:rsid w:val="00E26A20"/>
    <w:rsid w:val="00E2706C"/>
    <w:rsid w:val="00E27898"/>
    <w:rsid w:val="00E27C0D"/>
    <w:rsid w:val="00E27D45"/>
    <w:rsid w:val="00E30453"/>
    <w:rsid w:val="00E306D7"/>
    <w:rsid w:val="00E307A0"/>
    <w:rsid w:val="00E30CB1"/>
    <w:rsid w:val="00E30DE1"/>
    <w:rsid w:val="00E31583"/>
    <w:rsid w:val="00E32AF2"/>
    <w:rsid w:val="00E34157"/>
    <w:rsid w:val="00E341AA"/>
    <w:rsid w:val="00E345D4"/>
    <w:rsid w:val="00E347A4"/>
    <w:rsid w:val="00E35069"/>
    <w:rsid w:val="00E357F8"/>
    <w:rsid w:val="00E35A01"/>
    <w:rsid w:val="00E35D99"/>
    <w:rsid w:val="00E36956"/>
    <w:rsid w:val="00E36B13"/>
    <w:rsid w:val="00E36D1B"/>
    <w:rsid w:val="00E36FE3"/>
    <w:rsid w:val="00E37CFE"/>
    <w:rsid w:val="00E405EF"/>
    <w:rsid w:val="00E416B3"/>
    <w:rsid w:val="00E41AAB"/>
    <w:rsid w:val="00E42001"/>
    <w:rsid w:val="00E43719"/>
    <w:rsid w:val="00E4427C"/>
    <w:rsid w:val="00E44455"/>
    <w:rsid w:val="00E444DE"/>
    <w:rsid w:val="00E4471C"/>
    <w:rsid w:val="00E44D68"/>
    <w:rsid w:val="00E4508B"/>
    <w:rsid w:val="00E4540E"/>
    <w:rsid w:val="00E46CCE"/>
    <w:rsid w:val="00E46EE2"/>
    <w:rsid w:val="00E471C6"/>
    <w:rsid w:val="00E47AB6"/>
    <w:rsid w:val="00E50143"/>
    <w:rsid w:val="00E5118D"/>
    <w:rsid w:val="00E512F3"/>
    <w:rsid w:val="00E5174E"/>
    <w:rsid w:val="00E527DD"/>
    <w:rsid w:val="00E52801"/>
    <w:rsid w:val="00E52DF1"/>
    <w:rsid w:val="00E530AE"/>
    <w:rsid w:val="00E531D1"/>
    <w:rsid w:val="00E5360E"/>
    <w:rsid w:val="00E537B8"/>
    <w:rsid w:val="00E53C5E"/>
    <w:rsid w:val="00E53CBD"/>
    <w:rsid w:val="00E540B4"/>
    <w:rsid w:val="00E54BD4"/>
    <w:rsid w:val="00E54F83"/>
    <w:rsid w:val="00E54FAF"/>
    <w:rsid w:val="00E55593"/>
    <w:rsid w:val="00E55FD5"/>
    <w:rsid w:val="00E56B41"/>
    <w:rsid w:val="00E5752C"/>
    <w:rsid w:val="00E57639"/>
    <w:rsid w:val="00E5770B"/>
    <w:rsid w:val="00E57A87"/>
    <w:rsid w:val="00E57B8F"/>
    <w:rsid w:val="00E57DD4"/>
    <w:rsid w:val="00E60401"/>
    <w:rsid w:val="00E60620"/>
    <w:rsid w:val="00E608DC"/>
    <w:rsid w:val="00E60F52"/>
    <w:rsid w:val="00E6122E"/>
    <w:rsid w:val="00E61588"/>
    <w:rsid w:val="00E6175A"/>
    <w:rsid w:val="00E619BC"/>
    <w:rsid w:val="00E61DBF"/>
    <w:rsid w:val="00E61F74"/>
    <w:rsid w:val="00E62018"/>
    <w:rsid w:val="00E62034"/>
    <w:rsid w:val="00E624F6"/>
    <w:rsid w:val="00E628F9"/>
    <w:rsid w:val="00E62D94"/>
    <w:rsid w:val="00E632A1"/>
    <w:rsid w:val="00E646F0"/>
    <w:rsid w:val="00E64848"/>
    <w:rsid w:val="00E65011"/>
    <w:rsid w:val="00E653D0"/>
    <w:rsid w:val="00E65D6D"/>
    <w:rsid w:val="00E667A3"/>
    <w:rsid w:val="00E66ACF"/>
    <w:rsid w:val="00E66B50"/>
    <w:rsid w:val="00E67006"/>
    <w:rsid w:val="00E67574"/>
    <w:rsid w:val="00E678DA"/>
    <w:rsid w:val="00E700B8"/>
    <w:rsid w:val="00E70CE0"/>
    <w:rsid w:val="00E71BC8"/>
    <w:rsid w:val="00E71E2E"/>
    <w:rsid w:val="00E71F95"/>
    <w:rsid w:val="00E72067"/>
    <w:rsid w:val="00E721BA"/>
    <w:rsid w:val="00E7243B"/>
    <w:rsid w:val="00E72A7B"/>
    <w:rsid w:val="00E7465E"/>
    <w:rsid w:val="00E74BF9"/>
    <w:rsid w:val="00E74E37"/>
    <w:rsid w:val="00E74EAD"/>
    <w:rsid w:val="00E75035"/>
    <w:rsid w:val="00E75084"/>
    <w:rsid w:val="00E75C41"/>
    <w:rsid w:val="00E75F3B"/>
    <w:rsid w:val="00E76997"/>
    <w:rsid w:val="00E76BC2"/>
    <w:rsid w:val="00E779D3"/>
    <w:rsid w:val="00E80937"/>
    <w:rsid w:val="00E81461"/>
    <w:rsid w:val="00E81701"/>
    <w:rsid w:val="00E819BB"/>
    <w:rsid w:val="00E819F7"/>
    <w:rsid w:val="00E81DCC"/>
    <w:rsid w:val="00E8210A"/>
    <w:rsid w:val="00E825DA"/>
    <w:rsid w:val="00E82728"/>
    <w:rsid w:val="00E82804"/>
    <w:rsid w:val="00E82EB6"/>
    <w:rsid w:val="00E834F8"/>
    <w:rsid w:val="00E83BDC"/>
    <w:rsid w:val="00E83E88"/>
    <w:rsid w:val="00E841A4"/>
    <w:rsid w:val="00E848DC"/>
    <w:rsid w:val="00E84C81"/>
    <w:rsid w:val="00E84E07"/>
    <w:rsid w:val="00E855D1"/>
    <w:rsid w:val="00E85BF7"/>
    <w:rsid w:val="00E8603D"/>
    <w:rsid w:val="00E861C1"/>
    <w:rsid w:val="00E861E9"/>
    <w:rsid w:val="00E863CB"/>
    <w:rsid w:val="00E86C0C"/>
    <w:rsid w:val="00E86CCF"/>
    <w:rsid w:val="00E8768E"/>
    <w:rsid w:val="00E90214"/>
    <w:rsid w:val="00E90A18"/>
    <w:rsid w:val="00E916FF"/>
    <w:rsid w:val="00E92205"/>
    <w:rsid w:val="00E92F34"/>
    <w:rsid w:val="00E92F55"/>
    <w:rsid w:val="00E92F89"/>
    <w:rsid w:val="00E93AB7"/>
    <w:rsid w:val="00E94396"/>
    <w:rsid w:val="00E948A4"/>
    <w:rsid w:val="00E94976"/>
    <w:rsid w:val="00E954C4"/>
    <w:rsid w:val="00E954E8"/>
    <w:rsid w:val="00E956BE"/>
    <w:rsid w:val="00E95807"/>
    <w:rsid w:val="00E95D6D"/>
    <w:rsid w:val="00E95FD0"/>
    <w:rsid w:val="00E962E0"/>
    <w:rsid w:val="00E96689"/>
    <w:rsid w:val="00E96C27"/>
    <w:rsid w:val="00E97DA7"/>
    <w:rsid w:val="00EA0055"/>
    <w:rsid w:val="00EA0644"/>
    <w:rsid w:val="00EA100F"/>
    <w:rsid w:val="00EA12EC"/>
    <w:rsid w:val="00EA23E1"/>
    <w:rsid w:val="00EA26B3"/>
    <w:rsid w:val="00EA3274"/>
    <w:rsid w:val="00EA36B9"/>
    <w:rsid w:val="00EA376A"/>
    <w:rsid w:val="00EA3AB0"/>
    <w:rsid w:val="00EA43B4"/>
    <w:rsid w:val="00EA445B"/>
    <w:rsid w:val="00EA4FBD"/>
    <w:rsid w:val="00EA53DF"/>
    <w:rsid w:val="00EA5C96"/>
    <w:rsid w:val="00EA5CF0"/>
    <w:rsid w:val="00EA60FD"/>
    <w:rsid w:val="00EA6C5B"/>
    <w:rsid w:val="00EA70EC"/>
    <w:rsid w:val="00EA7679"/>
    <w:rsid w:val="00EA77FB"/>
    <w:rsid w:val="00EB064B"/>
    <w:rsid w:val="00EB0AAC"/>
    <w:rsid w:val="00EB1716"/>
    <w:rsid w:val="00EB1DDA"/>
    <w:rsid w:val="00EB23E6"/>
    <w:rsid w:val="00EB26F6"/>
    <w:rsid w:val="00EB27E2"/>
    <w:rsid w:val="00EB3B39"/>
    <w:rsid w:val="00EB3E4A"/>
    <w:rsid w:val="00EB411C"/>
    <w:rsid w:val="00EB571C"/>
    <w:rsid w:val="00EB6153"/>
    <w:rsid w:val="00EB71AC"/>
    <w:rsid w:val="00EC032D"/>
    <w:rsid w:val="00EC060F"/>
    <w:rsid w:val="00EC07D2"/>
    <w:rsid w:val="00EC109F"/>
    <w:rsid w:val="00EC1367"/>
    <w:rsid w:val="00EC182F"/>
    <w:rsid w:val="00EC1AF6"/>
    <w:rsid w:val="00EC1AF8"/>
    <w:rsid w:val="00EC3510"/>
    <w:rsid w:val="00EC354C"/>
    <w:rsid w:val="00EC3991"/>
    <w:rsid w:val="00EC403E"/>
    <w:rsid w:val="00EC4BDA"/>
    <w:rsid w:val="00EC53D4"/>
    <w:rsid w:val="00EC5801"/>
    <w:rsid w:val="00EC5BFB"/>
    <w:rsid w:val="00EC6E05"/>
    <w:rsid w:val="00EC70BF"/>
    <w:rsid w:val="00EC70C6"/>
    <w:rsid w:val="00EC7159"/>
    <w:rsid w:val="00EC75B9"/>
    <w:rsid w:val="00EC78D5"/>
    <w:rsid w:val="00EC7B6C"/>
    <w:rsid w:val="00EC7BFA"/>
    <w:rsid w:val="00ED0D68"/>
    <w:rsid w:val="00ED2C3D"/>
    <w:rsid w:val="00ED2D79"/>
    <w:rsid w:val="00ED3035"/>
    <w:rsid w:val="00ED372E"/>
    <w:rsid w:val="00ED42CD"/>
    <w:rsid w:val="00ED48BA"/>
    <w:rsid w:val="00ED4AAC"/>
    <w:rsid w:val="00ED4C20"/>
    <w:rsid w:val="00ED512E"/>
    <w:rsid w:val="00ED5137"/>
    <w:rsid w:val="00ED5605"/>
    <w:rsid w:val="00ED581C"/>
    <w:rsid w:val="00ED5999"/>
    <w:rsid w:val="00ED5FC9"/>
    <w:rsid w:val="00ED6971"/>
    <w:rsid w:val="00ED6DC4"/>
    <w:rsid w:val="00ED77B5"/>
    <w:rsid w:val="00EE1F1A"/>
    <w:rsid w:val="00EE20E3"/>
    <w:rsid w:val="00EE21AF"/>
    <w:rsid w:val="00EE240B"/>
    <w:rsid w:val="00EE28A5"/>
    <w:rsid w:val="00EE29EA"/>
    <w:rsid w:val="00EE2BE9"/>
    <w:rsid w:val="00EE2DA4"/>
    <w:rsid w:val="00EE2EB5"/>
    <w:rsid w:val="00EE2FCE"/>
    <w:rsid w:val="00EE31F8"/>
    <w:rsid w:val="00EE42AF"/>
    <w:rsid w:val="00EE47D2"/>
    <w:rsid w:val="00EE4AC8"/>
    <w:rsid w:val="00EE5A6B"/>
    <w:rsid w:val="00EE5C41"/>
    <w:rsid w:val="00EE5D3A"/>
    <w:rsid w:val="00EE654B"/>
    <w:rsid w:val="00EE68FB"/>
    <w:rsid w:val="00EE6C8C"/>
    <w:rsid w:val="00EE7D17"/>
    <w:rsid w:val="00EF0AB5"/>
    <w:rsid w:val="00EF0EB5"/>
    <w:rsid w:val="00EF146C"/>
    <w:rsid w:val="00EF1D55"/>
    <w:rsid w:val="00EF24A3"/>
    <w:rsid w:val="00EF30FF"/>
    <w:rsid w:val="00EF31D0"/>
    <w:rsid w:val="00EF3481"/>
    <w:rsid w:val="00EF3635"/>
    <w:rsid w:val="00EF3CD7"/>
    <w:rsid w:val="00EF3DE0"/>
    <w:rsid w:val="00EF50A2"/>
    <w:rsid w:val="00EF6A71"/>
    <w:rsid w:val="00EF6C2F"/>
    <w:rsid w:val="00EF7113"/>
    <w:rsid w:val="00F000A0"/>
    <w:rsid w:val="00F00115"/>
    <w:rsid w:val="00F00674"/>
    <w:rsid w:val="00F007F9"/>
    <w:rsid w:val="00F00CFF"/>
    <w:rsid w:val="00F00EDF"/>
    <w:rsid w:val="00F012EA"/>
    <w:rsid w:val="00F01A5C"/>
    <w:rsid w:val="00F01A8A"/>
    <w:rsid w:val="00F01C59"/>
    <w:rsid w:val="00F02D36"/>
    <w:rsid w:val="00F02E48"/>
    <w:rsid w:val="00F034B3"/>
    <w:rsid w:val="00F03516"/>
    <w:rsid w:val="00F03585"/>
    <w:rsid w:val="00F03CAB"/>
    <w:rsid w:val="00F04A29"/>
    <w:rsid w:val="00F058DC"/>
    <w:rsid w:val="00F05E30"/>
    <w:rsid w:val="00F05EF8"/>
    <w:rsid w:val="00F06383"/>
    <w:rsid w:val="00F066CD"/>
    <w:rsid w:val="00F077A1"/>
    <w:rsid w:val="00F07B1D"/>
    <w:rsid w:val="00F100AB"/>
    <w:rsid w:val="00F10102"/>
    <w:rsid w:val="00F10357"/>
    <w:rsid w:val="00F106D4"/>
    <w:rsid w:val="00F108C3"/>
    <w:rsid w:val="00F10A63"/>
    <w:rsid w:val="00F11B46"/>
    <w:rsid w:val="00F11DDF"/>
    <w:rsid w:val="00F1268F"/>
    <w:rsid w:val="00F1394A"/>
    <w:rsid w:val="00F13D10"/>
    <w:rsid w:val="00F15D4F"/>
    <w:rsid w:val="00F15F8D"/>
    <w:rsid w:val="00F163DC"/>
    <w:rsid w:val="00F1675F"/>
    <w:rsid w:val="00F16865"/>
    <w:rsid w:val="00F17049"/>
    <w:rsid w:val="00F17AB2"/>
    <w:rsid w:val="00F207C7"/>
    <w:rsid w:val="00F208F2"/>
    <w:rsid w:val="00F20DF9"/>
    <w:rsid w:val="00F2115A"/>
    <w:rsid w:val="00F21364"/>
    <w:rsid w:val="00F2175F"/>
    <w:rsid w:val="00F22500"/>
    <w:rsid w:val="00F2252F"/>
    <w:rsid w:val="00F22A23"/>
    <w:rsid w:val="00F23072"/>
    <w:rsid w:val="00F24243"/>
    <w:rsid w:val="00F242EB"/>
    <w:rsid w:val="00F252A3"/>
    <w:rsid w:val="00F25396"/>
    <w:rsid w:val="00F256A0"/>
    <w:rsid w:val="00F2586D"/>
    <w:rsid w:val="00F269E9"/>
    <w:rsid w:val="00F273CD"/>
    <w:rsid w:val="00F27D0E"/>
    <w:rsid w:val="00F3026A"/>
    <w:rsid w:val="00F3046A"/>
    <w:rsid w:val="00F30475"/>
    <w:rsid w:val="00F30F12"/>
    <w:rsid w:val="00F30FEE"/>
    <w:rsid w:val="00F312F9"/>
    <w:rsid w:val="00F31FD9"/>
    <w:rsid w:val="00F3275D"/>
    <w:rsid w:val="00F32901"/>
    <w:rsid w:val="00F32A51"/>
    <w:rsid w:val="00F32B02"/>
    <w:rsid w:val="00F33321"/>
    <w:rsid w:val="00F33343"/>
    <w:rsid w:val="00F33470"/>
    <w:rsid w:val="00F3397F"/>
    <w:rsid w:val="00F344BC"/>
    <w:rsid w:val="00F348F9"/>
    <w:rsid w:val="00F34A8C"/>
    <w:rsid w:val="00F3526F"/>
    <w:rsid w:val="00F35437"/>
    <w:rsid w:val="00F3578F"/>
    <w:rsid w:val="00F35919"/>
    <w:rsid w:val="00F35DEE"/>
    <w:rsid w:val="00F3793C"/>
    <w:rsid w:val="00F37DA7"/>
    <w:rsid w:val="00F40382"/>
    <w:rsid w:val="00F405A6"/>
    <w:rsid w:val="00F4103D"/>
    <w:rsid w:val="00F421B2"/>
    <w:rsid w:val="00F43452"/>
    <w:rsid w:val="00F43ED9"/>
    <w:rsid w:val="00F44975"/>
    <w:rsid w:val="00F44F30"/>
    <w:rsid w:val="00F45962"/>
    <w:rsid w:val="00F463F2"/>
    <w:rsid w:val="00F46686"/>
    <w:rsid w:val="00F47DDA"/>
    <w:rsid w:val="00F512B6"/>
    <w:rsid w:val="00F51C9C"/>
    <w:rsid w:val="00F52104"/>
    <w:rsid w:val="00F52529"/>
    <w:rsid w:val="00F52BA3"/>
    <w:rsid w:val="00F533AA"/>
    <w:rsid w:val="00F53696"/>
    <w:rsid w:val="00F53A3E"/>
    <w:rsid w:val="00F54B86"/>
    <w:rsid w:val="00F54BD0"/>
    <w:rsid w:val="00F55F6F"/>
    <w:rsid w:val="00F560F3"/>
    <w:rsid w:val="00F56803"/>
    <w:rsid w:val="00F56BC2"/>
    <w:rsid w:val="00F575B3"/>
    <w:rsid w:val="00F575D2"/>
    <w:rsid w:val="00F57859"/>
    <w:rsid w:val="00F606CC"/>
    <w:rsid w:val="00F609A0"/>
    <w:rsid w:val="00F60AAB"/>
    <w:rsid w:val="00F61BF2"/>
    <w:rsid w:val="00F62758"/>
    <w:rsid w:val="00F6320E"/>
    <w:rsid w:val="00F6330F"/>
    <w:rsid w:val="00F634D9"/>
    <w:rsid w:val="00F6371E"/>
    <w:rsid w:val="00F63746"/>
    <w:rsid w:val="00F63C05"/>
    <w:rsid w:val="00F649D0"/>
    <w:rsid w:val="00F64B4A"/>
    <w:rsid w:val="00F64BF9"/>
    <w:rsid w:val="00F64D80"/>
    <w:rsid w:val="00F6547B"/>
    <w:rsid w:val="00F65802"/>
    <w:rsid w:val="00F66D46"/>
    <w:rsid w:val="00F67873"/>
    <w:rsid w:val="00F67978"/>
    <w:rsid w:val="00F7064D"/>
    <w:rsid w:val="00F72739"/>
    <w:rsid w:val="00F73E24"/>
    <w:rsid w:val="00F7449D"/>
    <w:rsid w:val="00F74A7F"/>
    <w:rsid w:val="00F759EC"/>
    <w:rsid w:val="00F75C71"/>
    <w:rsid w:val="00F75E59"/>
    <w:rsid w:val="00F75E65"/>
    <w:rsid w:val="00F7604D"/>
    <w:rsid w:val="00F7702C"/>
    <w:rsid w:val="00F77D08"/>
    <w:rsid w:val="00F77F7D"/>
    <w:rsid w:val="00F804C7"/>
    <w:rsid w:val="00F810DD"/>
    <w:rsid w:val="00F818C2"/>
    <w:rsid w:val="00F82CA6"/>
    <w:rsid w:val="00F82E00"/>
    <w:rsid w:val="00F83028"/>
    <w:rsid w:val="00F83032"/>
    <w:rsid w:val="00F83910"/>
    <w:rsid w:val="00F83BFE"/>
    <w:rsid w:val="00F8479D"/>
    <w:rsid w:val="00F84814"/>
    <w:rsid w:val="00F84949"/>
    <w:rsid w:val="00F84F08"/>
    <w:rsid w:val="00F84FC1"/>
    <w:rsid w:val="00F85121"/>
    <w:rsid w:val="00F8520D"/>
    <w:rsid w:val="00F86530"/>
    <w:rsid w:val="00F866A1"/>
    <w:rsid w:val="00F86933"/>
    <w:rsid w:val="00F86B93"/>
    <w:rsid w:val="00F86BBD"/>
    <w:rsid w:val="00F874FB"/>
    <w:rsid w:val="00F87D5D"/>
    <w:rsid w:val="00F87FF6"/>
    <w:rsid w:val="00F908B7"/>
    <w:rsid w:val="00F90BD5"/>
    <w:rsid w:val="00F9121A"/>
    <w:rsid w:val="00F91F2F"/>
    <w:rsid w:val="00F924DB"/>
    <w:rsid w:val="00F924EF"/>
    <w:rsid w:val="00F9267D"/>
    <w:rsid w:val="00F92FF3"/>
    <w:rsid w:val="00F9358C"/>
    <w:rsid w:val="00F93DE0"/>
    <w:rsid w:val="00F94C4A"/>
    <w:rsid w:val="00F95988"/>
    <w:rsid w:val="00F95A89"/>
    <w:rsid w:val="00F96064"/>
    <w:rsid w:val="00F96452"/>
    <w:rsid w:val="00F97CE0"/>
    <w:rsid w:val="00FA026A"/>
    <w:rsid w:val="00FA03AD"/>
    <w:rsid w:val="00FA0ACA"/>
    <w:rsid w:val="00FA1246"/>
    <w:rsid w:val="00FA147D"/>
    <w:rsid w:val="00FA1777"/>
    <w:rsid w:val="00FA20E5"/>
    <w:rsid w:val="00FA2531"/>
    <w:rsid w:val="00FA356A"/>
    <w:rsid w:val="00FA496A"/>
    <w:rsid w:val="00FA4E68"/>
    <w:rsid w:val="00FA54F7"/>
    <w:rsid w:val="00FA55CF"/>
    <w:rsid w:val="00FA5ABB"/>
    <w:rsid w:val="00FA5FD4"/>
    <w:rsid w:val="00FA6328"/>
    <w:rsid w:val="00FA6871"/>
    <w:rsid w:val="00FA6CEB"/>
    <w:rsid w:val="00FA6F65"/>
    <w:rsid w:val="00FA70F1"/>
    <w:rsid w:val="00FA7702"/>
    <w:rsid w:val="00FA7D12"/>
    <w:rsid w:val="00FB064E"/>
    <w:rsid w:val="00FB0AD0"/>
    <w:rsid w:val="00FB1354"/>
    <w:rsid w:val="00FB1D21"/>
    <w:rsid w:val="00FB1FFD"/>
    <w:rsid w:val="00FB2A67"/>
    <w:rsid w:val="00FB391C"/>
    <w:rsid w:val="00FB3B25"/>
    <w:rsid w:val="00FB3D3A"/>
    <w:rsid w:val="00FB578A"/>
    <w:rsid w:val="00FB5DC1"/>
    <w:rsid w:val="00FB655C"/>
    <w:rsid w:val="00FC0A69"/>
    <w:rsid w:val="00FC0B54"/>
    <w:rsid w:val="00FC0C49"/>
    <w:rsid w:val="00FC1914"/>
    <w:rsid w:val="00FC197E"/>
    <w:rsid w:val="00FC22F2"/>
    <w:rsid w:val="00FC2429"/>
    <w:rsid w:val="00FC25DF"/>
    <w:rsid w:val="00FC32A6"/>
    <w:rsid w:val="00FC340E"/>
    <w:rsid w:val="00FC38A9"/>
    <w:rsid w:val="00FC3A1D"/>
    <w:rsid w:val="00FC3D17"/>
    <w:rsid w:val="00FC3F2B"/>
    <w:rsid w:val="00FC4D45"/>
    <w:rsid w:val="00FC5122"/>
    <w:rsid w:val="00FC5147"/>
    <w:rsid w:val="00FC6533"/>
    <w:rsid w:val="00FC7123"/>
    <w:rsid w:val="00FC77A3"/>
    <w:rsid w:val="00FC7FC2"/>
    <w:rsid w:val="00FD013F"/>
    <w:rsid w:val="00FD0180"/>
    <w:rsid w:val="00FD052B"/>
    <w:rsid w:val="00FD0A02"/>
    <w:rsid w:val="00FD1232"/>
    <w:rsid w:val="00FD1355"/>
    <w:rsid w:val="00FD18A8"/>
    <w:rsid w:val="00FD1C4D"/>
    <w:rsid w:val="00FD1C62"/>
    <w:rsid w:val="00FD225E"/>
    <w:rsid w:val="00FD2428"/>
    <w:rsid w:val="00FD244C"/>
    <w:rsid w:val="00FD27CC"/>
    <w:rsid w:val="00FD2DCB"/>
    <w:rsid w:val="00FD3546"/>
    <w:rsid w:val="00FD36B1"/>
    <w:rsid w:val="00FD49B1"/>
    <w:rsid w:val="00FD4DC3"/>
    <w:rsid w:val="00FD5ADC"/>
    <w:rsid w:val="00FD5BD7"/>
    <w:rsid w:val="00FD6111"/>
    <w:rsid w:val="00FD6561"/>
    <w:rsid w:val="00FD6752"/>
    <w:rsid w:val="00FD72B5"/>
    <w:rsid w:val="00FD7D38"/>
    <w:rsid w:val="00FD7EFE"/>
    <w:rsid w:val="00FE08D5"/>
    <w:rsid w:val="00FE14DC"/>
    <w:rsid w:val="00FE2636"/>
    <w:rsid w:val="00FE26D9"/>
    <w:rsid w:val="00FE28DB"/>
    <w:rsid w:val="00FE2D37"/>
    <w:rsid w:val="00FE2F2F"/>
    <w:rsid w:val="00FE2F72"/>
    <w:rsid w:val="00FE3157"/>
    <w:rsid w:val="00FE374B"/>
    <w:rsid w:val="00FE3C0E"/>
    <w:rsid w:val="00FE3EBF"/>
    <w:rsid w:val="00FE438B"/>
    <w:rsid w:val="00FE4CC4"/>
    <w:rsid w:val="00FE5D90"/>
    <w:rsid w:val="00FE5F4B"/>
    <w:rsid w:val="00FE67FE"/>
    <w:rsid w:val="00FE6956"/>
    <w:rsid w:val="00FE6C81"/>
    <w:rsid w:val="00FE7D43"/>
    <w:rsid w:val="00FF0CF2"/>
    <w:rsid w:val="00FF0E7F"/>
    <w:rsid w:val="00FF1740"/>
    <w:rsid w:val="00FF243B"/>
    <w:rsid w:val="00FF2602"/>
    <w:rsid w:val="00FF3586"/>
    <w:rsid w:val="00FF3889"/>
    <w:rsid w:val="00FF43B7"/>
    <w:rsid w:val="00FF457F"/>
    <w:rsid w:val="00FF45D7"/>
    <w:rsid w:val="00FF5D41"/>
    <w:rsid w:val="00FF5D91"/>
    <w:rsid w:val="00FF6165"/>
    <w:rsid w:val="00FF6199"/>
    <w:rsid w:val="00FF693B"/>
    <w:rsid w:val="00FF6A8A"/>
    <w:rsid w:val="00FF6F4C"/>
    <w:rsid w:val="00FF6FCC"/>
    <w:rsid w:val="00FF75B8"/>
    <w:rsid w:val="00FF77E0"/>
    <w:rsid w:val="00FF77FB"/>
    <w:rsid w:val="00FF782B"/>
    <w:rsid w:val="00FF79D7"/>
    <w:rsid w:val="0134D79B"/>
    <w:rsid w:val="01CC958A"/>
    <w:rsid w:val="024CF791"/>
    <w:rsid w:val="02622C0E"/>
    <w:rsid w:val="03A72C5F"/>
    <w:rsid w:val="0452A860"/>
    <w:rsid w:val="04699605"/>
    <w:rsid w:val="04CD77BC"/>
    <w:rsid w:val="0521EED7"/>
    <w:rsid w:val="0533A2C2"/>
    <w:rsid w:val="057DEB0C"/>
    <w:rsid w:val="0595A23F"/>
    <w:rsid w:val="067F3959"/>
    <w:rsid w:val="069C9F8B"/>
    <w:rsid w:val="06C5D723"/>
    <w:rsid w:val="0766FDF4"/>
    <w:rsid w:val="07AA1EB5"/>
    <w:rsid w:val="083AA81E"/>
    <w:rsid w:val="08400113"/>
    <w:rsid w:val="084BB446"/>
    <w:rsid w:val="0856C950"/>
    <w:rsid w:val="09D1FAB6"/>
    <w:rsid w:val="09E784A7"/>
    <w:rsid w:val="0A3EAB48"/>
    <w:rsid w:val="0A8D8313"/>
    <w:rsid w:val="0AC5A7EB"/>
    <w:rsid w:val="0AC6F796"/>
    <w:rsid w:val="0AE5BBAB"/>
    <w:rsid w:val="0B2391DB"/>
    <w:rsid w:val="0B8C1671"/>
    <w:rsid w:val="0BB439C2"/>
    <w:rsid w:val="0C547680"/>
    <w:rsid w:val="0CF0731B"/>
    <w:rsid w:val="0D272390"/>
    <w:rsid w:val="0D2EE4FD"/>
    <w:rsid w:val="0DA9D084"/>
    <w:rsid w:val="0DFD5E6B"/>
    <w:rsid w:val="0E46B35C"/>
    <w:rsid w:val="0E6C5E9A"/>
    <w:rsid w:val="0E83A6DC"/>
    <w:rsid w:val="0E9B85E5"/>
    <w:rsid w:val="0F125407"/>
    <w:rsid w:val="0F3E91F0"/>
    <w:rsid w:val="0F4B581D"/>
    <w:rsid w:val="10CF741A"/>
    <w:rsid w:val="112DA1F6"/>
    <w:rsid w:val="1197026C"/>
    <w:rsid w:val="12529779"/>
    <w:rsid w:val="1265F8E9"/>
    <w:rsid w:val="126F3ECD"/>
    <w:rsid w:val="1299036D"/>
    <w:rsid w:val="12DCB3F2"/>
    <w:rsid w:val="13245BE0"/>
    <w:rsid w:val="142F75D9"/>
    <w:rsid w:val="1469C38D"/>
    <w:rsid w:val="152DA94B"/>
    <w:rsid w:val="15422A0E"/>
    <w:rsid w:val="157E3ADE"/>
    <w:rsid w:val="16BA5B4D"/>
    <w:rsid w:val="16D1C771"/>
    <w:rsid w:val="16DB1D60"/>
    <w:rsid w:val="1721368D"/>
    <w:rsid w:val="174661B4"/>
    <w:rsid w:val="178C9728"/>
    <w:rsid w:val="17FC23EA"/>
    <w:rsid w:val="189F3EDC"/>
    <w:rsid w:val="19B44B1A"/>
    <w:rsid w:val="19C76863"/>
    <w:rsid w:val="1A8F7FB3"/>
    <w:rsid w:val="1BD0B97B"/>
    <w:rsid w:val="1BE4176A"/>
    <w:rsid w:val="1BFDA614"/>
    <w:rsid w:val="1DE0C694"/>
    <w:rsid w:val="1E3B3D6A"/>
    <w:rsid w:val="1F798465"/>
    <w:rsid w:val="2226C1B9"/>
    <w:rsid w:val="223D0861"/>
    <w:rsid w:val="2252EB4C"/>
    <w:rsid w:val="22ACD88D"/>
    <w:rsid w:val="23B47664"/>
    <w:rsid w:val="24BC7C83"/>
    <w:rsid w:val="2517236C"/>
    <w:rsid w:val="253C1696"/>
    <w:rsid w:val="25B38163"/>
    <w:rsid w:val="25C333D8"/>
    <w:rsid w:val="262CC0B9"/>
    <w:rsid w:val="270EDEAF"/>
    <w:rsid w:val="27856A8C"/>
    <w:rsid w:val="28539E1F"/>
    <w:rsid w:val="28835B5D"/>
    <w:rsid w:val="295BF68C"/>
    <w:rsid w:val="2972D9CB"/>
    <w:rsid w:val="298AF520"/>
    <w:rsid w:val="29A98F55"/>
    <w:rsid w:val="29B82AB8"/>
    <w:rsid w:val="2A7643FE"/>
    <w:rsid w:val="2A95A0FD"/>
    <w:rsid w:val="2BFABB94"/>
    <w:rsid w:val="2C50C9C6"/>
    <w:rsid w:val="2C9345EC"/>
    <w:rsid w:val="2CD10625"/>
    <w:rsid w:val="2DC48184"/>
    <w:rsid w:val="2DCE1775"/>
    <w:rsid w:val="2E75A7E2"/>
    <w:rsid w:val="2EBB50BF"/>
    <w:rsid w:val="2EE556D5"/>
    <w:rsid w:val="2F229B03"/>
    <w:rsid w:val="2F33735C"/>
    <w:rsid w:val="2F76D663"/>
    <w:rsid w:val="2FBEC1F2"/>
    <w:rsid w:val="305690A8"/>
    <w:rsid w:val="30FC2B7B"/>
    <w:rsid w:val="311F3035"/>
    <w:rsid w:val="31B64AA3"/>
    <w:rsid w:val="335A43C4"/>
    <w:rsid w:val="34C9C739"/>
    <w:rsid w:val="34E562F8"/>
    <w:rsid w:val="3561E9F3"/>
    <w:rsid w:val="357F2229"/>
    <w:rsid w:val="3690603B"/>
    <w:rsid w:val="3691A555"/>
    <w:rsid w:val="36D9DA9B"/>
    <w:rsid w:val="370354EB"/>
    <w:rsid w:val="37428254"/>
    <w:rsid w:val="3760004F"/>
    <w:rsid w:val="377F3BBE"/>
    <w:rsid w:val="378D5D5B"/>
    <w:rsid w:val="3797FCAE"/>
    <w:rsid w:val="382C60DA"/>
    <w:rsid w:val="38608366"/>
    <w:rsid w:val="387A4CD8"/>
    <w:rsid w:val="388C219F"/>
    <w:rsid w:val="3891FA7E"/>
    <w:rsid w:val="38A97AD8"/>
    <w:rsid w:val="38CBEDA4"/>
    <w:rsid w:val="38D2B87B"/>
    <w:rsid w:val="39D88333"/>
    <w:rsid w:val="3A29200A"/>
    <w:rsid w:val="3A5F8432"/>
    <w:rsid w:val="3B2A2ACB"/>
    <w:rsid w:val="3BB290A2"/>
    <w:rsid w:val="3C5E932F"/>
    <w:rsid w:val="3CEAA1CA"/>
    <w:rsid w:val="3D4EA931"/>
    <w:rsid w:val="3D6539CB"/>
    <w:rsid w:val="3D75E537"/>
    <w:rsid w:val="3EA78D26"/>
    <w:rsid w:val="3F03984D"/>
    <w:rsid w:val="3F7FC3C9"/>
    <w:rsid w:val="3FA0DE63"/>
    <w:rsid w:val="4026DDDE"/>
    <w:rsid w:val="4107C8D4"/>
    <w:rsid w:val="410F50B8"/>
    <w:rsid w:val="41376FCF"/>
    <w:rsid w:val="419E647D"/>
    <w:rsid w:val="422B1EF4"/>
    <w:rsid w:val="42AFDF08"/>
    <w:rsid w:val="43161C15"/>
    <w:rsid w:val="4541AF5A"/>
    <w:rsid w:val="4597A143"/>
    <w:rsid w:val="45A4D116"/>
    <w:rsid w:val="463E012F"/>
    <w:rsid w:val="47424E04"/>
    <w:rsid w:val="47C22B17"/>
    <w:rsid w:val="480010DA"/>
    <w:rsid w:val="4874E25A"/>
    <w:rsid w:val="48DC71D8"/>
    <w:rsid w:val="49053983"/>
    <w:rsid w:val="490DB1F7"/>
    <w:rsid w:val="4963DFAD"/>
    <w:rsid w:val="4A050BFD"/>
    <w:rsid w:val="4A1DEE8E"/>
    <w:rsid w:val="4BAA8D69"/>
    <w:rsid w:val="4C9B5A0E"/>
    <w:rsid w:val="4CD01245"/>
    <w:rsid w:val="4D23E195"/>
    <w:rsid w:val="4D84471C"/>
    <w:rsid w:val="4E0ACD6E"/>
    <w:rsid w:val="4E1C2C81"/>
    <w:rsid w:val="4E254A61"/>
    <w:rsid w:val="4E80AB43"/>
    <w:rsid w:val="4F2764AD"/>
    <w:rsid w:val="4FB98315"/>
    <w:rsid w:val="50658E8E"/>
    <w:rsid w:val="5352BDBC"/>
    <w:rsid w:val="54366C99"/>
    <w:rsid w:val="54426AD8"/>
    <w:rsid w:val="544E6606"/>
    <w:rsid w:val="55355379"/>
    <w:rsid w:val="559525F3"/>
    <w:rsid w:val="55CB9263"/>
    <w:rsid w:val="562E3554"/>
    <w:rsid w:val="568798E0"/>
    <w:rsid w:val="56F1B22D"/>
    <w:rsid w:val="5719B5F4"/>
    <w:rsid w:val="578D9CEA"/>
    <w:rsid w:val="5841E52F"/>
    <w:rsid w:val="58D0FC86"/>
    <w:rsid w:val="5936DB3E"/>
    <w:rsid w:val="5A09723D"/>
    <w:rsid w:val="5A0BE729"/>
    <w:rsid w:val="5A93043C"/>
    <w:rsid w:val="5B0CD987"/>
    <w:rsid w:val="5BB0E474"/>
    <w:rsid w:val="5C48A1BB"/>
    <w:rsid w:val="5C7199AC"/>
    <w:rsid w:val="5CF85E5C"/>
    <w:rsid w:val="5D0913A7"/>
    <w:rsid w:val="5D3C213A"/>
    <w:rsid w:val="5D7B3611"/>
    <w:rsid w:val="5DE33243"/>
    <w:rsid w:val="5E39A955"/>
    <w:rsid w:val="5E743B51"/>
    <w:rsid w:val="5E9378A3"/>
    <w:rsid w:val="5E93D9B5"/>
    <w:rsid w:val="5F1C16E9"/>
    <w:rsid w:val="5F6355FA"/>
    <w:rsid w:val="5F640A88"/>
    <w:rsid w:val="5FD3CA0D"/>
    <w:rsid w:val="60994D55"/>
    <w:rsid w:val="60B33F00"/>
    <w:rsid w:val="60B7E74A"/>
    <w:rsid w:val="60CFB7CB"/>
    <w:rsid w:val="61087475"/>
    <w:rsid w:val="6202E1C3"/>
    <w:rsid w:val="62274451"/>
    <w:rsid w:val="62A631BD"/>
    <w:rsid w:val="62AF31DA"/>
    <w:rsid w:val="630C12CF"/>
    <w:rsid w:val="6337EB59"/>
    <w:rsid w:val="637322B7"/>
    <w:rsid w:val="638E2237"/>
    <w:rsid w:val="63D217EF"/>
    <w:rsid w:val="63FB59F2"/>
    <w:rsid w:val="64BD77CC"/>
    <w:rsid w:val="64C0C914"/>
    <w:rsid w:val="65900716"/>
    <w:rsid w:val="65EFDFBE"/>
    <w:rsid w:val="66004A6C"/>
    <w:rsid w:val="675BAE34"/>
    <w:rsid w:val="67A251B0"/>
    <w:rsid w:val="695A4D80"/>
    <w:rsid w:val="697296D4"/>
    <w:rsid w:val="6989610B"/>
    <w:rsid w:val="6A47E955"/>
    <w:rsid w:val="6A4FD9A6"/>
    <w:rsid w:val="6A66E8EC"/>
    <w:rsid w:val="6B13732D"/>
    <w:rsid w:val="6B342464"/>
    <w:rsid w:val="6B364B56"/>
    <w:rsid w:val="6C367C77"/>
    <w:rsid w:val="6EB4E9FA"/>
    <w:rsid w:val="6F79AA45"/>
    <w:rsid w:val="6FD4F214"/>
    <w:rsid w:val="707A1A29"/>
    <w:rsid w:val="707E6839"/>
    <w:rsid w:val="70E7B670"/>
    <w:rsid w:val="71F01406"/>
    <w:rsid w:val="721D64F5"/>
    <w:rsid w:val="727C02AB"/>
    <w:rsid w:val="72B25F45"/>
    <w:rsid w:val="731121E0"/>
    <w:rsid w:val="73D76FC0"/>
    <w:rsid w:val="746F3852"/>
    <w:rsid w:val="7509F5BF"/>
    <w:rsid w:val="759EE218"/>
    <w:rsid w:val="75F3B4C5"/>
    <w:rsid w:val="766275A4"/>
    <w:rsid w:val="769BF9FC"/>
    <w:rsid w:val="76AEB3E5"/>
    <w:rsid w:val="76FECBB0"/>
    <w:rsid w:val="7716B017"/>
    <w:rsid w:val="77F961FC"/>
    <w:rsid w:val="7845134B"/>
    <w:rsid w:val="7895AF1A"/>
    <w:rsid w:val="79255BD5"/>
    <w:rsid w:val="79355C02"/>
    <w:rsid w:val="795026AB"/>
    <w:rsid w:val="7996DEEA"/>
    <w:rsid w:val="7A246AE8"/>
    <w:rsid w:val="7AA7428E"/>
    <w:rsid w:val="7AA893B4"/>
    <w:rsid w:val="7AB56E9E"/>
    <w:rsid w:val="7AC735B6"/>
    <w:rsid w:val="7B5B59D6"/>
    <w:rsid w:val="7C8B3CFF"/>
    <w:rsid w:val="7C96A047"/>
    <w:rsid w:val="7CE5E1A1"/>
    <w:rsid w:val="7D51D04B"/>
    <w:rsid w:val="7E3ADE2E"/>
    <w:rsid w:val="7E80162A"/>
    <w:rsid w:val="7E8FB4C2"/>
    <w:rsid w:val="7EC40446"/>
    <w:rsid w:val="7ED6E8D4"/>
    <w:rsid w:val="7EF71855"/>
    <w:rsid w:val="7F04AF7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2FE09101"/>
  <w15:docId w15:val="{C4BEA4EF-ECB0-44E5-B9D4-C5C4A2D66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A46"/>
  </w:style>
  <w:style w:type="paragraph" w:styleId="Heading1">
    <w:name w:val="heading 1"/>
    <w:basedOn w:val="Normal"/>
    <w:next w:val="Normal"/>
    <w:link w:val="Heading1Char"/>
    <w:uiPriority w:val="9"/>
    <w:qFormat/>
    <w:rsid w:val="007E2C5E"/>
    <w:pPr>
      <w:keepNext/>
      <w:keepLines/>
      <w:spacing w:before="480"/>
      <w:outlineLvl w:val="0"/>
    </w:pPr>
    <w:rPr>
      <w:rFonts w:asciiTheme="majorHAnsi" w:eastAsiaTheme="majorEastAsia" w:hAnsiTheme="majorHAnsi" w:cstheme="majorBidi"/>
      <w:b/>
      <w:bCs/>
      <w:color w:val="4F758B" w:themeColor="accent1"/>
      <w:sz w:val="28"/>
      <w:szCs w:val="28"/>
    </w:rPr>
  </w:style>
  <w:style w:type="paragraph" w:styleId="Heading2">
    <w:name w:val="heading 2"/>
    <w:basedOn w:val="Normal"/>
    <w:next w:val="Normal"/>
    <w:link w:val="Heading2Char"/>
    <w:uiPriority w:val="9"/>
    <w:unhideWhenUsed/>
    <w:qFormat/>
    <w:rsid w:val="007E2C5E"/>
    <w:pPr>
      <w:keepNext/>
      <w:keepLines/>
      <w:spacing w:before="200"/>
      <w:outlineLvl w:val="1"/>
    </w:pPr>
    <w:rPr>
      <w:rFonts w:asciiTheme="majorHAnsi" w:eastAsiaTheme="majorEastAsia" w:hAnsiTheme="majorHAnsi" w:cstheme="majorBidi"/>
      <w:b/>
      <w:bCs/>
      <w:color w:val="4F758B" w:themeColor="accent1"/>
      <w:sz w:val="26"/>
      <w:szCs w:val="26"/>
    </w:rPr>
  </w:style>
  <w:style w:type="paragraph" w:styleId="Heading3">
    <w:name w:val="heading 3"/>
    <w:basedOn w:val="Normal"/>
    <w:next w:val="Normal"/>
    <w:link w:val="Heading3Char"/>
    <w:uiPriority w:val="9"/>
    <w:semiHidden/>
    <w:unhideWhenUsed/>
    <w:qFormat/>
    <w:rsid w:val="007E2C5E"/>
    <w:pPr>
      <w:keepNext/>
      <w:keepLines/>
      <w:spacing w:before="200"/>
      <w:outlineLvl w:val="2"/>
    </w:pPr>
    <w:rPr>
      <w:rFonts w:asciiTheme="majorHAnsi" w:eastAsiaTheme="majorEastAsia" w:hAnsiTheme="majorHAnsi" w:cstheme="majorBidi"/>
      <w:b/>
      <w:bCs/>
      <w:color w:val="4F758B" w:themeColor="accent1"/>
    </w:rPr>
  </w:style>
  <w:style w:type="paragraph" w:styleId="Heading4">
    <w:name w:val="heading 4"/>
    <w:basedOn w:val="Normal"/>
    <w:next w:val="Normal"/>
    <w:link w:val="Heading4Char"/>
    <w:uiPriority w:val="9"/>
    <w:semiHidden/>
    <w:unhideWhenUsed/>
    <w:qFormat/>
    <w:rsid w:val="007E2C5E"/>
    <w:pPr>
      <w:keepNext/>
      <w:keepLines/>
      <w:spacing w:before="200"/>
      <w:outlineLvl w:val="3"/>
    </w:pPr>
    <w:rPr>
      <w:rFonts w:asciiTheme="majorHAnsi" w:eastAsiaTheme="majorEastAsia" w:hAnsiTheme="majorHAnsi" w:cstheme="majorBidi"/>
      <w:b/>
      <w:bCs/>
      <w:i/>
      <w:iCs/>
      <w:color w:val="4F758B"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6017"/>
    <w:rPr>
      <w:rFonts w:ascii="Tahoma" w:hAnsi="Tahoma" w:cs="Tahoma"/>
      <w:sz w:val="16"/>
      <w:szCs w:val="16"/>
    </w:rPr>
  </w:style>
  <w:style w:type="character" w:customStyle="1" w:styleId="BalloonTextChar">
    <w:name w:val="Balloon Text Char"/>
    <w:basedOn w:val="DefaultParagraphFont"/>
    <w:link w:val="BalloonText"/>
    <w:uiPriority w:val="99"/>
    <w:semiHidden/>
    <w:rsid w:val="00C16017"/>
    <w:rPr>
      <w:rFonts w:ascii="Tahoma" w:hAnsi="Tahoma" w:cs="Tahoma"/>
      <w:sz w:val="16"/>
      <w:szCs w:val="16"/>
    </w:rPr>
  </w:style>
  <w:style w:type="paragraph" w:styleId="Header">
    <w:name w:val="header"/>
    <w:basedOn w:val="Normal"/>
    <w:link w:val="HeaderChar"/>
    <w:uiPriority w:val="99"/>
    <w:unhideWhenUsed/>
    <w:rsid w:val="002F12FE"/>
    <w:pPr>
      <w:tabs>
        <w:tab w:val="center" w:pos="4513"/>
        <w:tab w:val="right" w:pos="9026"/>
      </w:tabs>
    </w:pPr>
  </w:style>
  <w:style w:type="character" w:customStyle="1" w:styleId="HeaderChar">
    <w:name w:val="Header Char"/>
    <w:basedOn w:val="DefaultParagraphFont"/>
    <w:link w:val="Header"/>
    <w:uiPriority w:val="99"/>
    <w:rsid w:val="002F12FE"/>
  </w:style>
  <w:style w:type="paragraph" w:styleId="Footer">
    <w:name w:val="footer"/>
    <w:basedOn w:val="Normal"/>
    <w:link w:val="FooterChar"/>
    <w:uiPriority w:val="99"/>
    <w:unhideWhenUsed/>
    <w:rsid w:val="002F12FE"/>
    <w:pPr>
      <w:tabs>
        <w:tab w:val="center" w:pos="4513"/>
        <w:tab w:val="right" w:pos="9026"/>
      </w:tabs>
    </w:pPr>
  </w:style>
  <w:style w:type="character" w:customStyle="1" w:styleId="FooterChar">
    <w:name w:val="Footer Char"/>
    <w:basedOn w:val="DefaultParagraphFont"/>
    <w:link w:val="Footer"/>
    <w:uiPriority w:val="99"/>
    <w:rsid w:val="002F12FE"/>
  </w:style>
  <w:style w:type="character" w:styleId="Hyperlink">
    <w:name w:val="Hyperlink"/>
    <w:basedOn w:val="DefaultParagraphFont"/>
    <w:uiPriority w:val="99"/>
    <w:qFormat/>
    <w:rsid w:val="007E2C5E"/>
    <w:rPr>
      <w:color w:val="4F758B" w:themeColor="hyperlink"/>
      <w:u w:val="single"/>
    </w:rPr>
  </w:style>
  <w:style w:type="paragraph" w:styleId="Revision">
    <w:name w:val="Revision"/>
    <w:hidden/>
    <w:uiPriority w:val="99"/>
    <w:semiHidden/>
    <w:rsid w:val="000B6617"/>
  </w:style>
  <w:style w:type="character" w:styleId="CommentReference">
    <w:name w:val="annotation reference"/>
    <w:basedOn w:val="DefaultParagraphFont"/>
    <w:uiPriority w:val="99"/>
    <w:semiHidden/>
    <w:unhideWhenUsed/>
    <w:rsid w:val="000B6617"/>
    <w:rPr>
      <w:sz w:val="16"/>
      <w:szCs w:val="16"/>
    </w:rPr>
  </w:style>
  <w:style w:type="paragraph" w:styleId="CommentText">
    <w:name w:val="annotation text"/>
    <w:basedOn w:val="Normal"/>
    <w:link w:val="CommentTextChar"/>
    <w:uiPriority w:val="99"/>
    <w:unhideWhenUsed/>
    <w:rsid w:val="000B6617"/>
    <w:rPr>
      <w:sz w:val="20"/>
      <w:szCs w:val="20"/>
    </w:rPr>
  </w:style>
  <w:style w:type="character" w:customStyle="1" w:styleId="CommentTextChar">
    <w:name w:val="Comment Text Char"/>
    <w:basedOn w:val="DefaultParagraphFont"/>
    <w:link w:val="CommentText"/>
    <w:uiPriority w:val="99"/>
    <w:rsid w:val="000B6617"/>
    <w:rPr>
      <w:sz w:val="20"/>
      <w:szCs w:val="20"/>
    </w:rPr>
  </w:style>
  <w:style w:type="paragraph" w:styleId="CommentSubject">
    <w:name w:val="annotation subject"/>
    <w:basedOn w:val="CommentText"/>
    <w:next w:val="CommentText"/>
    <w:link w:val="CommentSubjectChar"/>
    <w:uiPriority w:val="99"/>
    <w:semiHidden/>
    <w:unhideWhenUsed/>
    <w:rsid w:val="000B6617"/>
    <w:rPr>
      <w:b/>
      <w:bCs/>
    </w:rPr>
  </w:style>
  <w:style w:type="character" w:customStyle="1" w:styleId="CommentSubjectChar">
    <w:name w:val="Comment Subject Char"/>
    <w:basedOn w:val="CommentTextChar"/>
    <w:link w:val="CommentSubject"/>
    <w:uiPriority w:val="99"/>
    <w:semiHidden/>
    <w:rsid w:val="000B6617"/>
    <w:rPr>
      <w:b/>
      <w:bCs/>
      <w:sz w:val="20"/>
      <w:szCs w:val="20"/>
    </w:rPr>
  </w:style>
  <w:style w:type="character" w:styleId="FollowedHyperlink">
    <w:name w:val="FollowedHyperlink"/>
    <w:basedOn w:val="DefaultParagraphFont"/>
    <w:uiPriority w:val="99"/>
    <w:semiHidden/>
    <w:unhideWhenUsed/>
    <w:rsid w:val="009C0ECD"/>
    <w:rPr>
      <w:color w:val="871889" w:themeColor="followedHyperlink"/>
      <w:u w:val="single"/>
    </w:rPr>
  </w:style>
  <w:style w:type="table" w:styleId="TableGrid">
    <w:name w:val="Table Grid"/>
    <w:basedOn w:val="TableNormal"/>
    <w:uiPriority w:val="59"/>
    <w:rsid w:val="00EA5C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76BE0"/>
    <w:pPr>
      <w:autoSpaceDE w:val="0"/>
      <w:autoSpaceDN w:val="0"/>
      <w:adjustRightInd w:val="0"/>
    </w:pPr>
    <w:rPr>
      <w:rFonts w:cs="Arial"/>
      <w:color w:val="000000"/>
    </w:rPr>
  </w:style>
  <w:style w:type="paragraph" w:styleId="ListParagraph">
    <w:name w:val="List Paragraph"/>
    <w:aliases w:val="Dot pt,No Spacing1,List Paragraph Char Char Char,Indicator Text,List Paragraph1,Numbered Para 1,Bullet 1,List Paragraph12,Bullet Style,F5 List Paragraph,Bullet Points,MAIN CONTENT,Colorful List - Accent 11,Normal numbered,List Paragraph2"/>
    <w:basedOn w:val="Normal"/>
    <w:link w:val="ListParagraphChar"/>
    <w:uiPriority w:val="99"/>
    <w:qFormat/>
    <w:rsid w:val="007E2C5E"/>
    <w:pPr>
      <w:ind w:left="720"/>
      <w:contextualSpacing/>
    </w:pPr>
  </w:style>
  <w:style w:type="character" w:styleId="PlaceholderText">
    <w:name w:val="Placeholder Text"/>
    <w:basedOn w:val="DefaultParagraphFont"/>
    <w:uiPriority w:val="99"/>
    <w:semiHidden/>
    <w:rsid w:val="00CC6D95"/>
    <w:rPr>
      <w:color w:val="808080"/>
    </w:rPr>
  </w:style>
  <w:style w:type="character" w:customStyle="1" w:styleId="Heading1Char">
    <w:name w:val="Heading 1 Char"/>
    <w:basedOn w:val="DefaultParagraphFont"/>
    <w:link w:val="Heading1"/>
    <w:uiPriority w:val="9"/>
    <w:rsid w:val="007E2C5E"/>
    <w:rPr>
      <w:rFonts w:asciiTheme="majorHAnsi" w:eastAsiaTheme="majorEastAsia" w:hAnsiTheme="majorHAnsi" w:cstheme="majorBidi"/>
      <w:b/>
      <w:bCs/>
      <w:color w:val="4F758B" w:themeColor="accent1"/>
      <w:sz w:val="28"/>
      <w:szCs w:val="28"/>
    </w:rPr>
  </w:style>
  <w:style w:type="character" w:customStyle="1" w:styleId="Heading2Char">
    <w:name w:val="Heading 2 Char"/>
    <w:basedOn w:val="DefaultParagraphFont"/>
    <w:link w:val="Heading2"/>
    <w:uiPriority w:val="9"/>
    <w:rsid w:val="007E2C5E"/>
    <w:rPr>
      <w:rFonts w:asciiTheme="majorHAnsi" w:eastAsiaTheme="majorEastAsia" w:hAnsiTheme="majorHAnsi" w:cstheme="majorBidi"/>
      <w:b/>
      <w:bCs/>
      <w:color w:val="4F758B" w:themeColor="accent1"/>
      <w:sz w:val="26"/>
      <w:szCs w:val="26"/>
    </w:rPr>
  </w:style>
  <w:style w:type="character" w:customStyle="1" w:styleId="Heading3Char">
    <w:name w:val="Heading 3 Char"/>
    <w:basedOn w:val="DefaultParagraphFont"/>
    <w:link w:val="Heading3"/>
    <w:uiPriority w:val="9"/>
    <w:semiHidden/>
    <w:rsid w:val="007E2C5E"/>
    <w:rPr>
      <w:rFonts w:asciiTheme="majorHAnsi" w:eastAsiaTheme="majorEastAsia" w:hAnsiTheme="majorHAnsi" w:cstheme="majorBidi"/>
      <w:b/>
      <w:bCs/>
      <w:color w:val="4F758B" w:themeColor="accent1"/>
    </w:rPr>
  </w:style>
  <w:style w:type="character" w:customStyle="1" w:styleId="Heading4Char">
    <w:name w:val="Heading 4 Char"/>
    <w:basedOn w:val="DefaultParagraphFont"/>
    <w:link w:val="Heading4"/>
    <w:uiPriority w:val="9"/>
    <w:semiHidden/>
    <w:rsid w:val="007E2C5E"/>
    <w:rPr>
      <w:rFonts w:asciiTheme="majorHAnsi" w:eastAsiaTheme="majorEastAsia" w:hAnsiTheme="majorHAnsi" w:cstheme="majorBidi"/>
      <w:b/>
      <w:bCs/>
      <w:i/>
      <w:iCs/>
      <w:color w:val="4F758B" w:themeColor="accent1"/>
    </w:rPr>
  </w:style>
  <w:style w:type="paragraph" w:styleId="Caption">
    <w:name w:val="caption"/>
    <w:basedOn w:val="Normal"/>
    <w:next w:val="Normal"/>
    <w:uiPriority w:val="35"/>
    <w:qFormat/>
    <w:rsid w:val="007E2C5E"/>
    <w:pPr>
      <w:spacing w:after="200"/>
    </w:pPr>
    <w:rPr>
      <w:b/>
      <w:bCs/>
      <w:color w:val="7F7F7F" w:themeColor="text1" w:themeTint="80"/>
      <w:sz w:val="18"/>
      <w:szCs w:val="18"/>
    </w:rPr>
  </w:style>
  <w:style w:type="paragraph" w:styleId="Title">
    <w:name w:val="Title"/>
    <w:basedOn w:val="Normal"/>
    <w:next w:val="Normal"/>
    <w:link w:val="TitleChar"/>
    <w:uiPriority w:val="10"/>
    <w:qFormat/>
    <w:rsid w:val="007E2C5E"/>
    <w:pPr>
      <w:pBdr>
        <w:bottom w:val="single" w:sz="8" w:space="4" w:color="4F758B" w:themeColor="accent1"/>
      </w:pBdr>
      <w:spacing w:after="300"/>
      <w:contextualSpacing/>
    </w:pPr>
    <w:rPr>
      <w:rFonts w:asciiTheme="majorHAnsi" w:eastAsiaTheme="majorEastAsia" w:hAnsiTheme="majorHAnsi" w:cstheme="majorBidi"/>
      <w:color w:val="001B3E" w:themeColor="text2" w:themeShade="BF"/>
      <w:spacing w:val="5"/>
      <w:kern w:val="28"/>
      <w:sz w:val="52"/>
      <w:szCs w:val="52"/>
    </w:rPr>
  </w:style>
  <w:style w:type="character" w:customStyle="1" w:styleId="TitleChar">
    <w:name w:val="Title Char"/>
    <w:basedOn w:val="DefaultParagraphFont"/>
    <w:link w:val="Title"/>
    <w:uiPriority w:val="10"/>
    <w:rsid w:val="007E2C5E"/>
    <w:rPr>
      <w:rFonts w:asciiTheme="majorHAnsi" w:eastAsiaTheme="majorEastAsia" w:hAnsiTheme="majorHAnsi" w:cstheme="majorBidi"/>
      <w:color w:val="001B3E" w:themeColor="text2" w:themeShade="BF"/>
      <w:spacing w:val="5"/>
      <w:kern w:val="28"/>
      <w:sz w:val="52"/>
      <w:szCs w:val="52"/>
    </w:rPr>
  </w:style>
  <w:style w:type="paragraph" w:styleId="Subtitle">
    <w:name w:val="Subtitle"/>
    <w:basedOn w:val="Normal"/>
    <w:next w:val="Normal"/>
    <w:link w:val="SubtitleChar"/>
    <w:uiPriority w:val="11"/>
    <w:qFormat/>
    <w:rsid w:val="007E2C5E"/>
    <w:pPr>
      <w:numPr>
        <w:ilvl w:val="1"/>
      </w:numPr>
    </w:pPr>
    <w:rPr>
      <w:rFonts w:asciiTheme="majorHAnsi" w:eastAsiaTheme="majorEastAsia" w:hAnsiTheme="majorHAnsi" w:cstheme="majorBidi"/>
      <w:i/>
      <w:iCs/>
      <w:color w:val="EF3340" w:themeColor="accent2"/>
      <w:spacing w:val="15"/>
    </w:rPr>
  </w:style>
  <w:style w:type="character" w:customStyle="1" w:styleId="SubtitleChar">
    <w:name w:val="Subtitle Char"/>
    <w:basedOn w:val="DefaultParagraphFont"/>
    <w:link w:val="Subtitle"/>
    <w:uiPriority w:val="11"/>
    <w:rsid w:val="007E2C5E"/>
    <w:rPr>
      <w:rFonts w:asciiTheme="majorHAnsi" w:eastAsiaTheme="majorEastAsia" w:hAnsiTheme="majorHAnsi" w:cstheme="majorBidi"/>
      <w:i/>
      <w:iCs/>
      <w:color w:val="EF3340" w:themeColor="accent2"/>
      <w:spacing w:val="15"/>
    </w:rPr>
  </w:style>
  <w:style w:type="paragraph" w:styleId="Quote">
    <w:name w:val="Quote"/>
    <w:basedOn w:val="Normal"/>
    <w:next w:val="Normal"/>
    <w:link w:val="QuoteChar"/>
    <w:uiPriority w:val="29"/>
    <w:qFormat/>
    <w:rsid w:val="007E2C5E"/>
    <w:pPr>
      <w:pBdr>
        <w:left w:val="single" w:sz="4" w:space="4" w:color="auto"/>
      </w:pBdr>
      <w:ind w:left="720"/>
    </w:pPr>
    <w:rPr>
      <w:i/>
      <w:iCs/>
      <w:color w:val="000000" w:themeColor="text1"/>
    </w:rPr>
  </w:style>
  <w:style w:type="character" w:customStyle="1" w:styleId="QuoteChar">
    <w:name w:val="Quote Char"/>
    <w:basedOn w:val="DefaultParagraphFont"/>
    <w:link w:val="Quote"/>
    <w:uiPriority w:val="29"/>
    <w:rsid w:val="007E2C5E"/>
    <w:rPr>
      <w:i/>
      <w:iCs/>
      <w:color w:val="000000" w:themeColor="text1"/>
    </w:rPr>
  </w:style>
  <w:style w:type="paragraph" w:styleId="IntenseQuote">
    <w:name w:val="Intense Quote"/>
    <w:basedOn w:val="Normal"/>
    <w:next w:val="Normal"/>
    <w:link w:val="IntenseQuoteChar"/>
    <w:uiPriority w:val="30"/>
    <w:qFormat/>
    <w:rsid w:val="007E2C5E"/>
    <w:pPr>
      <w:pBdr>
        <w:bottom w:val="single" w:sz="4" w:space="4" w:color="4F758B" w:themeColor="accent1"/>
      </w:pBdr>
      <w:spacing w:before="200" w:after="280"/>
      <w:ind w:left="936" w:right="936"/>
    </w:pPr>
    <w:rPr>
      <w:b/>
      <w:bCs/>
      <w:i/>
      <w:iCs/>
      <w:color w:val="001B3E" w:themeColor="text2" w:themeShade="BF"/>
    </w:rPr>
  </w:style>
  <w:style w:type="character" w:customStyle="1" w:styleId="IntenseQuoteChar">
    <w:name w:val="Intense Quote Char"/>
    <w:basedOn w:val="DefaultParagraphFont"/>
    <w:link w:val="IntenseQuote"/>
    <w:uiPriority w:val="30"/>
    <w:rsid w:val="007E2C5E"/>
    <w:rPr>
      <w:b/>
      <w:bCs/>
      <w:i/>
      <w:iCs/>
      <w:color w:val="001B3E" w:themeColor="text2" w:themeShade="BF"/>
    </w:rPr>
  </w:style>
  <w:style w:type="character" w:styleId="IntenseEmphasis">
    <w:name w:val="Intense Emphasis"/>
    <w:basedOn w:val="DefaultParagraphFont"/>
    <w:uiPriority w:val="21"/>
    <w:qFormat/>
    <w:rsid w:val="007E2C5E"/>
    <w:rPr>
      <w:b/>
      <w:bCs/>
      <w:i/>
      <w:iCs/>
      <w:color w:val="001B3E" w:themeColor="text2" w:themeShade="BF"/>
    </w:rPr>
  </w:style>
  <w:style w:type="paragraph" w:styleId="TOCHeading">
    <w:name w:val="TOC Heading"/>
    <w:basedOn w:val="Heading1"/>
    <w:next w:val="Normal"/>
    <w:uiPriority w:val="39"/>
    <w:qFormat/>
    <w:rsid w:val="007E2C5E"/>
    <w:pPr>
      <w:outlineLvl w:val="9"/>
    </w:pPr>
    <w:rPr>
      <w:lang w:val="en-US" w:eastAsia="ja-JP"/>
    </w:rPr>
  </w:style>
  <w:style w:type="character" w:styleId="UnresolvedMention">
    <w:name w:val="Unresolved Mention"/>
    <w:basedOn w:val="DefaultParagraphFont"/>
    <w:uiPriority w:val="99"/>
    <w:semiHidden/>
    <w:unhideWhenUsed/>
    <w:rsid w:val="00FF6F4C"/>
    <w:rPr>
      <w:color w:val="605E5C"/>
      <w:shd w:val="clear" w:color="auto" w:fill="E1DFDD"/>
    </w:rPr>
  </w:style>
  <w:style w:type="character" w:customStyle="1" w:styleId="ListParagraphChar">
    <w:name w:val="List Paragraph Char"/>
    <w:aliases w:val="Dot pt Char,No Spacing1 Char,List Paragraph Char Char Char Char,Indicator Text Char,List Paragraph1 Char,Numbered Para 1 Char,Bullet 1 Char,List Paragraph12 Char,Bullet Style Char,F5 List Paragraph Char,Bullet Points Char"/>
    <w:basedOn w:val="DefaultParagraphFont"/>
    <w:link w:val="ListParagraph"/>
    <w:uiPriority w:val="99"/>
    <w:qFormat/>
    <w:locked/>
    <w:rsid w:val="00744DE9"/>
  </w:style>
  <w:style w:type="character" w:styleId="Strong">
    <w:name w:val="Strong"/>
    <w:basedOn w:val="DefaultParagraphFont"/>
    <w:uiPriority w:val="22"/>
    <w:qFormat/>
    <w:rsid w:val="0075448E"/>
    <w:rPr>
      <w:b/>
      <w:bCs/>
    </w:rPr>
  </w:style>
  <w:style w:type="character" w:customStyle="1" w:styleId="eop">
    <w:name w:val="eop"/>
    <w:basedOn w:val="DefaultParagraphFont"/>
    <w:rsid w:val="00CD3531"/>
  </w:style>
  <w:style w:type="paragraph" w:styleId="NoSpacing">
    <w:name w:val="No Spacing"/>
    <w:uiPriority w:val="1"/>
    <w:qFormat/>
    <w:rsid w:val="000B40AD"/>
    <w:rPr>
      <w:rFonts w:asciiTheme="minorHAnsi" w:hAnsiTheme="minorHAnsi"/>
      <w:sz w:val="22"/>
      <w:szCs w:val="22"/>
    </w:rPr>
  </w:style>
  <w:style w:type="character" w:customStyle="1" w:styleId="normaltextrun">
    <w:name w:val="normaltextrun"/>
    <w:basedOn w:val="DefaultParagraphFont"/>
    <w:rsid w:val="00263857"/>
  </w:style>
  <w:style w:type="paragraph" w:customStyle="1" w:styleId="xmsonormal">
    <w:name w:val="x_msonormal"/>
    <w:basedOn w:val="Normal"/>
    <w:rsid w:val="00067B29"/>
    <w:rPr>
      <w:rFonts w:ascii="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2759">
      <w:bodyDiv w:val="1"/>
      <w:marLeft w:val="0"/>
      <w:marRight w:val="0"/>
      <w:marTop w:val="0"/>
      <w:marBottom w:val="0"/>
      <w:divBdr>
        <w:top w:val="none" w:sz="0" w:space="0" w:color="auto"/>
        <w:left w:val="none" w:sz="0" w:space="0" w:color="auto"/>
        <w:bottom w:val="none" w:sz="0" w:space="0" w:color="auto"/>
        <w:right w:val="none" w:sz="0" w:space="0" w:color="auto"/>
      </w:divBdr>
    </w:div>
    <w:div w:id="29379510">
      <w:bodyDiv w:val="1"/>
      <w:marLeft w:val="0"/>
      <w:marRight w:val="0"/>
      <w:marTop w:val="0"/>
      <w:marBottom w:val="0"/>
      <w:divBdr>
        <w:top w:val="none" w:sz="0" w:space="0" w:color="auto"/>
        <w:left w:val="none" w:sz="0" w:space="0" w:color="auto"/>
        <w:bottom w:val="none" w:sz="0" w:space="0" w:color="auto"/>
        <w:right w:val="none" w:sz="0" w:space="0" w:color="auto"/>
      </w:divBdr>
    </w:div>
    <w:div w:id="81732042">
      <w:bodyDiv w:val="1"/>
      <w:marLeft w:val="0"/>
      <w:marRight w:val="0"/>
      <w:marTop w:val="0"/>
      <w:marBottom w:val="0"/>
      <w:divBdr>
        <w:top w:val="none" w:sz="0" w:space="0" w:color="auto"/>
        <w:left w:val="none" w:sz="0" w:space="0" w:color="auto"/>
        <w:bottom w:val="none" w:sz="0" w:space="0" w:color="auto"/>
        <w:right w:val="none" w:sz="0" w:space="0" w:color="auto"/>
      </w:divBdr>
    </w:div>
    <w:div w:id="94332538">
      <w:bodyDiv w:val="1"/>
      <w:marLeft w:val="0"/>
      <w:marRight w:val="0"/>
      <w:marTop w:val="0"/>
      <w:marBottom w:val="0"/>
      <w:divBdr>
        <w:top w:val="none" w:sz="0" w:space="0" w:color="auto"/>
        <w:left w:val="none" w:sz="0" w:space="0" w:color="auto"/>
        <w:bottom w:val="none" w:sz="0" w:space="0" w:color="auto"/>
        <w:right w:val="none" w:sz="0" w:space="0" w:color="auto"/>
      </w:divBdr>
      <w:divsChild>
        <w:div w:id="127744898">
          <w:marLeft w:val="533"/>
          <w:marRight w:val="0"/>
          <w:marTop w:val="62"/>
          <w:marBottom w:val="0"/>
          <w:divBdr>
            <w:top w:val="none" w:sz="0" w:space="0" w:color="auto"/>
            <w:left w:val="none" w:sz="0" w:space="0" w:color="auto"/>
            <w:bottom w:val="none" w:sz="0" w:space="0" w:color="auto"/>
            <w:right w:val="none" w:sz="0" w:space="0" w:color="auto"/>
          </w:divBdr>
        </w:div>
        <w:div w:id="627662758">
          <w:marLeft w:val="533"/>
          <w:marRight w:val="0"/>
          <w:marTop w:val="62"/>
          <w:marBottom w:val="0"/>
          <w:divBdr>
            <w:top w:val="none" w:sz="0" w:space="0" w:color="auto"/>
            <w:left w:val="none" w:sz="0" w:space="0" w:color="auto"/>
            <w:bottom w:val="none" w:sz="0" w:space="0" w:color="auto"/>
            <w:right w:val="none" w:sz="0" w:space="0" w:color="auto"/>
          </w:divBdr>
        </w:div>
        <w:div w:id="716201635">
          <w:marLeft w:val="533"/>
          <w:marRight w:val="0"/>
          <w:marTop w:val="62"/>
          <w:marBottom w:val="0"/>
          <w:divBdr>
            <w:top w:val="none" w:sz="0" w:space="0" w:color="auto"/>
            <w:left w:val="none" w:sz="0" w:space="0" w:color="auto"/>
            <w:bottom w:val="none" w:sz="0" w:space="0" w:color="auto"/>
            <w:right w:val="none" w:sz="0" w:space="0" w:color="auto"/>
          </w:divBdr>
        </w:div>
        <w:div w:id="858816356">
          <w:marLeft w:val="533"/>
          <w:marRight w:val="0"/>
          <w:marTop w:val="62"/>
          <w:marBottom w:val="0"/>
          <w:divBdr>
            <w:top w:val="none" w:sz="0" w:space="0" w:color="auto"/>
            <w:left w:val="none" w:sz="0" w:space="0" w:color="auto"/>
            <w:bottom w:val="none" w:sz="0" w:space="0" w:color="auto"/>
            <w:right w:val="none" w:sz="0" w:space="0" w:color="auto"/>
          </w:divBdr>
        </w:div>
        <w:div w:id="1079252431">
          <w:marLeft w:val="533"/>
          <w:marRight w:val="0"/>
          <w:marTop w:val="62"/>
          <w:marBottom w:val="0"/>
          <w:divBdr>
            <w:top w:val="none" w:sz="0" w:space="0" w:color="auto"/>
            <w:left w:val="none" w:sz="0" w:space="0" w:color="auto"/>
            <w:bottom w:val="none" w:sz="0" w:space="0" w:color="auto"/>
            <w:right w:val="none" w:sz="0" w:space="0" w:color="auto"/>
          </w:divBdr>
        </w:div>
        <w:div w:id="1437948239">
          <w:marLeft w:val="533"/>
          <w:marRight w:val="0"/>
          <w:marTop w:val="62"/>
          <w:marBottom w:val="0"/>
          <w:divBdr>
            <w:top w:val="none" w:sz="0" w:space="0" w:color="auto"/>
            <w:left w:val="none" w:sz="0" w:space="0" w:color="auto"/>
            <w:bottom w:val="none" w:sz="0" w:space="0" w:color="auto"/>
            <w:right w:val="none" w:sz="0" w:space="0" w:color="auto"/>
          </w:divBdr>
        </w:div>
        <w:div w:id="1531645873">
          <w:marLeft w:val="533"/>
          <w:marRight w:val="0"/>
          <w:marTop w:val="62"/>
          <w:marBottom w:val="0"/>
          <w:divBdr>
            <w:top w:val="none" w:sz="0" w:space="0" w:color="auto"/>
            <w:left w:val="none" w:sz="0" w:space="0" w:color="auto"/>
            <w:bottom w:val="none" w:sz="0" w:space="0" w:color="auto"/>
            <w:right w:val="none" w:sz="0" w:space="0" w:color="auto"/>
          </w:divBdr>
        </w:div>
        <w:div w:id="1540436606">
          <w:marLeft w:val="533"/>
          <w:marRight w:val="0"/>
          <w:marTop w:val="62"/>
          <w:marBottom w:val="0"/>
          <w:divBdr>
            <w:top w:val="none" w:sz="0" w:space="0" w:color="auto"/>
            <w:left w:val="none" w:sz="0" w:space="0" w:color="auto"/>
            <w:bottom w:val="none" w:sz="0" w:space="0" w:color="auto"/>
            <w:right w:val="none" w:sz="0" w:space="0" w:color="auto"/>
          </w:divBdr>
        </w:div>
      </w:divsChild>
    </w:div>
    <w:div w:id="176778352">
      <w:bodyDiv w:val="1"/>
      <w:marLeft w:val="0"/>
      <w:marRight w:val="0"/>
      <w:marTop w:val="0"/>
      <w:marBottom w:val="0"/>
      <w:divBdr>
        <w:top w:val="none" w:sz="0" w:space="0" w:color="auto"/>
        <w:left w:val="none" w:sz="0" w:space="0" w:color="auto"/>
        <w:bottom w:val="none" w:sz="0" w:space="0" w:color="auto"/>
        <w:right w:val="none" w:sz="0" w:space="0" w:color="auto"/>
      </w:divBdr>
      <w:divsChild>
        <w:div w:id="1639727349">
          <w:marLeft w:val="547"/>
          <w:marRight w:val="0"/>
          <w:marTop w:val="77"/>
          <w:marBottom w:val="0"/>
          <w:divBdr>
            <w:top w:val="none" w:sz="0" w:space="0" w:color="auto"/>
            <w:left w:val="none" w:sz="0" w:space="0" w:color="auto"/>
            <w:bottom w:val="none" w:sz="0" w:space="0" w:color="auto"/>
            <w:right w:val="none" w:sz="0" w:space="0" w:color="auto"/>
          </w:divBdr>
        </w:div>
      </w:divsChild>
    </w:div>
    <w:div w:id="179198087">
      <w:bodyDiv w:val="1"/>
      <w:marLeft w:val="0"/>
      <w:marRight w:val="0"/>
      <w:marTop w:val="0"/>
      <w:marBottom w:val="0"/>
      <w:divBdr>
        <w:top w:val="none" w:sz="0" w:space="0" w:color="auto"/>
        <w:left w:val="none" w:sz="0" w:space="0" w:color="auto"/>
        <w:bottom w:val="none" w:sz="0" w:space="0" w:color="auto"/>
        <w:right w:val="none" w:sz="0" w:space="0" w:color="auto"/>
      </w:divBdr>
    </w:div>
    <w:div w:id="186794908">
      <w:bodyDiv w:val="1"/>
      <w:marLeft w:val="0"/>
      <w:marRight w:val="0"/>
      <w:marTop w:val="0"/>
      <w:marBottom w:val="0"/>
      <w:divBdr>
        <w:top w:val="none" w:sz="0" w:space="0" w:color="auto"/>
        <w:left w:val="none" w:sz="0" w:space="0" w:color="auto"/>
        <w:bottom w:val="none" w:sz="0" w:space="0" w:color="auto"/>
        <w:right w:val="none" w:sz="0" w:space="0" w:color="auto"/>
      </w:divBdr>
      <w:divsChild>
        <w:div w:id="56244850">
          <w:marLeft w:val="547"/>
          <w:marRight w:val="0"/>
          <w:marTop w:val="0"/>
          <w:marBottom w:val="0"/>
          <w:divBdr>
            <w:top w:val="none" w:sz="0" w:space="0" w:color="auto"/>
            <w:left w:val="none" w:sz="0" w:space="0" w:color="auto"/>
            <w:bottom w:val="none" w:sz="0" w:space="0" w:color="auto"/>
            <w:right w:val="none" w:sz="0" w:space="0" w:color="auto"/>
          </w:divBdr>
        </w:div>
        <w:div w:id="798301620">
          <w:marLeft w:val="547"/>
          <w:marRight w:val="0"/>
          <w:marTop w:val="0"/>
          <w:marBottom w:val="0"/>
          <w:divBdr>
            <w:top w:val="none" w:sz="0" w:space="0" w:color="auto"/>
            <w:left w:val="none" w:sz="0" w:space="0" w:color="auto"/>
            <w:bottom w:val="none" w:sz="0" w:space="0" w:color="auto"/>
            <w:right w:val="none" w:sz="0" w:space="0" w:color="auto"/>
          </w:divBdr>
        </w:div>
        <w:div w:id="1653413569">
          <w:marLeft w:val="547"/>
          <w:marRight w:val="0"/>
          <w:marTop w:val="0"/>
          <w:marBottom w:val="0"/>
          <w:divBdr>
            <w:top w:val="none" w:sz="0" w:space="0" w:color="auto"/>
            <w:left w:val="none" w:sz="0" w:space="0" w:color="auto"/>
            <w:bottom w:val="none" w:sz="0" w:space="0" w:color="auto"/>
            <w:right w:val="none" w:sz="0" w:space="0" w:color="auto"/>
          </w:divBdr>
        </w:div>
        <w:div w:id="1864394373">
          <w:marLeft w:val="446"/>
          <w:marRight w:val="0"/>
          <w:marTop w:val="0"/>
          <w:marBottom w:val="0"/>
          <w:divBdr>
            <w:top w:val="none" w:sz="0" w:space="0" w:color="auto"/>
            <w:left w:val="none" w:sz="0" w:space="0" w:color="auto"/>
            <w:bottom w:val="none" w:sz="0" w:space="0" w:color="auto"/>
            <w:right w:val="none" w:sz="0" w:space="0" w:color="auto"/>
          </w:divBdr>
        </w:div>
      </w:divsChild>
    </w:div>
    <w:div w:id="194930051">
      <w:bodyDiv w:val="1"/>
      <w:marLeft w:val="0"/>
      <w:marRight w:val="0"/>
      <w:marTop w:val="0"/>
      <w:marBottom w:val="0"/>
      <w:divBdr>
        <w:top w:val="none" w:sz="0" w:space="0" w:color="auto"/>
        <w:left w:val="none" w:sz="0" w:space="0" w:color="auto"/>
        <w:bottom w:val="none" w:sz="0" w:space="0" w:color="auto"/>
        <w:right w:val="none" w:sz="0" w:space="0" w:color="auto"/>
      </w:divBdr>
    </w:div>
    <w:div w:id="205684632">
      <w:bodyDiv w:val="1"/>
      <w:marLeft w:val="0"/>
      <w:marRight w:val="0"/>
      <w:marTop w:val="0"/>
      <w:marBottom w:val="0"/>
      <w:divBdr>
        <w:top w:val="none" w:sz="0" w:space="0" w:color="auto"/>
        <w:left w:val="none" w:sz="0" w:space="0" w:color="auto"/>
        <w:bottom w:val="none" w:sz="0" w:space="0" w:color="auto"/>
        <w:right w:val="none" w:sz="0" w:space="0" w:color="auto"/>
      </w:divBdr>
    </w:div>
    <w:div w:id="225577949">
      <w:bodyDiv w:val="1"/>
      <w:marLeft w:val="0"/>
      <w:marRight w:val="0"/>
      <w:marTop w:val="0"/>
      <w:marBottom w:val="0"/>
      <w:divBdr>
        <w:top w:val="none" w:sz="0" w:space="0" w:color="auto"/>
        <w:left w:val="none" w:sz="0" w:space="0" w:color="auto"/>
        <w:bottom w:val="none" w:sz="0" w:space="0" w:color="auto"/>
        <w:right w:val="none" w:sz="0" w:space="0" w:color="auto"/>
      </w:divBdr>
    </w:div>
    <w:div w:id="235364633">
      <w:bodyDiv w:val="1"/>
      <w:marLeft w:val="0"/>
      <w:marRight w:val="0"/>
      <w:marTop w:val="0"/>
      <w:marBottom w:val="0"/>
      <w:divBdr>
        <w:top w:val="none" w:sz="0" w:space="0" w:color="auto"/>
        <w:left w:val="none" w:sz="0" w:space="0" w:color="auto"/>
        <w:bottom w:val="none" w:sz="0" w:space="0" w:color="auto"/>
        <w:right w:val="none" w:sz="0" w:space="0" w:color="auto"/>
      </w:divBdr>
    </w:div>
    <w:div w:id="247808170">
      <w:bodyDiv w:val="1"/>
      <w:marLeft w:val="0"/>
      <w:marRight w:val="0"/>
      <w:marTop w:val="0"/>
      <w:marBottom w:val="0"/>
      <w:divBdr>
        <w:top w:val="none" w:sz="0" w:space="0" w:color="auto"/>
        <w:left w:val="none" w:sz="0" w:space="0" w:color="auto"/>
        <w:bottom w:val="none" w:sz="0" w:space="0" w:color="auto"/>
        <w:right w:val="none" w:sz="0" w:space="0" w:color="auto"/>
      </w:divBdr>
      <w:divsChild>
        <w:div w:id="1580167316">
          <w:marLeft w:val="0"/>
          <w:marRight w:val="0"/>
          <w:marTop w:val="0"/>
          <w:marBottom w:val="0"/>
          <w:divBdr>
            <w:top w:val="none" w:sz="0" w:space="0" w:color="auto"/>
            <w:left w:val="none" w:sz="0" w:space="0" w:color="auto"/>
            <w:bottom w:val="none" w:sz="0" w:space="0" w:color="auto"/>
            <w:right w:val="none" w:sz="0" w:space="0" w:color="auto"/>
          </w:divBdr>
        </w:div>
      </w:divsChild>
    </w:div>
    <w:div w:id="250167587">
      <w:bodyDiv w:val="1"/>
      <w:marLeft w:val="0"/>
      <w:marRight w:val="0"/>
      <w:marTop w:val="0"/>
      <w:marBottom w:val="0"/>
      <w:divBdr>
        <w:top w:val="none" w:sz="0" w:space="0" w:color="auto"/>
        <w:left w:val="none" w:sz="0" w:space="0" w:color="auto"/>
        <w:bottom w:val="none" w:sz="0" w:space="0" w:color="auto"/>
        <w:right w:val="none" w:sz="0" w:space="0" w:color="auto"/>
      </w:divBdr>
      <w:divsChild>
        <w:div w:id="966812795">
          <w:marLeft w:val="547"/>
          <w:marRight w:val="0"/>
          <w:marTop w:val="0"/>
          <w:marBottom w:val="0"/>
          <w:divBdr>
            <w:top w:val="none" w:sz="0" w:space="0" w:color="auto"/>
            <w:left w:val="none" w:sz="0" w:space="0" w:color="auto"/>
            <w:bottom w:val="none" w:sz="0" w:space="0" w:color="auto"/>
            <w:right w:val="none" w:sz="0" w:space="0" w:color="auto"/>
          </w:divBdr>
        </w:div>
        <w:div w:id="1265266949">
          <w:marLeft w:val="547"/>
          <w:marRight w:val="0"/>
          <w:marTop w:val="0"/>
          <w:marBottom w:val="0"/>
          <w:divBdr>
            <w:top w:val="none" w:sz="0" w:space="0" w:color="auto"/>
            <w:left w:val="none" w:sz="0" w:space="0" w:color="auto"/>
            <w:bottom w:val="none" w:sz="0" w:space="0" w:color="auto"/>
            <w:right w:val="none" w:sz="0" w:space="0" w:color="auto"/>
          </w:divBdr>
        </w:div>
        <w:div w:id="1310747858">
          <w:marLeft w:val="547"/>
          <w:marRight w:val="0"/>
          <w:marTop w:val="0"/>
          <w:marBottom w:val="0"/>
          <w:divBdr>
            <w:top w:val="none" w:sz="0" w:space="0" w:color="auto"/>
            <w:left w:val="none" w:sz="0" w:space="0" w:color="auto"/>
            <w:bottom w:val="none" w:sz="0" w:space="0" w:color="auto"/>
            <w:right w:val="none" w:sz="0" w:space="0" w:color="auto"/>
          </w:divBdr>
        </w:div>
        <w:div w:id="1378318235">
          <w:marLeft w:val="547"/>
          <w:marRight w:val="0"/>
          <w:marTop w:val="0"/>
          <w:marBottom w:val="0"/>
          <w:divBdr>
            <w:top w:val="none" w:sz="0" w:space="0" w:color="auto"/>
            <w:left w:val="none" w:sz="0" w:space="0" w:color="auto"/>
            <w:bottom w:val="none" w:sz="0" w:space="0" w:color="auto"/>
            <w:right w:val="none" w:sz="0" w:space="0" w:color="auto"/>
          </w:divBdr>
        </w:div>
      </w:divsChild>
    </w:div>
    <w:div w:id="265385070">
      <w:bodyDiv w:val="1"/>
      <w:marLeft w:val="0"/>
      <w:marRight w:val="0"/>
      <w:marTop w:val="0"/>
      <w:marBottom w:val="0"/>
      <w:divBdr>
        <w:top w:val="none" w:sz="0" w:space="0" w:color="auto"/>
        <w:left w:val="none" w:sz="0" w:space="0" w:color="auto"/>
        <w:bottom w:val="none" w:sz="0" w:space="0" w:color="auto"/>
        <w:right w:val="none" w:sz="0" w:space="0" w:color="auto"/>
      </w:divBdr>
    </w:div>
    <w:div w:id="273249227">
      <w:bodyDiv w:val="1"/>
      <w:marLeft w:val="0"/>
      <w:marRight w:val="0"/>
      <w:marTop w:val="0"/>
      <w:marBottom w:val="0"/>
      <w:divBdr>
        <w:top w:val="none" w:sz="0" w:space="0" w:color="auto"/>
        <w:left w:val="none" w:sz="0" w:space="0" w:color="auto"/>
        <w:bottom w:val="none" w:sz="0" w:space="0" w:color="auto"/>
        <w:right w:val="none" w:sz="0" w:space="0" w:color="auto"/>
      </w:divBdr>
    </w:div>
    <w:div w:id="302776658">
      <w:bodyDiv w:val="1"/>
      <w:marLeft w:val="0"/>
      <w:marRight w:val="0"/>
      <w:marTop w:val="0"/>
      <w:marBottom w:val="0"/>
      <w:divBdr>
        <w:top w:val="none" w:sz="0" w:space="0" w:color="auto"/>
        <w:left w:val="none" w:sz="0" w:space="0" w:color="auto"/>
        <w:bottom w:val="none" w:sz="0" w:space="0" w:color="auto"/>
        <w:right w:val="none" w:sz="0" w:space="0" w:color="auto"/>
      </w:divBdr>
    </w:div>
    <w:div w:id="345256095">
      <w:bodyDiv w:val="1"/>
      <w:marLeft w:val="0"/>
      <w:marRight w:val="0"/>
      <w:marTop w:val="0"/>
      <w:marBottom w:val="0"/>
      <w:divBdr>
        <w:top w:val="none" w:sz="0" w:space="0" w:color="auto"/>
        <w:left w:val="none" w:sz="0" w:space="0" w:color="auto"/>
        <w:bottom w:val="none" w:sz="0" w:space="0" w:color="auto"/>
        <w:right w:val="none" w:sz="0" w:space="0" w:color="auto"/>
      </w:divBdr>
      <w:divsChild>
        <w:div w:id="848299170">
          <w:marLeft w:val="446"/>
          <w:marRight w:val="0"/>
          <w:marTop w:val="0"/>
          <w:marBottom w:val="0"/>
          <w:divBdr>
            <w:top w:val="none" w:sz="0" w:space="0" w:color="auto"/>
            <w:left w:val="none" w:sz="0" w:space="0" w:color="auto"/>
            <w:bottom w:val="none" w:sz="0" w:space="0" w:color="auto"/>
            <w:right w:val="none" w:sz="0" w:space="0" w:color="auto"/>
          </w:divBdr>
        </w:div>
        <w:div w:id="1198085246">
          <w:marLeft w:val="446"/>
          <w:marRight w:val="0"/>
          <w:marTop w:val="0"/>
          <w:marBottom w:val="0"/>
          <w:divBdr>
            <w:top w:val="none" w:sz="0" w:space="0" w:color="auto"/>
            <w:left w:val="none" w:sz="0" w:space="0" w:color="auto"/>
            <w:bottom w:val="none" w:sz="0" w:space="0" w:color="auto"/>
            <w:right w:val="none" w:sz="0" w:space="0" w:color="auto"/>
          </w:divBdr>
        </w:div>
        <w:div w:id="1488474659">
          <w:marLeft w:val="446"/>
          <w:marRight w:val="0"/>
          <w:marTop w:val="0"/>
          <w:marBottom w:val="0"/>
          <w:divBdr>
            <w:top w:val="none" w:sz="0" w:space="0" w:color="auto"/>
            <w:left w:val="none" w:sz="0" w:space="0" w:color="auto"/>
            <w:bottom w:val="none" w:sz="0" w:space="0" w:color="auto"/>
            <w:right w:val="none" w:sz="0" w:space="0" w:color="auto"/>
          </w:divBdr>
        </w:div>
        <w:div w:id="1684749395">
          <w:marLeft w:val="446"/>
          <w:marRight w:val="0"/>
          <w:marTop w:val="0"/>
          <w:marBottom w:val="0"/>
          <w:divBdr>
            <w:top w:val="none" w:sz="0" w:space="0" w:color="auto"/>
            <w:left w:val="none" w:sz="0" w:space="0" w:color="auto"/>
            <w:bottom w:val="none" w:sz="0" w:space="0" w:color="auto"/>
            <w:right w:val="none" w:sz="0" w:space="0" w:color="auto"/>
          </w:divBdr>
        </w:div>
      </w:divsChild>
    </w:div>
    <w:div w:id="363868316">
      <w:bodyDiv w:val="1"/>
      <w:marLeft w:val="0"/>
      <w:marRight w:val="0"/>
      <w:marTop w:val="0"/>
      <w:marBottom w:val="0"/>
      <w:divBdr>
        <w:top w:val="none" w:sz="0" w:space="0" w:color="auto"/>
        <w:left w:val="none" w:sz="0" w:space="0" w:color="auto"/>
        <w:bottom w:val="none" w:sz="0" w:space="0" w:color="auto"/>
        <w:right w:val="none" w:sz="0" w:space="0" w:color="auto"/>
      </w:divBdr>
    </w:div>
    <w:div w:id="378822780">
      <w:bodyDiv w:val="1"/>
      <w:marLeft w:val="0"/>
      <w:marRight w:val="0"/>
      <w:marTop w:val="0"/>
      <w:marBottom w:val="0"/>
      <w:divBdr>
        <w:top w:val="none" w:sz="0" w:space="0" w:color="auto"/>
        <w:left w:val="none" w:sz="0" w:space="0" w:color="auto"/>
        <w:bottom w:val="none" w:sz="0" w:space="0" w:color="auto"/>
        <w:right w:val="none" w:sz="0" w:space="0" w:color="auto"/>
      </w:divBdr>
    </w:div>
    <w:div w:id="388842971">
      <w:bodyDiv w:val="1"/>
      <w:marLeft w:val="0"/>
      <w:marRight w:val="0"/>
      <w:marTop w:val="0"/>
      <w:marBottom w:val="0"/>
      <w:divBdr>
        <w:top w:val="none" w:sz="0" w:space="0" w:color="auto"/>
        <w:left w:val="none" w:sz="0" w:space="0" w:color="auto"/>
        <w:bottom w:val="none" w:sz="0" w:space="0" w:color="auto"/>
        <w:right w:val="none" w:sz="0" w:space="0" w:color="auto"/>
      </w:divBdr>
    </w:div>
    <w:div w:id="399183489">
      <w:bodyDiv w:val="1"/>
      <w:marLeft w:val="0"/>
      <w:marRight w:val="0"/>
      <w:marTop w:val="0"/>
      <w:marBottom w:val="0"/>
      <w:divBdr>
        <w:top w:val="none" w:sz="0" w:space="0" w:color="auto"/>
        <w:left w:val="none" w:sz="0" w:space="0" w:color="auto"/>
        <w:bottom w:val="none" w:sz="0" w:space="0" w:color="auto"/>
        <w:right w:val="none" w:sz="0" w:space="0" w:color="auto"/>
      </w:divBdr>
    </w:div>
    <w:div w:id="426273362">
      <w:bodyDiv w:val="1"/>
      <w:marLeft w:val="0"/>
      <w:marRight w:val="0"/>
      <w:marTop w:val="0"/>
      <w:marBottom w:val="0"/>
      <w:divBdr>
        <w:top w:val="none" w:sz="0" w:space="0" w:color="auto"/>
        <w:left w:val="none" w:sz="0" w:space="0" w:color="auto"/>
        <w:bottom w:val="none" w:sz="0" w:space="0" w:color="auto"/>
        <w:right w:val="none" w:sz="0" w:space="0" w:color="auto"/>
      </w:divBdr>
    </w:div>
    <w:div w:id="474614900">
      <w:bodyDiv w:val="1"/>
      <w:marLeft w:val="0"/>
      <w:marRight w:val="0"/>
      <w:marTop w:val="0"/>
      <w:marBottom w:val="0"/>
      <w:divBdr>
        <w:top w:val="none" w:sz="0" w:space="0" w:color="auto"/>
        <w:left w:val="none" w:sz="0" w:space="0" w:color="auto"/>
        <w:bottom w:val="none" w:sz="0" w:space="0" w:color="auto"/>
        <w:right w:val="none" w:sz="0" w:space="0" w:color="auto"/>
      </w:divBdr>
    </w:div>
    <w:div w:id="482041444">
      <w:bodyDiv w:val="1"/>
      <w:marLeft w:val="0"/>
      <w:marRight w:val="0"/>
      <w:marTop w:val="0"/>
      <w:marBottom w:val="0"/>
      <w:divBdr>
        <w:top w:val="none" w:sz="0" w:space="0" w:color="auto"/>
        <w:left w:val="none" w:sz="0" w:space="0" w:color="auto"/>
        <w:bottom w:val="none" w:sz="0" w:space="0" w:color="auto"/>
        <w:right w:val="none" w:sz="0" w:space="0" w:color="auto"/>
      </w:divBdr>
    </w:div>
    <w:div w:id="482547705">
      <w:bodyDiv w:val="1"/>
      <w:marLeft w:val="0"/>
      <w:marRight w:val="0"/>
      <w:marTop w:val="0"/>
      <w:marBottom w:val="0"/>
      <w:divBdr>
        <w:top w:val="none" w:sz="0" w:space="0" w:color="auto"/>
        <w:left w:val="none" w:sz="0" w:space="0" w:color="auto"/>
        <w:bottom w:val="none" w:sz="0" w:space="0" w:color="auto"/>
        <w:right w:val="none" w:sz="0" w:space="0" w:color="auto"/>
      </w:divBdr>
      <w:divsChild>
        <w:div w:id="513959043">
          <w:marLeft w:val="0"/>
          <w:marRight w:val="0"/>
          <w:marTop w:val="0"/>
          <w:marBottom w:val="0"/>
          <w:divBdr>
            <w:top w:val="none" w:sz="0" w:space="0" w:color="auto"/>
            <w:left w:val="none" w:sz="0" w:space="0" w:color="auto"/>
            <w:bottom w:val="none" w:sz="0" w:space="0" w:color="auto"/>
            <w:right w:val="none" w:sz="0" w:space="0" w:color="auto"/>
          </w:divBdr>
        </w:div>
      </w:divsChild>
    </w:div>
    <w:div w:id="482965664">
      <w:bodyDiv w:val="1"/>
      <w:marLeft w:val="0"/>
      <w:marRight w:val="0"/>
      <w:marTop w:val="0"/>
      <w:marBottom w:val="0"/>
      <w:divBdr>
        <w:top w:val="none" w:sz="0" w:space="0" w:color="auto"/>
        <w:left w:val="none" w:sz="0" w:space="0" w:color="auto"/>
        <w:bottom w:val="none" w:sz="0" w:space="0" w:color="auto"/>
        <w:right w:val="none" w:sz="0" w:space="0" w:color="auto"/>
      </w:divBdr>
    </w:div>
    <w:div w:id="498883659">
      <w:bodyDiv w:val="1"/>
      <w:marLeft w:val="0"/>
      <w:marRight w:val="0"/>
      <w:marTop w:val="0"/>
      <w:marBottom w:val="0"/>
      <w:divBdr>
        <w:top w:val="none" w:sz="0" w:space="0" w:color="auto"/>
        <w:left w:val="none" w:sz="0" w:space="0" w:color="auto"/>
        <w:bottom w:val="none" w:sz="0" w:space="0" w:color="auto"/>
        <w:right w:val="none" w:sz="0" w:space="0" w:color="auto"/>
      </w:divBdr>
      <w:divsChild>
        <w:div w:id="1542208594">
          <w:marLeft w:val="533"/>
          <w:marRight w:val="0"/>
          <w:marTop w:val="72"/>
          <w:marBottom w:val="0"/>
          <w:divBdr>
            <w:top w:val="none" w:sz="0" w:space="0" w:color="auto"/>
            <w:left w:val="none" w:sz="0" w:space="0" w:color="auto"/>
            <w:bottom w:val="none" w:sz="0" w:space="0" w:color="auto"/>
            <w:right w:val="none" w:sz="0" w:space="0" w:color="auto"/>
          </w:divBdr>
        </w:div>
      </w:divsChild>
    </w:div>
    <w:div w:id="511139762">
      <w:bodyDiv w:val="1"/>
      <w:marLeft w:val="0"/>
      <w:marRight w:val="0"/>
      <w:marTop w:val="0"/>
      <w:marBottom w:val="0"/>
      <w:divBdr>
        <w:top w:val="none" w:sz="0" w:space="0" w:color="auto"/>
        <w:left w:val="none" w:sz="0" w:space="0" w:color="auto"/>
        <w:bottom w:val="none" w:sz="0" w:space="0" w:color="auto"/>
        <w:right w:val="none" w:sz="0" w:space="0" w:color="auto"/>
      </w:divBdr>
    </w:div>
    <w:div w:id="571815063">
      <w:bodyDiv w:val="1"/>
      <w:marLeft w:val="0"/>
      <w:marRight w:val="0"/>
      <w:marTop w:val="0"/>
      <w:marBottom w:val="0"/>
      <w:divBdr>
        <w:top w:val="none" w:sz="0" w:space="0" w:color="auto"/>
        <w:left w:val="none" w:sz="0" w:space="0" w:color="auto"/>
        <w:bottom w:val="none" w:sz="0" w:space="0" w:color="auto"/>
        <w:right w:val="none" w:sz="0" w:space="0" w:color="auto"/>
      </w:divBdr>
    </w:div>
    <w:div w:id="580063685">
      <w:bodyDiv w:val="1"/>
      <w:marLeft w:val="0"/>
      <w:marRight w:val="0"/>
      <w:marTop w:val="0"/>
      <w:marBottom w:val="0"/>
      <w:divBdr>
        <w:top w:val="none" w:sz="0" w:space="0" w:color="auto"/>
        <w:left w:val="none" w:sz="0" w:space="0" w:color="auto"/>
        <w:bottom w:val="none" w:sz="0" w:space="0" w:color="auto"/>
        <w:right w:val="none" w:sz="0" w:space="0" w:color="auto"/>
      </w:divBdr>
      <w:divsChild>
        <w:div w:id="1139571605">
          <w:marLeft w:val="533"/>
          <w:marRight w:val="0"/>
          <w:marTop w:val="62"/>
          <w:marBottom w:val="0"/>
          <w:divBdr>
            <w:top w:val="none" w:sz="0" w:space="0" w:color="auto"/>
            <w:left w:val="none" w:sz="0" w:space="0" w:color="auto"/>
            <w:bottom w:val="none" w:sz="0" w:space="0" w:color="auto"/>
            <w:right w:val="none" w:sz="0" w:space="0" w:color="auto"/>
          </w:divBdr>
        </w:div>
      </w:divsChild>
    </w:div>
    <w:div w:id="594947580">
      <w:bodyDiv w:val="1"/>
      <w:marLeft w:val="0"/>
      <w:marRight w:val="0"/>
      <w:marTop w:val="0"/>
      <w:marBottom w:val="0"/>
      <w:divBdr>
        <w:top w:val="none" w:sz="0" w:space="0" w:color="auto"/>
        <w:left w:val="none" w:sz="0" w:space="0" w:color="auto"/>
        <w:bottom w:val="none" w:sz="0" w:space="0" w:color="auto"/>
        <w:right w:val="none" w:sz="0" w:space="0" w:color="auto"/>
      </w:divBdr>
    </w:div>
    <w:div w:id="599682828">
      <w:bodyDiv w:val="1"/>
      <w:marLeft w:val="0"/>
      <w:marRight w:val="0"/>
      <w:marTop w:val="0"/>
      <w:marBottom w:val="0"/>
      <w:divBdr>
        <w:top w:val="none" w:sz="0" w:space="0" w:color="auto"/>
        <w:left w:val="none" w:sz="0" w:space="0" w:color="auto"/>
        <w:bottom w:val="none" w:sz="0" w:space="0" w:color="auto"/>
        <w:right w:val="none" w:sz="0" w:space="0" w:color="auto"/>
      </w:divBdr>
      <w:divsChild>
        <w:div w:id="121654844">
          <w:marLeft w:val="533"/>
          <w:marRight w:val="0"/>
          <w:marTop w:val="62"/>
          <w:marBottom w:val="0"/>
          <w:divBdr>
            <w:top w:val="none" w:sz="0" w:space="0" w:color="auto"/>
            <w:left w:val="none" w:sz="0" w:space="0" w:color="auto"/>
            <w:bottom w:val="none" w:sz="0" w:space="0" w:color="auto"/>
            <w:right w:val="none" w:sz="0" w:space="0" w:color="auto"/>
          </w:divBdr>
        </w:div>
        <w:div w:id="1166477406">
          <w:marLeft w:val="533"/>
          <w:marRight w:val="0"/>
          <w:marTop w:val="62"/>
          <w:marBottom w:val="0"/>
          <w:divBdr>
            <w:top w:val="none" w:sz="0" w:space="0" w:color="auto"/>
            <w:left w:val="none" w:sz="0" w:space="0" w:color="auto"/>
            <w:bottom w:val="none" w:sz="0" w:space="0" w:color="auto"/>
            <w:right w:val="none" w:sz="0" w:space="0" w:color="auto"/>
          </w:divBdr>
        </w:div>
        <w:div w:id="1398476156">
          <w:marLeft w:val="533"/>
          <w:marRight w:val="0"/>
          <w:marTop w:val="62"/>
          <w:marBottom w:val="0"/>
          <w:divBdr>
            <w:top w:val="none" w:sz="0" w:space="0" w:color="auto"/>
            <w:left w:val="none" w:sz="0" w:space="0" w:color="auto"/>
            <w:bottom w:val="none" w:sz="0" w:space="0" w:color="auto"/>
            <w:right w:val="none" w:sz="0" w:space="0" w:color="auto"/>
          </w:divBdr>
        </w:div>
        <w:div w:id="1687974470">
          <w:marLeft w:val="533"/>
          <w:marRight w:val="0"/>
          <w:marTop w:val="62"/>
          <w:marBottom w:val="0"/>
          <w:divBdr>
            <w:top w:val="none" w:sz="0" w:space="0" w:color="auto"/>
            <w:left w:val="none" w:sz="0" w:space="0" w:color="auto"/>
            <w:bottom w:val="none" w:sz="0" w:space="0" w:color="auto"/>
            <w:right w:val="none" w:sz="0" w:space="0" w:color="auto"/>
          </w:divBdr>
        </w:div>
        <w:div w:id="1827163675">
          <w:marLeft w:val="533"/>
          <w:marRight w:val="0"/>
          <w:marTop w:val="62"/>
          <w:marBottom w:val="0"/>
          <w:divBdr>
            <w:top w:val="none" w:sz="0" w:space="0" w:color="auto"/>
            <w:left w:val="none" w:sz="0" w:space="0" w:color="auto"/>
            <w:bottom w:val="none" w:sz="0" w:space="0" w:color="auto"/>
            <w:right w:val="none" w:sz="0" w:space="0" w:color="auto"/>
          </w:divBdr>
        </w:div>
      </w:divsChild>
    </w:div>
    <w:div w:id="610282990">
      <w:bodyDiv w:val="1"/>
      <w:marLeft w:val="0"/>
      <w:marRight w:val="0"/>
      <w:marTop w:val="0"/>
      <w:marBottom w:val="0"/>
      <w:divBdr>
        <w:top w:val="none" w:sz="0" w:space="0" w:color="auto"/>
        <w:left w:val="none" w:sz="0" w:space="0" w:color="auto"/>
        <w:bottom w:val="none" w:sz="0" w:space="0" w:color="auto"/>
        <w:right w:val="none" w:sz="0" w:space="0" w:color="auto"/>
      </w:divBdr>
    </w:div>
    <w:div w:id="625546035">
      <w:bodyDiv w:val="1"/>
      <w:marLeft w:val="0"/>
      <w:marRight w:val="0"/>
      <w:marTop w:val="0"/>
      <w:marBottom w:val="0"/>
      <w:divBdr>
        <w:top w:val="none" w:sz="0" w:space="0" w:color="auto"/>
        <w:left w:val="none" w:sz="0" w:space="0" w:color="auto"/>
        <w:bottom w:val="none" w:sz="0" w:space="0" w:color="auto"/>
        <w:right w:val="none" w:sz="0" w:space="0" w:color="auto"/>
      </w:divBdr>
    </w:div>
    <w:div w:id="628511884">
      <w:bodyDiv w:val="1"/>
      <w:marLeft w:val="0"/>
      <w:marRight w:val="0"/>
      <w:marTop w:val="0"/>
      <w:marBottom w:val="0"/>
      <w:divBdr>
        <w:top w:val="none" w:sz="0" w:space="0" w:color="auto"/>
        <w:left w:val="none" w:sz="0" w:space="0" w:color="auto"/>
        <w:bottom w:val="none" w:sz="0" w:space="0" w:color="auto"/>
        <w:right w:val="none" w:sz="0" w:space="0" w:color="auto"/>
      </w:divBdr>
    </w:div>
    <w:div w:id="701976265">
      <w:bodyDiv w:val="1"/>
      <w:marLeft w:val="0"/>
      <w:marRight w:val="0"/>
      <w:marTop w:val="0"/>
      <w:marBottom w:val="0"/>
      <w:divBdr>
        <w:top w:val="none" w:sz="0" w:space="0" w:color="auto"/>
        <w:left w:val="none" w:sz="0" w:space="0" w:color="auto"/>
        <w:bottom w:val="none" w:sz="0" w:space="0" w:color="auto"/>
        <w:right w:val="none" w:sz="0" w:space="0" w:color="auto"/>
      </w:divBdr>
    </w:div>
    <w:div w:id="745955718">
      <w:bodyDiv w:val="1"/>
      <w:marLeft w:val="0"/>
      <w:marRight w:val="0"/>
      <w:marTop w:val="0"/>
      <w:marBottom w:val="0"/>
      <w:divBdr>
        <w:top w:val="none" w:sz="0" w:space="0" w:color="auto"/>
        <w:left w:val="none" w:sz="0" w:space="0" w:color="auto"/>
        <w:bottom w:val="none" w:sz="0" w:space="0" w:color="auto"/>
        <w:right w:val="none" w:sz="0" w:space="0" w:color="auto"/>
      </w:divBdr>
    </w:div>
    <w:div w:id="756679140">
      <w:bodyDiv w:val="1"/>
      <w:marLeft w:val="0"/>
      <w:marRight w:val="0"/>
      <w:marTop w:val="0"/>
      <w:marBottom w:val="0"/>
      <w:divBdr>
        <w:top w:val="none" w:sz="0" w:space="0" w:color="auto"/>
        <w:left w:val="none" w:sz="0" w:space="0" w:color="auto"/>
        <w:bottom w:val="none" w:sz="0" w:space="0" w:color="auto"/>
        <w:right w:val="none" w:sz="0" w:space="0" w:color="auto"/>
      </w:divBdr>
      <w:divsChild>
        <w:div w:id="186139117">
          <w:marLeft w:val="533"/>
          <w:marRight w:val="0"/>
          <w:marTop w:val="62"/>
          <w:marBottom w:val="0"/>
          <w:divBdr>
            <w:top w:val="none" w:sz="0" w:space="0" w:color="auto"/>
            <w:left w:val="none" w:sz="0" w:space="0" w:color="auto"/>
            <w:bottom w:val="none" w:sz="0" w:space="0" w:color="auto"/>
            <w:right w:val="none" w:sz="0" w:space="0" w:color="auto"/>
          </w:divBdr>
        </w:div>
        <w:div w:id="297414541">
          <w:marLeft w:val="533"/>
          <w:marRight w:val="0"/>
          <w:marTop w:val="62"/>
          <w:marBottom w:val="0"/>
          <w:divBdr>
            <w:top w:val="none" w:sz="0" w:space="0" w:color="auto"/>
            <w:left w:val="none" w:sz="0" w:space="0" w:color="auto"/>
            <w:bottom w:val="none" w:sz="0" w:space="0" w:color="auto"/>
            <w:right w:val="none" w:sz="0" w:space="0" w:color="auto"/>
          </w:divBdr>
        </w:div>
        <w:div w:id="436366386">
          <w:marLeft w:val="533"/>
          <w:marRight w:val="0"/>
          <w:marTop w:val="62"/>
          <w:marBottom w:val="0"/>
          <w:divBdr>
            <w:top w:val="none" w:sz="0" w:space="0" w:color="auto"/>
            <w:left w:val="none" w:sz="0" w:space="0" w:color="auto"/>
            <w:bottom w:val="none" w:sz="0" w:space="0" w:color="auto"/>
            <w:right w:val="none" w:sz="0" w:space="0" w:color="auto"/>
          </w:divBdr>
        </w:div>
        <w:div w:id="449202475">
          <w:marLeft w:val="533"/>
          <w:marRight w:val="0"/>
          <w:marTop w:val="62"/>
          <w:marBottom w:val="0"/>
          <w:divBdr>
            <w:top w:val="none" w:sz="0" w:space="0" w:color="auto"/>
            <w:left w:val="none" w:sz="0" w:space="0" w:color="auto"/>
            <w:bottom w:val="none" w:sz="0" w:space="0" w:color="auto"/>
            <w:right w:val="none" w:sz="0" w:space="0" w:color="auto"/>
          </w:divBdr>
        </w:div>
        <w:div w:id="792601863">
          <w:marLeft w:val="533"/>
          <w:marRight w:val="0"/>
          <w:marTop w:val="62"/>
          <w:marBottom w:val="0"/>
          <w:divBdr>
            <w:top w:val="none" w:sz="0" w:space="0" w:color="auto"/>
            <w:left w:val="none" w:sz="0" w:space="0" w:color="auto"/>
            <w:bottom w:val="none" w:sz="0" w:space="0" w:color="auto"/>
            <w:right w:val="none" w:sz="0" w:space="0" w:color="auto"/>
          </w:divBdr>
        </w:div>
        <w:div w:id="997341079">
          <w:marLeft w:val="533"/>
          <w:marRight w:val="0"/>
          <w:marTop w:val="62"/>
          <w:marBottom w:val="0"/>
          <w:divBdr>
            <w:top w:val="none" w:sz="0" w:space="0" w:color="auto"/>
            <w:left w:val="none" w:sz="0" w:space="0" w:color="auto"/>
            <w:bottom w:val="none" w:sz="0" w:space="0" w:color="auto"/>
            <w:right w:val="none" w:sz="0" w:space="0" w:color="auto"/>
          </w:divBdr>
        </w:div>
        <w:div w:id="1039166952">
          <w:marLeft w:val="533"/>
          <w:marRight w:val="0"/>
          <w:marTop w:val="62"/>
          <w:marBottom w:val="0"/>
          <w:divBdr>
            <w:top w:val="none" w:sz="0" w:space="0" w:color="auto"/>
            <w:left w:val="none" w:sz="0" w:space="0" w:color="auto"/>
            <w:bottom w:val="none" w:sz="0" w:space="0" w:color="auto"/>
            <w:right w:val="none" w:sz="0" w:space="0" w:color="auto"/>
          </w:divBdr>
        </w:div>
        <w:div w:id="1285040643">
          <w:marLeft w:val="533"/>
          <w:marRight w:val="0"/>
          <w:marTop w:val="62"/>
          <w:marBottom w:val="0"/>
          <w:divBdr>
            <w:top w:val="none" w:sz="0" w:space="0" w:color="auto"/>
            <w:left w:val="none" w:sz="0" w:space="0" w:color="auto"/>
            <w:bottom w:val="none" w:sz="0" w:space="0" w:color="auto"/>
            <w:right w:val="none" w:sz="0" w:space="0" w:color="auto"/>
          </w:divBdr>
        </w:div>
        <w:div w:id="1785493569">
          <w:marLeft w:val="533"/>
          <w:marRight w:val="0"/>
          <w:marTop w:val="62"/>
          <w:marBottom w:val="0"/>
          <w:divBdr>
            <w:top w:val="none" w:sz="0" w:space="0" w:color="auto"/>
            <w:left w:val="none" w:sz="0" w:space="0" w:color="auto"/>
            <w:bottom w:val="none" w:sz="0" w:space="0" w:color="auto"/>
            <w:right w:val="none" w:sz="0" w:space="0" w:color="auto"/>
          </w:divBdr>
        </w:div>
        <w:div w:id="1832409684">
          <w:marLeft w:val="533"/>
          <w:marRight w:val="0"/>
          <w:marTop w:val="62"/>
          <w:marBottom w:val="0"/>
          <w:divBdr>
            <w:top w:val="none" w:sz="0" w:space="0" w:color="auto"/>
            <w:left w:val="none" w:sz="0" w:space="0" w:color="auto"/>
            <w:bottom w:val="none" w:sz="0" w:space="0" w:color="auto"/>
            <w:right w:val="none" w:sz="0" w:space="0" w:color="auto"/>
          </w:divBdr>
        </w:div>
        <w:div w:id="2012294761">
          <w:marLeft w:val="533"/>
          <w:marRight w:val="0"/>
          <w:marTop w:val="62"/>
          <w:marBottom w:val="0"/>
          <w:divBdr>
            <w:top w:val="none" w:sz="0" w:space="0" w:color="auto"/>
            <w:left w:val="none" w:sz="0" w:space="0" w:color="auto"/>
            <w:bottom w:val="none" w:sz="0" w:space="0" w:color="auto"/>
            <w:right w:val="none" w:sz="0" w:space="0" w:color="auto"/>
          </w:divBdr>
        </w:div>
      </w:divsChild>
    </w:div>
    <w:div w:id="758061451">
      <w:bodyDiv w:val="1"/>
      <w:marLeft w:val="0"/>
      <w:marRight w:val="0"/>
      <w:marTop w:val="0"/>
      <w:marBottom w:val="0"/>
      <w:divBdr>
        <w:top w:val="none" w:sz="0" w:space="0" w:color="auto"/>
        <w:left w:val="none" w:sz="0" w:space="0" w:color="auto"/>
        <w:bottom w:val="none" w:sz="0" w:space="0" w:color="auto"/>
        <w:right w:val="none" w:sz="0" w:space="0" w:color="auto"/>
      </w:divBdr>
    </w:div>
    <w:div w:id="763958211">
      <w:bodyDiv w:val="1"/>
      <w:marLeft w:val="0"/>
      <w:marRight w:val="0"/>
      <w:marTop w:val="0"/>
      <w:marBottom w:val="0"/>
      <w:divBdr>
        <w:top w:val="none" w:sz="0" w:space="0" w:color="auto"/>
        <w:left w:val="none" w:sz="0" w:space="0" w:color="auto"/>
        <w:bottom w:val="none" w:sz="0" w:space="0" w:color="auto"/>
        <w:right w:val="none" w:sz="0" w:space="0" w:color="auto"/>
      </w:divBdr>
    </w:div>
    <w:div w:id="769860673">
      <w:bodyDiv w:val="1"/>
      <w:marLeft w:val="0"/>
      <w:marRight w:val="0"/>
      <w:marTop w:val="0"/>
      <w:marBottom w:val="0"/>
      <w:divBdr>
        <w:top w:val="none" w:sz="0" w:space="0" w:color="auto"/>
        <w:left w:val="none" w:sz="0" w:space="0" w:color="auto"/>
        <w:bottom w:val="none" w:sz="0" w:space="0" w:color="auto"/>
        <w:right w:val="none" w:sz="0" w:space="0" w:color="auto"/>
      </w:divBdr>
    </w:div>
    <w:div w:id="787509657">
      <w:bodyDiv w:val="1"/>
      <w:marLeft w:val="0"/>
      <w:marRight w:val="0"/>
      <w:marTop w:val="0"/>
      <w:marBottom w:val="0"/>
      <w:divBdr>
        <w:top w:val="none" w:sz="0" w:space="0" w:color="auto"/>
        <w:left w:val="none" w:sz="0" w:space="0" w:color="auto"/>
        <w:bottom w:val="none" w:sz="0" w:space="0" w:color="auto"/>
        <w:right w:val="none" w:sz="0" w:space="0" w:color="auto"/>
      </w:divBdr>
    </w:div>
    <w:div w:id="831217601">
      <w:bodyDiv w:val="1"/>
      <w:marLeft w:val="0"/>
      <w:marRight w:val="0"/>
      <w:marTop w:val="0"/>
      <w:marBottom w:val="0"/>
      <w:divBdr>
        <w:top w:val="none" w:sz="0" w:space="0" w:color="auto"/>
        <w:left w:val="none" w:sz="0" w:space="0" w:color="auto"/>
        <w:bottom w:val="none" w:sz="0" w:space="0" w:color="auto"/>
        <w:right w:val="none" w:sz="0" w:space="0" w:color="auto"/>
      </w:divBdr>
    </w:div>
    <w:div w:id="837771172">
      <w:bodyDiv w:val="1"/>
      <w:marLeft w:val="0"/>
      <w:marRight w:val="0"/>
      <w:marTop w:val="0"/>
      <w:marBottom w:val="0"/>
      <w:divBdr>
        <w:top w:val="none" w:sz="0" w:space="0" w:color="auto"/>
        <w:left w:val="none" w:sz="0" w:space="0" w:color="auto"/>
        <w:bottom w:val="none" w:sz="0" w:space="0" w:color="auto"/>
        <w:right w:val="none" w:sz="0" w:space="0" w:color="auto"/>
      </w:divBdr>
    </w:div>
    <w:div w:id="857046274">
      <w:bodyDiv w:val="1"/>
      <w:marLeft w:val="0"/>
      <w:marRight w:val="0"/>
      <w:marTop w:val="0"/>
      <w:marBottom w:val="0"/>
      <w:divBdr>
        <w:top w:val="none" w:sz="0" w:space="0" w:color="auto"/>
        <w:left w:val="none" w:sz="0" w:space="0" w:color="auto"/>
        <w:bottom w:val="none" w:sz="0" w:space="0" w:color="auto"/>
        <w:right w:val="none" w:sz="0" w:space="0" w:color="auto"/>
      </w:divBdr>
      <w:divsChild>
        <w:div w:id="352999813">
          <w:marLeft w:val="533"/>
          <w:marRight w:val="0"/>
          <w:marTop w:val="62"/>
          <w:marBottom w:val="0"/>
          <w:divBdr>
            <w:top w:val="none" w:sz="0" w:space="0" w:color="auto"/>
            <w:left w:val="none" w:sz="0" w:space="0" w:color="auto"/>
            <w:bottom w:val="none" w:sz="0" w:space="0" w:color="auto"/>
            <w:right w:val="none" w:sz="0" w:space="0" w:color="auto"/>
          </w:divBdr>
        </w:div>
        <w:div w:id="364527475">
          <w:marLeft w:val="533"/>
          <w:marRight w:val="0"/>
          <w:marTop w:val="62"/>
          <w:marBottom w:val="0"/>
          <w:divBdr>
            <w:top w:val="none" w:sz="0" w:space="0" w:color="auto"/>
            <w:left w:val="none" w:sz="0" w:space="0" w:color="auto"/>
            <w:bottom w:val="none" w:sz="0" w:space="0" w:color="auto"/>
            <w:right w:val="none" w:sz="0" w:space="0" w:color="auto"/>
          </w:divBdr>
        </w:div>
        <w:div w:id="912277081">
          <w:marLeft w:val="533"/>
          <w:marRight w:val="0"/>
          <w:marTop w:val="62"/>
          <w:marBottom w:val="0"/>
          <w:divBdr>
            <w:top w:val="none" w:sz="0" w:space="0" w:color="auto"/>
            <w:left w:val="none" w:sz="0" w:space="0" w:color="auto"/>
            <w:bottom w:val="none" w:sz="0" w:space="0" w:color="auto"/>
            <w:right w:val="none" w:sz="0" w:space="0" w:color="auto"/>
          </w:divBdr>
        </w:div>
        <w:div w:id="1000816764">
          <w:marLeft w:val="533"/>
          <w:marRight w:val="0"/>
          <w:marTop w:val="62"/>
          <w:marBottom w:val="0"/>
          <w:divBdr>
            <w:top w:val="none" w:sz="0" w:space="0" w:color="auto"/>
            <w:left w:val="none" w:sz="0" w:space="0" w:color="auto"/>
            <w:bottom w:val="none" w:sz="0" w:space="0" w:color="auto"/>
            <w:right w:val="none" w:sz="0" w:space="0" w:color="auto"/>
          </w:divBdr>
        </w:div>
        <w:div w:id="1320959618">
          <w:marLeft w:val="533"/>
          <w:marRight w:val="0"/>
          <w:marTop w:val="62"/>
          <w:marBottom w:val="0"/>
          <w:divBdr>
            <w:top w:val="none" w:sz="0" w:space="0" w:color="auto"/>
            <w:left w:val="none" w:sz="0" w:space="0" w:color="auto"/>
            <w:bottom w:val="none" w:sz="0" w:space="0" w:color="auto"/>
            <w:right w:val="none" w:sz="0" w:space="0" w:color="auto"/>
          </w:divBdr>
        </w:div>
        <w:div w:id="1752923670">
          <w:marLeft w:val="533"/>
          <w:marRight w:val="0"/>
          <w:marTop w:val="62"/>
          <w:marBottom w:val="0"/>
          <w:divBdr>
            <w:top w:val="none" w:sz="0" w:space="0" w:color="auto"/>
            <w:left w:val="none" w:sz="0" w:space="0" w:color="auto"/>
            <w:bottom w:val="none" w:sz="0" w:space="0" w:color="auto"/>
            <w:right w:val="none" w:sz="0" w:space="0" w:color="auto"/>
          </w:divBdr>
        </w:div>
      </w:divsChild>
    </w:div>
    <w:div w:id="877855880">
      <w:bodyDiv w:val="1"/>
      <w:marLeft w:val="0"/>
      <w:marRight w:val="0"/>
      <w:marTop w:val="0"/>
      <w:marBottom w:val="0"/>
      <w:divBdr>
        <w:top w:val="none" w:sz="0" w:space="0" w:color="auto"/>
        <w:left w:val="none" w:sz="0" w:space="0" w:color="auto"/>
        <w:bottom w:val="none" w:sz="0" w:space="0" w:color="auto"/>
        <w:right w:val="none" w:sz="0" w:space="0" w:color="auto"/>
      </w:divBdr>
    </w:div>
    <w:div w:id="889077305">
      <w:bodyDiv w:val="1"/>
      <w:marLeft w:val="0"/>
      <w:marRight w:val="0"/>
      <w:marTop w:val="0"/>
      <w:marBottom w:val="0"/>
      <w:divBdr>
        <w:top w:val="none" w:sz="0" w:space="0" w:color="auto"/>
        <w:left w:val="none" w:sz="0" w:space="0" w:color="auto"/>
        <w:bottom w:val="none" w:sz="0" w:space="0" w:color="auto"/>
        <w:right w:val="none" w:sz="0" w:space="0" w:color="auto"/>
      </w:divBdr>
    </w:div>
    <w:div w:id="900293526">
      <w:bodyDiv w:val="1"/>
      <w:marLeft w:val="0"/>
      <w:marRight w:val="0"/>
      <w:marTop w:val="0"/>
      <w:marBottom w:val="0"/>
      <w:divBdr>
        <w:top w:val="none" w:sz="0" w:space="0" w:color="auto"/>
        <w:left w:val="none" w:sz="0" w:space="0" w:color="auto"/>
        <w:bottom w:val="none" w:sz="0" w:space="0" w:color="auto"/>
        <w:right w:val="none" w:sz="0" w:space="0" w:color="auto"/>
      </w:divBdr>
    </w:div>
    <w:div w:id="942150752">
      <w:bodyDiv w:val="1"/>
      <w:marLeft w:val="0"/>
      <w:marRight w:val="0"/>
      <w:marTop w:val="0"/>
      <w:marBottom w:val="0"/>
      <w:divBdr>
        <w:top w:val="none" w:sz="0" w:space="0" w:color="auto"/>
        <w:left w:val="none" w:sz="0" w:space="0" w:color="auto"/>
        <w:bottom w:val="none" w:sz="0" w:space="0" w:color="auto"/>
        <w:right w:val="none" w:sz="0" w:space="0" w:color="auto"/>
      </w:divBdr>
    </w:div>
    <w:div w:id="1020737993">
      <w:bodyDiv w:val="1"/>
      <w:marLeft w:val="0"/>
      <w:marRight w:val="0"/>
      <w:marTop w:val="0"/>
      <w:marBottom w:val="0"/>
      <w:divBdr>
        <w:top w:val="none" w:sz="0" w:space="0" w:color="auto"/>
        <w:left w:val="none" w:sz="0" w:space="0" w:color="auto"/>
        <w:bottom w:val="none" w:sz="0" w:space="0" w:color="auto"/>
        <w:right w:val="none" w:sz="0" w:space="0" w:color="auto"/>
      </w:divBdr>
      <w:divsChild>
        <w:div w:id="512379136">
          <w:marLeft w:val="1166"/>
          <w:marRight w:val="0"/>
          <w:marTop w:val="72"/>
          <w:marBottom w:val="0"/>
          <w:divBdr>
            <w:top w:val="none" w:sz="0" w:space="0" w:color="auto"/>
            <w:left w:val="none" w:sz="0" w:space="0" w:color="auto"/>
            <w:bottom w:val="none" w:sz="0" w:space="0" w:color="auto"/>
            <w:right w:val="none" w:sz="0" w:space="0" w:color="auto"/>
          </w:divBdr>
        </w:div>
        <w:div w:id="1673411105">
          <w:marLeft w:val="1166"/>
          <w:marRight w:val="0"/>
          <w:marTop w:val="72"/>
          <w:marBottom w:val="0"/>
          <w:divBdr>
            <w:top w:val="none" w:sz="0" w:space="0" w:color="auto"/>
            <w:left w:val="none" w:sz="0" w:space="0" w:color="auto"/>
            <w:bottom w:val="none" w:sz="0" w:space="0" w:color="auto"/>
            <w:right w:val="none" w:sz="0" w:space="0" w:color="auto"/>
          </w:divBdr>
        </w:div>
        <w:div w:id="1768034145">
          <w:marLeft w:val="533"/>
          <w:marRight w:val="0"/>
          <w:marTop w:val="72"/>
          <w:marBottom w:val="0"/>
          <w:divBdr>
            <w:top w:val="none" w:sz="0" w:space="0" w:color="auto"/>
            <w:left w:val="none" w:sz="0" w:space="0" w:color="auto"/>
            <w:bottom w:val="none" w:sz="0" w:space="0" w:color="auto"/>
            <w:right w:val="none" w:sz="0" w:space="0" w:color="auto"/>
          </w:divBdr>
        </w:div>
        <w:div w:id="2047439107">
          <w:marLeft w:val="1166"/>
          <w:marRight w:val="0"/>
          <w:marTop w:val="72"/>
          <w:marBottom w:val="0"/>
          <w:divBdr>
            <w:top w:val="none" w:sz="0" w:space="0" w:color="auto"/>
            <w:left w:val="none" w:sz="0" w:space="0" w:color="auto"/>
            <w:bottom w:val="none" w:sz="0" w:space="0" w:color="auto"/>
            <w:right w:val="none" w:sz="0" w:space="0" w:color="auto"/>
          </w:divBdr>
        </w:div>
      </w:divsChild>
    </w:div>
    <w:div w:id="1029143258">
      <w:bodyDiv w:val="1"/>
      <w:marLeft w:val="0"/>
      <w:marRight w:val="0"/>
      <w:marTop w:val="0"/>
      <w:marBottom w:val="0"/>
      <w:divBdr>
        <w:top w:val="none" w:sz="0" w:space="0" w:color="auto"/>
        <w:left w:val="none" w:sz="0" w:space="0" w:color="auto"/>
        <w:bottom w:val="none" w:sz="0" w:space="0" w:color="auto"/>
        <w:right w:val="none" w:sz="0" w:space="0" w:color="auto"/>
      </w:divBdr>
      <w:divsChild>
        <w:div w:id="118497088">
          <w:marLeft w:val="547"/>
          <w:marRight w:val="0"/>
          <w:marTop w:val="77"/>
          <w:marBottom w:val="0"/>
          <w:divBdr>
            <w:top w:val="none" w:sz="0" w:space="0" w:color="auto"/>
            <w:left w:val="none" w:sz="0" w:space="0" w:color="auto"/>
            <w:bottom w:val="none" w:sz="0" w:space="0" w:color="auto"/>
            <w:right w:val="none" w:sz="0" w:space="0" w:color="auto"/>
          </w:divBdr>
        </w:div>
        <w:div w:id="1529946250">
          <w:marLeft w:val="547"/>
          <w:marRight w:val="0"/>
          <w:marTop w:val="77"/>
          <w:marBottom w:val="0"/>
          <w:divBdr>
            <w:top w:val="none" w:sz="0" w:space="0" w:color="auto"/>
            <w:left w:val="none" w:sz="0" w:space="0" w:color="auto"/>
            <w:bottom w:val="none" w:sz="0" w:space="0" w:color="auto"/>
            <w:right w:val="none" w:sz="0" w:space="0" w:color="auto"/>
          </w:divBdr>
        </w:div>
        <w:div w:id="1742604013">
          <w:marLeft w:val="547"/>
          <w:marRight w:val="0"/>
          <w:marTop w:val="77"/>
          <w:marBottom w:val="0"/>
          <w:divBdr>
            <w:top w:val="none" w:sz="0" w:space="0" w:color="auto"/>
            <w:left w:val="none" w:sz="0" w:space="0" w:color="auto"/>
            <w:bottom w:val="none" w:sz="0" w:space="0" w:color="auto"/>
            <w:right w:val="none" w:sz="0" w:space="0" w:color="auto"/>
          </w:divBdr>
        </w:div>
        <w:div w:id="2082097820">
          <w:marLeft w:val="547"/>
          <w:marRight w:val="0"/>
          <w:marTop w:val="77"/>
          <w:marBottom w:val="0"/>
          <w:divBdr>
            <w:top w:val="none" w:sz="0" w:space="0" w:color="auto"/>
            <w:left w:val="none" w:sz="0" w:space="0" w:color="auto"/>
            <w:bottom w:val="none" w:sz="0" w:space="0" w:color="auto"/>
            <w:right w:val="none" w:sz="0" w:space="0" w:color="auto"/>
          </w:divBdr>
        </w:div>
      </w:divsChild>
    </w:div>
    <w:div w:id="1045763368">
      <w:bodyDiv w:val="1"/>
      <w:marLeft w:val="0"/>
      <w:marRight w:val="0"/>
      <w:marTop w:val="0"/>
      <w:marBottom w:val="0"/>
      <w:divBdr>
        <w:top w:val="none" w:sz="0" w:space="0" w:color="auto"/>
        <w:left w:val="none" w:sz="0" w:space="0" w:color="auto"/>
        <w:bottom w:val="none" w:sz="0" w:space="0" w:color="auto"/>
        <w:right w:val="none" w:sz="0" w:space="0" w:color="auto"/>
      </w:divBdr>
      <w:divsChild>
        <w:div w:id="672103344">
          <w:marLeft w:val="533"/>
          <w:marRight w:val="0"/>
          <w:marTop w:val="91"/>
          <w:marBottom w:val="0"/>
          <w:divBdr>
            <w:top w:val="none" w:sz="0" w:space="0" w:color="auto"/>
            <w:left w:val="none" w:sz="0" w:space="0" w:color="auto"/>
            <w:bottom w:val="none" w:sz="0" w:space="0" w:color="auto"/>
            <w:right w:val="none" w:sz="0" w:space="0" w:color="auto"/>
          </w:divBdr>
        </w:div>
        <w:div w:id="913978089">
          <w:marLeft w:val="533"/>
          <w:marRight w:val="0"/>
          <w:marTop w:val="91"/>
          <w:marBottom w:val="0"/>
          <w:divBdr>
            <w:top w:val="none" w:sz="0" w:space="0" w:color="auto"/>
            <w:left w:val="none" w:sz="0" w:space="0" w:color="auto"/>
            <w:bottom w:val="none" w:sz="0" w:space="0" w:color="auto"/>
            <w:right w:val="none" w:sz="0" w:space="0" w:color="auto"/>
          </w:divBdr>
        </w:div>
        <w:div w:id="1811240697">
          <w:marLeft w:val="533"/>
          <w:marRight w:val="0"/>
          <w:marTop w:val="91"/>
          <w:marBottom w:val="0"/>
          <w:divBdr>
            <w:top w:val="none" w:sz="0" w:space="0" w:color="auto"/>
            <w:left w:val="none" w:sz="0" w:space="0" w:color="auto"/>
            <w:bottom w:val="none" w:sz="0" w:space="0" w:color="auto"/>
            <w:right w:val="none" w:sz="0" w:space="0" w:color="auto"/>
          </w:divBdr>
        </w:div>
      </w:divsChild>
    </w:div>
    <w:div w:id="1096943554">
      <w:bodyDiv w:val="1"/>
      <w:marLeft w:val="0"/>
      <w:marRight w:val="0"/>
      <w:marTop w:val="0"/>
      <w:marBottom w:val="0"/>
      <w:divBdr>
        <w:top w:val="none" w:sz="0" w:space="0" w:color="auto"/>
        <w:left w:val="none" w:sz="0" w:space="0" w:color="auto"/>
        <w:bottom w:val="none" w:sz="0" w:space="0" w:color="auto"/>
        <w:right w:val="none" w:sz="0" w:space="0" w:color="auto"/>
      </w:divBdr>
      <w:divsChild>
        <w:div w:id="1992637082">
          <w:marLeft w:val="0"/>
          <w:marRight w:val="0"/>
          <w:marTop w:val="0"/>
          <w:marBottom w:val="0"/>
          <w:divBdr>
            <w:top w:val="none" w:sz="0" w:space="0" w:color="auto"/>
            <w:left w:val="none" w:sz="0" w:space="0" w:color="auto"/>
            <w:bottom w:val="none" w:sz="0" w:space="0" w:color="auto"/>
            <w:right w:val="none" w:sz="0" w:space="0" w:color="auto"/>
          </w:divBdr>
        </w:div>
      </w:divsChild>
    </w:div>
    <w:div w:id="1106461282">
      <w:bodyDiv w:val="1"/>
      <w:marLeft w:val="0"/>
      <w:marRight w:val="0"/>
      <w:marTop w:val="0"/>
      <w:marBottom w:val="0"/>
      <w:divBdr>
        <w:top w:val="none" w:sz="0" w:space="0" w:color="auto"/>
        <w:left w:val="none" w:sz="0" w:space="0" w:color="auto"/>
        <w:bottom w:val="none" w:sz="0" w:space="0" w:color="auto"/>
        <w:right w:val="none" w:sz="0" w:space="0" w:color="auto"/>
      </w:divBdr>
    </w:div>
    <w:div w:id="1169249739">
      <w:bodyDiv w:val="1"/>
      <w:marLeft w:val="0"/>
      <w:marRight w:val="0"/>
      <w:marTop w:val="0"/>
      <w:marBottom w:val="0"/>
      <w:divBdr>
        <w:top w:val="none" w:sz="0" w:space="0" w:color="auto"/>
        <w:left w:val="none" w:sz="0" w:space="0" w:color="auto"/>
        <w:bottom w:val="none" w:sz="0" w:space="0" w:color="auto"/>
        <w:right w:val="none" w:sz="0" w:space="0" w:color="auto"/>
      </w:divBdr>
      <w:divsChild>
        <w:div w:id="667945824">
          <w:marLeft w:val="1166"/>
          <w:marRight w:val="0"/>
          <w:marTop w:val="96"/>
          <w:marBottom w:val="0"/>
          <w:divBdr>
            <w:top w:val="none" w:sz="0" w:space="0" w:color="auto"/>
            <w:left w:val="none" w:sz="0" w:space="0" w:color="auto"/>
            <w:bottom w:val="none" w:sz="0" w:space="0" w:color="auto"/>
            <w:right w:val="none" w:sz="0" w:space="0" w:color="auto"/>
          </w:divBdr>
        </w:div>
        <w:div w:id="738136872">
          <w:marLeft w:val="1166"/>
          <w:marRight w:val="0"/>
          <w:marTop w:val="96"/>
          <w:marBottom w:val="0"/>
          <w:divBdr>
            <w:top w:val="none" w:sz="0" w:space="0" w:color="auto"/>
            <w:left w:val="none" w:sz="0" w:space="0" w:color="auto"/>
            <w:bottom w:val="none" w:sz="0" w:space="0" w:color="auto"/>
            <w:right w:val="none" w:sz="0" w:space="0" w:color="auto"/>
          </w:divBdr>
        </w:div>
        <w:div w:id="746803404">
          <w:marLeft w:val="1166"/>
          <w:marRight w:val="0"/>
          <w:marTop w:val="96"/>
          <w:marBottom w:val="0"/>
          <w:divBdr>
            <w:top w:val="none" w:sz="0" w:space="0" w:color="auto"/>
            <w:left w:val="none" w:sz="0" w:space="0" w:color="auto"/>
            <w:bottom w:val="none" w:sz="0" w:space="0" w:color="auto"/>
            <w:right w:val="none" w:sz="0" w:space="0" w:color="auto"/>
          </w:divBdr>
        </w:div>
        <w:div w:id="750542314">
          <w:marLeft w:val="1166"/>
          <w:marRight w:val="0"/>
          <w:marTop w:val="96"/>
          <w:marBottom w:val="0"/>
          <w:divBdr>
            <w:top w:val="none" w:sz="0" w:space="0" w:color="auto"/>
            <w:left w:val="none" w:sz="0" w:space="0" w:color="auto"/>
            <w:bottom w:val="none" w:sz="0" w:space="0" w:color="auto"/>
            <w:right w:val="none" w:sz="0" w:space="0" w:color="auto"/>
          </w:divBdr>
        </w:div>
        <w:div w:id="1841383058">
          <w:marLeft w:val="533"/>
          <w:marRight w:val="0"/>
          <w:marTop w:val="115"/>
          <w:marBottom w:val="0"/>
          <w:divBdr>
            <w:top w:val="none" w:sz="0" w:space="0" w:color="auto"/>
            <w:left w:val="none" w:sz="0" w:space="0" w:color="auto"/>
            <w:bottom w:val="none" w:sz="0" w:space="0" w:color="auto"/>
            <w:right w:val="none" w:sz="0" w:space="0" w:color="auto"/>
          </w:divBdr>
        </w:div>
      </w:divsChild>
    </w:div>
    <w:div w:id="1182281907">
      <w:bodyDiv w:val="1"/>
      <w:marLeft w:val="0"/>
      <w:marRight w:val="0"/>
      <w:marTop w:val="0"/>
      <w:marBottom w:val="0"/>
      <w:divBdr>
        <w:top w:val="none" w:sz="0" w:space="0" w:color="auto"/>
        <w:left w:val="none" w:sz="0" w:space="0" w:color="auto"/>
        <w:bottom w:val="none" w:sz="0" w:space="0" w:color="auto"/>
        <w:right w:val="none" w:sz="0" w:space="0" w:color="auto"/>
      </w:divBdr>
    </w:div>
    <w:div w:id="1219247976">
      <w:bodyDiv w:val="1"/>
      <w:marLeft w:val="0"/>
      <w:marRight w:val="0"/>
      <w:marTop w:val="0"/>
      <w:marBottom w:val="0"/>
      <w:divBdr>
        <w:top w:val="none" w:sz="0" w:space="0" w:color="auto"/>
        <w:left w:val="none" w:sz="0" w:space="0" w:color="auto"/>
        <w:bottom w:val="none" w:sz="0" w:space="0" w:color="auto"/>
        <w:right w:val="none" w:sz="0" w:space="0" w:color="auto"/>
      </w:divBdr>
    </w:div>
    <w:div w:id="1234438679">
      <w:bodyDiv w:val="1"/>
      <w:marLeft w:val="0"/>
      <w:marRight w:val="0"/>
      <w:marTop w:val="0"/>
      <w:marBottom w:val="0"/>
      <w:divBdr>
        <w:top w:val="none" w:sz="0" w:space="0" w:color="auto"/>
        <w:left w:val="none" w:sz="0" w:space="0" w:color="auto"/>
        <w:bottom w:val="none" w:sz="0" w:space="0" w:color="auto"/>
        <w:right w:val="none" w:sz="0" w:space="0" w:color="auto"/>
      </w:divBdr>
    </w:div>
    <w:div w:id="1248538885">
      <w:bodyDiv w:val="1"/>
      <w:marLeft w:val="0"/>
      <w:marRight w:val="0"/>
      <w:marTop w:val="0"/>
      <w:marBottom w:val="0"/>
      <w:divBdr>
        <w:top w:val="none" w:sz="0" w:space="0" w:color="auto"/>
        <w:left w:val="none" w:sz="0" w:space="0" w:color="auto"/>
        <w:bottom w:val="none" w:sz="0" w:space="0" w:color="auto"/>
        <w:right w:val="none" w:sz="0" w:space="0" w:color="auto"/>
      </w:divBdr>
    </w:div>
    <w:div w:id="1269969914">
      <w:bodyDiv w:val="1"/>
      <w:marLeft w:val="0"/>
      <w:marRight w:val="0"/>
      <w:marTop w:val="0"/>
      <w:marBottom w:val="0"/>
      <w:divBdr>
        <w:top w:val="none" w:sz="0" w:space="0" w:color="auto"/>
        <w:left w:val="none" w:sz="0" w:space="0" w:color="auto"/>
        <w:bottom w:val="none" w:sz="0" w:space="0" w:color="auto"/>
        <w:right w:val="none" w:sz="0" w:space="0" w:color="auto"/>
      </w:divBdr>
    </w:div>
    <w:div w:id="1275281776">
      <w:bodyDiv w:val="1"/>
      <w:marLeft w:val="0"/>
      <w:marRight w:val="0"/>
      <w:marTop w:val="0"/>
      <w:marBottom w:val="0"/>
      <w:divBdr>
        <w:top w:val="none" w:sz="0" w:space="0" w:color="auto"/>
        <w:left w:val="none" w:sz="0" w:space="0" w:color="auto"/>
        <w:bottom w:val="none" w:sz="0" w:space="0" w:color="auto"/>
        <w:right w:val="none" w:sz="0" w:space="0" w:color="auto"/>
      </w:divBdr>
    </w:div>
    <w:div w:id="1305503277">
      <w:bodyDiv w:val="1"/>
      <w:marLeft w:val="0"/>
      <w:marRight w:val="0"/>
      <w:marTop w:val="0"/>
      <w:marBottom w:val="0"/>
      <w:divBdr>
        <w:top w:val="none" w:sz="0" w:space="0" w:color="auto"/>
        <w:left w:val="none" w:sz="0" w:space="0" w:color="auto"/>
        <w:bottom w:val="none" w:sz="0" w:space="0" w:color="auto"/>
        <w:right w:val="none" w:sz="0" w:space="0" w:color="auto"/>
      </w:divBdr>
    </w:div>
    <w:div w:id="1310093632">
      <w:bodyDiv w:val="1"/>
      <w:marLeft w:val="0"/>
      <w:marRight w:val="0"/>
      <w:marTop w:val="0"/>
      <w:marBottom w:val="0"/>
      <w:divBdr>
        <w:top w:val="none" w:sz="0" w:space="0" w:color="auto"/>
        <w:left w:val="none" w:sz="0" w:space="0" w:color="auto"/>
        <w:bottom w:val="none" w:sz="0" w:space="0" w:color="auto"/>
        <w:right w:val="none" w:sz="0" w:space="0" w:color="auto"/>
      </w:divBdr>
    </w:div>
    <w:div w:id="1337266892">
      <w:bodyDiv w:val="1"/>
      <w:marLeft w:val="0"/>
      <w:marRight w:val="0"/>
      <w:marTop w:val="0"/>
      <w:marBottom w:val="0"/>
      <w:divBdr>
        <w:top w:val="none" w:sz="0" w:space="0" w:color="auto"/>
        <w:left w:val="none" w:sz="0" w:space="0" w:color="auto"/>
        <w:bottom w:val="none" w:sz="0" w:space="0" w:color="auto"/>
        <w:right w:val="none" w:sz="0" w:space="0" w:color="auto"/>
      </w:divBdr>
      <w:divsChild>
        <w:div w:id="539174917">
          <w:marLeft w:val="533"/>
          <w:marRight w:val="0"/>
          <w:marTop w:val="91"/>
          <w:marBottom w:val="0"/>
          <w:divBdr>
            <w:top w:val="none" w:sz="0" w:space="0" w:color="auto"/>
            <w:left w:val="none" w:sz="0" w:space="0" w:color="auto"/>
            <w:bottom w:val="none" w:sz="0" w:space="0" w:color="auto"/>
            <w:right w:val="none" w:sz="0" w:space="0" w:color="auto"/>
          </w:divBdr>
        </w:div>
        <w:div w:id="612637833">
          <w:marLeft w:val="533"/>
          <w:marRight w:val="0"/>
          <w:marTop w:val="91"/>
          <w:marBottom w:val="0"/>
          <w:divBdr>
            <w:top w:val="none" w:sz="0" w:space="0" w:color="auto"/>
            <w:left w:val="none" w:sz="0" w:space="0" w:color="auto"/>
            <w:bottom w:val="none" w:sz="0" w:space="0" w:color="auto"/>
            <w:right w:val="none" w:sz="0" w:space="0" w:color="auto"/>
          </w:divBdr>
        </w:div>
        <w:div w:id="1316684960">
          <w:marLeft w:val="533"/>
          <w:marRight w:val="0"/>
          <w:marTop w:val="91"/>
          <w:marBottom w:val="0"/>
          <w:divBdr>
            <w:top w:val="none" w:sz="0" w:space="0" w:color="auto"/>
            <w:left w:val="none" w:sz="0" w:space="0" w:color="auto"/>
            <w:bottom w:val="none" w:sz="0" w:space="0" w:color="auto"/>
            <w:right w:val="none" w:sz="0" w:space="0" w:color="auto"/>
          </w:divBdr>
        </w:div>
        <w:div w:id="1784425238">
          <w:marLeft w:val="533"/>
          <w:marRight w:val="0"/>
          <w:marTop w:val="91"/>
          <w:marBottom w:val="0"/>
          <w:divBdr>
            <w:top w:val="none" w:sz="0" w:space="0" w:color="auto"/>
            <w:left w:val="none" w:sz="0" w:space="0" w:color="auto"/>
            <w:bottom w:val="none" w:sz="0" w:space="0" w:color="auto"/>
            <w:right w:val="none" w:sz="0" w:space="0" w:color="auto"/>
          </w:divBdr>
        </w:div>
      </w:divsChild>
    </w:div>
    <w:div w:id="1340086731">
      <w:bodyDiv w:val="1"/>
      <w:marLeft w:val="0"/>
      <w:marRight w:val="0"/>
      <w:marTop w:val="0"/>
      <w:marBottom w:val="0"/>
      <w:divBdr>
        <w:top w:val="none" w:sz="0" w:space="0" w:color="auto"/>
        <w:left w:val="none" w:sz="0" w:space="0" w:color="auto"/>
        <w:bottom w:val="none" w:sz="0" w:space="0" w:color="auto"/>
        <w:right w:val="none" w:sz="0" w:space="0" w:color="auto"/>
      </w:divBdr>
      <w:divsChild>
        <w:div w:id="619847185">
          <w:marLeft w:val="533"/>
          <w:marRight w:val="0"/>
          <w:marTop w:val="91"/>
          <w:marBottom w:val="0"/>
          <w:divBdr>
            <w:top w:val="none" w:sz="0" w:space="0" w:color="auto"/>
            <w:left w:val="none" w:sz="0" w:space="0" w:color="auto"/>
            <w:bottom w:val="none" w:sz="0" w:space="0" w:color="auto"/>
            <w:right w:val="none" w:sz="0" w:space="0" w:color="auto"/>
          </w:divBdr>
        </w:div>
        <w:div w:id="1537085127">
          <w:marLeft w:val="533"/>
          <w:marRight w:val="0"/>
          <w:marTop w:val="91"/>
          <w:marBottom w:val="0"/>
          <w:divBdr>
            <w:top w:val="none" w:sz="0" w:space="0" w:color="auto"/>
            <w:left w:val="none" w:sz="0" w:space="0" w:color="auto"/>
            <w:bottom w:val="none" w:sz="0" w:space="0" w:color="auto"/>
            <w:right w:val="none" w:sz="0" w:space="0" w:color="auto"/>
          </w:divBdr>
        </w:div>
        <w:div w:id="2049793049">
          <w:marLeft w:val="533"/>
          <w:marRight w:val="0"/>
          <w:marTop w:val="91"/>
          <w:marBottom w:val="0"/>
          <w:divBdr>
            <w:top w:val="none" w:sz="0" w:space="0" w:color="auto"/>
            <w:left w:val="none" w:sz="0" w:space="0" w:color="auto"/>
            <w:bottom w:val="none" w:sz="0" w:space="0" w:color="auto"/>
            <w:right w:val="none" w:sz="0" w:space="0" w:color="auto"/>
          </w:divBdr>
        </w:div>
        <w:div w:id="2088260267">
          <w:marLeft w:val="533"/>
          <w:marRight w:val="0"/>
          <w:marTop w:val="91"/>
          <w:marBottom w:val="0"/>
          <w:divBdr>
            <w:top w:val="none" w:sz="0" w:space="0" w:color="auto"/>
            <w:left w:val="none" w:sz="0" w:space="0" w:color="auto"/>
            <w:bottom w:val="none" w:sz="0" w:space="0" w:color="auto"/>
            <w:right w:val="none" w:sz="0" w:space="0" w:color="auto"/>
          </w:divBdr>
        </w:div>
        <w:div w:id="2097245544">
          <w:marLeft w:val="533"/>
          <w:marRight w:val="0"/>
          <w:marTop w:val="91"/>
          <w:marBottom w:val="0"/>
          <w:divBdr>
            <w:top w:val="none" w:sz="0" w:space="0" w:color="auto"/>
            <w:left w:val="none" w:sz="0" w:space="0" w:color="auto"/>
            <w:bottom w:val="none" w:sz="0" w:space="0" w:color="auto"/>
            <w:right w:val="none" w:sz="0" w:space="0" w:color="auto"/>
          </w:divBdr>
        </w:div>
      </w:divsChild>
    </w:div>
    <w:div w:id="1349285598">
      <w:bodyDiv w:val="1"/>
      <w:marLeft w:val="0"/>
      <w:marRight w:val="0"/>
      <w:marTop w:val="0"/>
      <w:marBottom w:val="0"/>
      <w:divBdr>
        <w:top w:val="none" w:sz="0" w:space="0" w:color="auto"/>
        <w:left w:val="none" w:sz="0" w:space="0" w:color="auto"/>
        <w:bottom w:val="none" w:sz="0" w:space="0" w:color="auto"/>
        <w:right w:val="none" w:sz="0" w:space="0" w:color="auto"/>
      </w:divBdr>
    </w:div>
    <w:div w:id="1353071900">
      <w:bodyDiv w:val="1"/>
      <w:marLeft w:val="0"/>
      <w:marRight w:val="0"/>
      <w:marTop w:val="0"/>
      <w:marBottom w:val="0"/>
      <w:divBdr>
        <w:top w:val="none" w:sz="0" w:space="0" w:color="auto"/>
        <w:left w:val="none" w:sz="0" w:space="0" w:color="auto"/>
        <w:bottom w:val="none" w:sz="0" w:space="0" w:color="auto"/>
        <w:right w:val="none" w:sz="0" w:space="0" w:color="auto"/>
      </w:divBdr>
    </w:div>
    <w:div w:id="1353804111">
      <w:bodyDiv w:val="1"/>
      <w:marLeft w:val="0"/>
      <w:marRight w:val="0"/>
      <w:marTop w:val="0"/>
      <w:marBottom w:val="0"/>
      <w:divBdr>
        <w:top w:val="none" w:sz="0" w:space="0" w:color="auto"/>
        <w:left w:val="none" w:sz="0" w:space="0" w:color="auto"/>
        <w:bottom w:val="none" w:sz="0" w:space="0" w:color="auto"/>
        <w:right w:val="none" w:sz="0" w:space="0" w:color="auto"/>
      </w:divBdr>
    </w:div>
    <w:div w:id="1358585339">
      <w:bodyDiv w:val="1"/>
      <w:marLeft w:val="0"/>
      <w:marRight w:val="0"/>
      <w:marTop w:val="0"/>
      <w:marBottom w:val="0"/>
      <w:divBdr>
        <w:top w:val="none" w:sz="0" w:space="0" w:color="auto"/>
        <w:left w:val="none" w:sz="0" w:space="0" w:color="auto"/>
        <w:bottom w:val="none" w:sz="0" w:space="0" w:color="auto"/>
        <w:right w:val="none" w:sz="0" w:space="0" w:color="auto"/>
      </w:divBdr>
    </w:div>
    <w:div w:id="1362976006">
      <w:bodyDiv w:val="1"/>
      <w:marLeft w:val="0"/>
      <w:marRight w:val="0"/>
      <w:marTop w:val="0"/>
      <w:marBottom w:val="0"/>
      <w:divBdr>
        <w:top w:val="none" w:sz="0" w:space="0" w:color="auto"/>
        <w:left w:val="none" w:sz="0" w:space="0" w:color="auto"/>
        <w:bottom w:val="none" w:sz="0" w:space="0" w:color="auto"/>
        <w:right w:val="none" w:sz="0" w:space="0" w:color="auto"/>
      </w:divBdr>
    </w:div>
    <w:div w:id="1369574134">
      <w:bodyDiv w:val="1"/>
      <w:marLeft w:val="0"/>
      <w:marRight w:val="0"/>
      <w:marTop w:val="0"/>
      <w:marBottom w:val="0"/>
      <w:divBdr>
        <w:top w:val="none" w:sz="0" w:space="0" w:color="auto"/>
        <w:left w:val="none" w:sz="0" w:space="0" w:color="auto"/>
        <w:bottom w:val="none" w:sz="0" w:space="0" w:color="auto"/>
        <w:right w:val="none" w:sz="0" w:space="0" w:color="auto"/>
      </w:divBdr>
    </w:div>
    <w:div w:id="1376348001">
      <w:bodyDiv w:val="1"/>
      <w:marLeft w:val="0"/>
      <w:marRight w:val="0"/>
      <w:marTop w:val="0"/>
      <w:marBottom w:val="0"/>
      <w:divBdr>
        <w:top w:val="none" w:sz="0" w:space="0" w:color="auto"/>
        <w:left w:val="none" w:sz="0" w:space="0" w:color="auto"/>
        <w:bottom w:val="none" w:sz="0" w:space="0" w:color="auto"/>
        <w:right w:val="none" w:sz="0" w:space="0" w:color="auto"/>
      </w:divBdr>
    </w:div>
    <w:div w:id="1385720166">
      <w:bodyDiv w:val="1"/>
      <w:marLeft w:val="0"/>
      <w:marRight w:val="0"/>
      <w:marTop w:val="0"/>
      <w:marBottom w:val="0"/>
      <w:divBdr>
        <w:top w:val="none" w:sz="0" w:space="0" w:color="auto"/>
        <w:left w:val="none" w:sz="0" w:space="0" w:color="auto"/>
        <w:bottom w:val="none" w:sz="0" w:space="0" w:color="auto"/>
        <w:right w:val="none" w:sz="0" w:space="0" w:color="auto"/>
      </w:divBdr>
    </w:div>
    <w:div w:id="1392926645">
      <w:bodyDiv w:val="1"/>
      <w:marLeft w:val="0"/>
      <w:marRight w:val="0"/>
      <w:marTop w:val="0"/>
      <w:marBottom w:val="0"/>
      <w:divBdr>
        <w:top w:val="none" w:sz="0" w:space="0" w:color="auto"/>
        <w:left w:val="none" w:sz="0" w:space="0" w:color="auto"/>
        <w:bottom w:val="none" w:sz="0" w:space="0" w:color="auto"/>
        <w:right w:val="none" w:sz="0" w:space="0" w:color="auto"/>
      </w:divBdr>
    </w:div>
    <w:div w:id="1405568541">
      <w:bodyDiv w:val="1"/>
      <w:marLeft w:val="0"/>
      <w:marRight w:val="0"/>
      <w:marTop w:val="0"/>
      <w:marBottom w:val="0"/>
      <w:divBdr>
        <w:top w:val="none" w:sz="0" w:space="0" w:color="auto"/>
        <w:left w:val="none" w:sz="0" w:space="0" w:color="auto"/>
        <w:bottom w:val="none" w:sz="0" w:space="0" w:color="auto"/>
        <w:right w:val="none" w:sz="0" w:space="0" w:color="auto"/>
      </w:divBdr>
    </w:div>
    <w:div w:id="1412969126">
      <w:bodyDiv w:val="1"/>
      <w:marLeft w:val="0"/>
      <w:marRight w:val="0"/>
      <w:marTop w:val="0"/>
      <w:marBottom w:val="0"/>
      <w:divBdr>
        <w:top w:val="none" w:sz="0" w:space="0" w:color="auto"/>
        <w:left w:val="none" w:sz="0" w:space="0" w:color="auto"/>
        <w:bottom w:val="none" w:sz="0" w:space="0" w:color="auto"/>
        <w:right w:val="none" w:sz="0" w:space="0" w:color="auto"/>
      </w:divBdr>
      <w:divsChild>
        <w:div w:id="21059961">
          <w:marLeft w:val="274"/>
          <w:marRight w:val="0"/>
          <w:marTop w:val="0"/>
          <w:marBottom w:val="0"/>
          <w:divBdr>
            <w:top w:val="none" w:sz="0" w:space="0" w:color="auto"/>
            <w:left w:val="none" w:sz="0" w:space="0" w:color="auto"/>
            <w:bottom w:val="none" w:sz="0" w:space="0" w:color="auto"/>
            <w:right w:val="none" w:sz="0" w:space="0" w:color="auto"/>
          </w:divBdr>
        </w:div>
        <w:div w:id="305286552">
          <w:marLeft w:val="274"/>
          <w:marRight w:val="0"/>
          <w:marTop w:val="0"/>
          <w:marBottom w:val="0"/>
          <w:divBdr>
            <w:top w:val="none" w:sz="0" w:space="0" w:color="auto"/>
            <w:left w:val="none" w:sz="0" w:space="0" w:color="auto"/>
            <w:bottom w:val="none" w:sz="0" w:space="0" w:color="auto"/>
            <w:right w:val="none" w:sz="0" w:space="0" w:color="auto"/>
          </w:divBdr>
        </w:div>
      </w:divsChild>
    </w:div>
    <w:div w:id="1442266746">
      <w:bodyDiv w:val="1"/>
      <w:marLeft w:val="0"/>
      <w:marRight w:val="0"/>
      <w:marTop w:val="0"/>
      <w:marBottom w:val="0"/>
      <w:divBdr>
        <w:top w:val="none" w:sz="0" w:space="0" w:color="auto"/>
        <w:left w:val="none" w:sz="0" w:space="0" w:color="auto"/>
        <w:bottom w:val="none" w:sz="0" w:space="0" w:color="auto"/>
        <w:right w:val="none" w:sz="0" w:space="0" w:color="auto"/>
      </w:divBdr>
    </w:div>
    <w:div w:id="1481578348">
      <w:bodyDiv w:val="1"/>
      <w:marLeft w:val="0"/>
      <w:marRight w:val="0"/>
      <w:marTop w:val="0"/>
      <w:marBottom w:val="0"/>
      <w:divBdr>
        <w:top w:val="none" w:sz="0" w:space="0" w:color="auto"/>
        <w:left w:val="none" w:sz="0" w:space="0" w:color="auto"/>
        <w:bottom w:val="none" w:sz="0" w:space="0" w:color="auto"/>
        <w:right w:val="none" w:sz="0" w:space="0" w:color="auto"/>
      </w:divBdr>
      <w:divsChild>
        <w:div w:id="419718387">
          <w:marLeft w:val="274"/>
          <w:marRight w:val="0"/>
          <w:marTop w:val="0"/>
          <w:marBottom w:val="0"/>
          <w:divBdr>
            <w:top w:val="none" w:sz="0" w:space="0" w:color="auto"/>
            <w:left w:val="none" w:sz="0" w:space="0" w:color="auto"/>
            <w:bottom w:val="none" w:sz="0" w:space="0" w:color="auto"/>
            <w:right w:val="none" w:sz="0" w:space="0" w:color="auto"/>
          </w:divBdr>
        </w:div>
      </w:divsChild>
    </w:div>
    <w:div w:id="1504932214">
      <w:bodyDiv w:val="1"/>
      <w:marLeft w:val="0"/>
      <w:marRight w:val="0"/>
      <w:marTop w:val="0"/>
      <w:marBottom w:val="0"/>
      <w:divBdr>
        <w:top w:val="none" w:sz="0" w:space="0" w:color="auto"/>
        <w:left w:val="none" w:sz="0" w:space="0" w:color="auto"/>
        <w:bottom w:val="none" w:sz="0" w:space="0" w:color="auto"/>
        <w:right w:val="none" w:sz="0" w:space="0" w:color="auto"/>
      </w:divBdr>
    </w:div>
    <w:div w:id="1509784632">
      <w:bodyDiv w:val="1"/>
      <w:marLeft w:val="0"/>
      <w:marRight w:val="0"/>
      <w:marTop w:val="0"/>
      <w:marBottom w:val="0"/>
      <w:divBdr>
        <w:top w:val="none" w:sz="0" w:space="0" w:color="auto"/>
        <w:left w:val="none" w:sz="0" w:space="0" w:color="auto"/>
        <w:bottom w:val="none" w:sz="0" w:space="0" w:color="auto"/>
        <w:right w:val="none" w:sz="0" w:space="0" w:color="auto"/>
      </w:divBdr>
      <w:divsChild>
        <w:div w:id="203979291">
          <w:marLeft w:val="533"/>
          <w:marRight w:val="0"/>
          <w:marTop w:val="62"/>
          <w:marBottom w:val="0"/>
          <w:divBdr>
            <w:top w:val="none" w:sz="0" w:space="0" w:color="auto"/>
            <w:left w:val="none" w:sz="0" w:space="0" w:color="auto"/>
            <w:bottom w:val="none" w:sz="0" w:space="0" w:color="auto"/>
            <w:right w:val="none" w:sz="0" w:space="0" w:color="auto"/>
          </w:divBdr>
        </w:div>
        <w:div w:id="601038424">
          <w:marLeft w:val="533"/>
          <w:marRight w:val="0"/>
          <w:marTop w:val="62"/>
          <w:marBottom w:val="0"/>
          <w:divBdr>
            <w:top w:val="none" w:sz="0" w:space="0" w:color="auto"/>
            <w:left w:val="none" w:sz="0" w:space="0" w:color="auto"/>
            <w:bottom w:val="none" w:sz="0" w:space="0" w:color="auto"/>
            <w:right w:val="none" w:sz="0" w:space="0" w:color="auto"/>
          </w:divBdr>
        </w:div>
        <w:div w:id="748504973">
          <w:marLeft w:val="533"/>
          <w:marRight w:val="0"/>
          <w:marTop w:val="62"/>
          <w:marBottom w:val="0"/>
          <w:divBdr>
            <w:top w:val="none" w:sz="0" w:space="0" w:color="auto"/>
            <w:left w:val="none" w:sz="0" w:space="0" w:color="auto"/>
            <w:bottom w:val="none" w:sz="0" w:space="0" w:color="auto"/>
            <w:right w:val="none" w:sz="0" w:space="0" w:color="auto"/>
          </w:divBdr>
        </w:div>
        <w:div w:id="1197936243">
          <w:marLeft w:val="533"/>
          <w:marRight w:val="0"/>
          <w:marTop w:val="62"/>
          <w:marBottom w:val="0"/>
          <w:divBdr>
            <w:top w:val="none" w:sz="0" w:space="0" w:color="auto"/>
            <w:left w:val="none" w:sz="0" w:space="0" w:color="auto"/>
            <w:bottom w:val="none" w:sz="0" w:space="0" w:color="auto"/>
            <w:right w:val="none" w:sz="0" w:space="0" w:color="auto"/>
          </w:divBdr>
        </w:div>
        <w:div w:id="1310284359">
          <w:marLeft w:val="533"/>
          <w:marRight w:val="0"/>
          <w:marTop w:val="62"/>
          <w:marBottom w:val="0"/>
          <w:divBdr>
            <w:top w:val="none" w:sz="0" w:space="0" w:color="auto"/>
            <w:left w:val="none" w:sz="0" w:space="0" w:color="auto"/>
            <w:bottom w:val="none" w:sz="0" w:space="0" w:color="auto"/>
            <w:right w:val="none" w:sz="0" w:space="0" w:color="auto"/>
          </w:divBdr>
        </w:div>
        <w:div w:id="1343170014">
          <w:marLeft w:val="533"/>
          <w:marRight w:val="0"/>
          <w:marTop w:val="62"/>
          <w:marBottom w:val="0"/>
          <w:divBdr>
            <w:top w:val="none" w:sz="0" w:space="0" w:color="auto"/>
            <w:left w:val="none" w:sz="0" w:space="0" w:color="auto"/>
            <w:bottom w:val="none" w:sz="0" w:space="0" w:color="auto"/>
            <w:right w:val="none" w:sz="0" w:space="0" w:color="auto"/>
          </w:divBdr>
        </w:div>
        <w:div w:id="2028210624">
          <w:marLeft w:val="533"/>
          <w:marRight w:val="0"/>
          <w:marTop w:val="62"/>
          <w:marBottom w:val="0"/>
          <w:divBdr>
            <w:top w:val="none" w:sz="0" w:space="0" w:color="auto"/>
            <w:left w:val="none" w:sz="0" w:space="0" w:color="auto"/>
            <w:bottom w:val="none" w:sz="0" w:space="0" w:color="auto"/>
            <w:right w:val="none" w:sz="0" w:space="0" w:color="auto"/>
          </w:divBdr>
        </w:div>
      </w:divsChild>
    </w:div>
    <w:div w:id="1520048303">
      <w:bodyDiv w:val="1"/>
      <w:marLeft w:val="0"/>
      <w:marRight w:val="0"/>
      <w:marTop w:val="0"/>
      <w:marBottom w:val="0"/>
      <w:divBdr>
        <w:top w:val="none" w:sz="0" w:space="0" w:color="auto"/>
        <w:left w:val="none" w:sz="0" w:space="0" w:color="auto"/>
        <w:bottom w:val="none" w:sz="0" w:space="0" w:color="auto"/>
        <w:right w:val="none" w:sz="0" w:space="0" w:color="auto"/>
      </w:divBdr>
      <w:divsChild>
        <w:div w:id="751314642">
          <w:marLeft w:val="274"/>
          <w:marRight w:val="0"/>
          <w:marTop w:val="0"/>
          <w:marBottom w:val="0"/>
          <w:divBdr>
            <w:top w:val="none" w:sz="0" w:space="0" w:color="auto"/>
            <w:left w:val="none" w:sz="0" w:space="0" w:color="auto"/>
            <w:bottom w:val="none" w:sz="0" w:space="0" w:color="auto"/>
            <w:right w:val="none" w:sz="0" w:space="0" w:color="auto"/>
          </w:divBdr>
        </w:div>
      </w:divsChild>
    </w:div>
    <w:div w:id="1558125069">
      <w:bodyDiv w:val="1"/>
      <w:marLeft w:val="0"/>
      <w:marRight w:val="0"/>
      <w:marTop w:val="0"/>
      <w:marBottom w:val="0"/>
      <w:divBdr>
        <w:top w:val="none" w:sz="0" w:space="0" w:color="auto"/>
        <w:left w:val="none" w:sz="0" w:space="0" w:color="auto"/>
        <w:bottom w:val="none" w:sz="0" w:space="0" w:color="auto"/>
        <w:right w:val="none" w:sz="0" w:space="0" w:color="auto"/>
      </w:divBdr>
    </w:div>
    <w:div w:id="1562015018">
      <w:bodyDiv w:val="1"/>
      <w:marLeft w:val="0"/>
      <w:marRight w:val="0"/>
      <w:marTop w:val="0"/>
      <w:marBottom w:val="0"/>
      <w:divBdr>
        <w:top w:val="none" w:sz="0" w:space="0" w:color="auto"/>
        <w:left w:val="none" w:sz="0" w:space="0" w:color="auto"/>
        <w:bottom w:val="none" w:sz="0" w:space="0" w:color="auto"/>
        <w:right w:val="none" w:sz="0" w:space="0" w:color="auto"/>
      </w:divBdr>
      <w:divsChild>
        <w:div w:id="758450796">
          <w:marLeft w:val="533"/>
          <w:marRight w:val="0"/>
          <w:marTop w:val="62"/>
          <w:marBottom w:val="0"/>
          <w:divBdr>
            <w:top w:val="none" w:sz="0" w:space="0" w:color="auto"/>
            <w:left w:val="none" w:sz="0" w:space="0" w:color="auto"/>
            <w:bottom w:val="none" w:sz="0" w:space="0" w:color="auto"/>
            <w:right w:val="none" w:sz="0" w:space="0" w:color="auto"/>
          </w:divBdr>
        </w:div>
        <w:div w:id="1082793155">
          <w:marLeft w:val="533"/>
          <w:marRight w:val="0"/>
          <w:marTop w:val="62"/>
          <w:marBottom w:val="0"/>
          <w:divBdr>
            <w:top w:val="none" w:sz="0" w:space="0" w:color="auto"/>
            <w:left w:val="none" w:sz="0" w:space="0" w:color="auto"/>
            <w:bottom w:val="none" w:sz="0" w:space="0" w:color="auto"/>
            <w:right w:val="none" w:sz="0" w:space="0" w:color="auto"/>
          </w:divBdr>
        </w:div>
        <w:div w:id="1118259997">
          <w:marLeft w:val="533"/>
          <w:marRight w:val="0"/>
          <w:marTop w:val="62"/>
          <w:marBottom w:val="0"/>
          <w:divBdr>
            <w:top w:val="none" w:sz="0" w:space="0" w:color="auto"/>
            <w:left w:val="none" w:sz="0" w:space="0" w:color="auto"/>
            <w:bottom w:val="none" w:sz="0" w:space="0" w:color="auto"/>
            <w:right w:val="none" w:sz="0" w:space="0" w:color="auto"/>
          </w:divBdr>
        </w:div>
        <w:div w:id="1499225337">
          <w:marLeft w:val="533"/>
          <w:marRight w:val="0"/>
          <w:marTop w:val="62"/>
          <w:marBottom w:val="0"/>
          <w:divBdr>
            <w:top w:val="none" w:sz="0" w:space="0" w:color="auto"/>
            <w:left w:val="none" w:sz="0" w:space="0" w:color="auto"/>
            <w:bottom w:val="none" w:sz="0" w:space="0" w:color="auto"/>
            <w:right w:val="none" w:sz="0" w:space="0" w:color="auto"/>
          </w:divBdr>
        </w:div>
        <w:div w:id="2070611300">
          <w:marLeft w:val="533"/>
          <w:marRight w:val="0"/>
          <w:marTop w:val="62"/>
          <w:marBottom w:val="0"/>
          <w:divBdr>
            <w:top w:val="none" w:sz="0" w:space="0" w:color="auto"/>
            <w:left w:val="none" w:sz="0" w:space="0" w:color="auto"/>
            <w:bottom w:val="none" w:sz="0" w:space="0" w:color="auto"/>
            <w:right w:val="none" w:sz="0" w:space="0" w:color="auto"/>
          </w:divBdr>
        </w:div>
      </w:divsChild>
    </w:div>
    <w:div w:id="1573274441">
      <w:bodyDiv w:val="1"/>
      <w:marLeft w:val="0"/>
      <w:marRight w:val="0"/>
      <w:marTop w:val="0"/>
      <w:marBottom w:val="0"/>
      <w:divBdr>
        <w:top w:val="none" w:sz="0" w:space="0" w:color="auto"/>
        <w:left w:val="none" w:sz="0" w:space="0" w:color="auto"/>
        <w:bottom w:val="none" w:sz="0" w:space="0" w:color="auto"/>
        <w:right w:val="none" w:sz="0" w:space="0" w:color="auto"/>
      </w:divBdr>
    </w:div>
    <w:div w:id="1615140043">
      <w:bodyDiv w:val="1"/>
      <w:marLeft w:val="0"/>
      <w:marRight w:val="0"/>
      <w:marTop w:val="0"/>
      <w:marBottom w:val="0"/>
      <w:divBdr>
        <w:top w:val="none" w:sz="0" w:space="0" w:color="auto"/>
        <w:left w:val="none" w:sz="0" w:space="0" w:color="auto"/>
        <w:bottom w:val="none" w:sz="0" w:space="0" w:color="auto"/>
        <w:right w:val="none" w:sz="0" w:space="0" w:color="auto"/>
      </w:divBdr>
    </w:div>
    <w:div w:id="1627421342">
      <w:bodyDiv w:val="1"/>
      <w:marLeft w:val="0"/>
      <w:marRight w:val="0"/>
      <w:marTop w:val="0"/>
      <w:marBottom w:val="0"/>
      <w:divBdr>
        <w:top w:val="none" w:sz="0" w:space="0" w:color="auto"/>
        <w:left w:val="none" w:sz="0" w:space="0" w:color="auto"/>
        <w:bottom w:val="none" w:sz="0" w:space="0" w:color="auto"/>
        <w:right w:val="none" w:sz="0" w:space="0" w:color="auto"/>
      </w:divBdr>
    </w:div>
    <w:div w:id="1637758816">
      <w:bodyDiv w:val="1"/>
      <w:marLeft w:val="0"/>
      <w:marRight w:val="0"/>
      <w:marTop w:val="0"/>
      <w:marBottom w:val="0"/>
      <w:divBdr>
        <w:top w:val="none" w:sz="0" w:space="0" w:color="auto"/>
        <w:left w:val="none" w:sz="0" w:space="0" w:color="auto"/>
        <w:bottom w:val="none" w:sz="0" w:space="0" w:color="auto"/>
        <w:right w:val="none" w:sz="0" w:space="0" w:color="auto"/>
      </w:divBdr>
    </w:div>
    <w:div w:id="1652170791">
      <w:bodyDiv w:val="1"/>
      <w:marLeft w:val="0"/>
      <w:marRight w:val="0"/>
      <w:marTop w:val="0"/>
      <w:marBottom w:val="0"/>
      <w:divBdr>
        <w:top w:val="none" w:sz="0" w:space="0" w:color="auto"/>
        <w:left w:val="none" w:sz="0" w:space="0" w:color="auto"/>
        <w:bottom w:val="none" w:sz="0" w:space="0" w:color="auto"/>
        <w:right w:val="none" w:sz="0" w:space="0" w:color="auto"/>
      </w:divBdr>
    </w:div>
    <w:div w:id="1660305776">
      <w:bodyDiv w:val="1"/>
      <w:marLeft w:val="0"/>
      <w:marRight w:val="0"/>
      <w:marTop w:val="0"/>
      <w:marBottom w:val="0"/>
      <w:divBdr>
        <w:top w:val="none" w:sz="0" w:space="0" w:color="auto"/>
        <w:left w:val="none" w:sz="0" w:space="0" w:color="auto"/>
        <w:bottom w:val="none" w:sz="0" w:space="0" w:color="auto"/>
        <w:right w:val="none" w:sz="0" w:space="0" w:color="auto"/>
      </w:divBdr>
      <w:divsChild>
        <w:div w:id="529757174">
          <w:marLeft w:val="274"/>
          <w:marRight w:val="0"/>
          <w:marTop w:val="0"/>
          <w:marBottom w:val="0"/>
          <w:divBdr>
            <w:top w:val="none" w:sz="0" w:space="0" w:color="auto"/>
            <w:left w:val="none" w:sz="0" w:space="0" w:color="auto"/>
            <w:bottom w:val="none" w:sz="0" w:space="0" w:color="auto"/>
            <w:right w:val="none" w:sz="0" w:space="0" w:color="auto"/>
          </w:divBdr>
        </w:div>
        <w:div w:id="752901039">
          <w:marLeft w:val="274"/>
          <w:marRight w:val="0"/>
          <w:marTop w:val="0"/>
          <w:marBottom w:val="0"/>
          <w:divBdr>
            <w:top w:val="none" w:sz="0" w:space="0" w:color="auto"/>
            <w:left w:val="none" w:sz="0" w:space="0" w:color="auto"/>
            <w:bottom w:val="none" w:sz="0" w:space="0" w:color="auto"/>
            <w:right w:val="none" w:sz="0" w:space="0" w:color="auto"/>
          </w:divBdr>
        </w:div>
        <w:div w:id="872688939">
          <w:marLeft w:val="274"/>
          <w:marRight w:val="0"/>
          <w:marTop w:val="0"/>
          <w:marBottom w:val="0"/>
          <w:divBdr>
            <w:top w:val="none" w:sz="0" w:space="0" w:color="auto"/>
            <w:left w:val="none" w:sz="0" w:space="0" w:color="auto"/>
            <w:bottom w:val="none" w:sz="0" w:space="0" w:color="auto"/>
            <w:right w:val="none" w:sz="0" w:space="0" w:color="auto"/>
          </w:divBdr>
        </w:div>
        <w:div w:id="1322807785">
          <w:marLeft w:val="274"/>
          <w:marRight w:val="0"/>
          <w:marTop w:val="0"/>
          <w:marBottom w:val="0"/>
          <w:divBdr>
            <w:top w:val="none" w:sz="0" w:space="0" w:color="auto"/>
            <w:left w:val="none" w:sz="0" w:space="0" w:color="auto"/>
            <w:bottom w:val="none" w:sz="0" w:space="0" w:color="auto"/>
            <w:right w:val="none" w:sz="0" w:space="0" w:color="auto"/>
          </w:divBdr>
        </w:div>
        <w:div w:id="1427724346">
          <w:marLeft w:val="274"/>
          <w:marRight w:val="0"/>
          <w:marTop w:val="0"/>
          <w:marBottom w:val="0"/>
          <w:divBdr>
            <w:top w:val="none" w:sz="0" w:space="0" w:color="auto"/>
            <w:left w:val="none" w:sz="0" w:space="0" w:color="auto"/>
            <w:bottom w:val="none" w:sz="0" w:space="0" w:color="auto"/>
            <w:right w:val="none" w:sz="0" w:space="0" w:color="auto"/>
          </w:divBdr>
        </w:div>
        <w:div w:id="1819956954">
          <w:marLeft w:val="274"/>
          <w:marRight w:val="0"/>
          <w:marTop w:val="0"/>
          <w:marBottom w:val="0"/>
          <w:divBdr>
            <w:top w:val="none" w:sz="0" w:space="0" w:color="auto"/>
            <w:left w:val="none" w:sz="0" w:space="0" w:color="auto"/>
            <w:bottom w:val="none" w:sz="0" w:space="0" w:color="auto"/>
            <w:right w:val="none" w:sz="0" w:space="0" w:color="auto"/>
          </w:divBdr>
        </w:div>
      </w:divsChild>
    </w:div>
    <w:div w:id="1663510257">
      <w:bodyDiv w:val="1"/>
      <w:marLeft w:val="0"/>
      <w:marRight w:val="0"/>
      <w:marTop w:val="0"/>
      <w:marBottom w:val="0"/>
      <w:divBdr>
        <w:top w:val="none" w:sz="0" w:space="0" w:color="auto"/>
        <w:left w:val="none" w:sz="0" w:space="0" w:color="auto"/>
        <w:bottom w:val="none" w:sz="0" w:space="0" w:color="auto"/>
        <w:right w:val="none" w:sz="0" w:space="0" w:color="auto"/>
      </w:divBdr>
      <w:divsChild>
        <w:div w:id="22872817">
          <w:marLeft w:val="533"/>
          <w:marRight w:val="0"/>
          <w:marTop w:val="91"/>
          <w:marBottom w:val="0"/>
          <w:divBdr>
            <w:top w:val="none" w:sz="0" w:space="0" w:color="auto"/>
            <w:left w:val="none" w:sz="0" w:space="0" w:color="auto"/>
            <w:bottom w:val="none" w:sz="0" w:space="0" w:color="auto"/>
            <w:right w:val="none" w:sz="0" w:space="0" w:color="auto"/>
          </w:divBdr>
        </w:div>
        <w:div w:id="281697182">
          <w:marLeft w:val="533"/>
          <w:marRight w:val="0"/>
          <w:marTop w:val="91"/>
          <w:marBottom w:val="0"/>
          <w:divBdr>
            <w:top w:val="none" w:sz="0" w:space="0" w:color="auto"/>
            <w:left w:val="none" w:sz="0" w:space="0" w:color="auto"/>
            <w:bottom w:val="none" w:sz="0" w:space="0" w:color="auto"/>
            <w:right w:val="none" w:sz="0" w:space="0" w:color="auto"/>
          </w:divBdr>
        </w:div>
        <w:div w:id="1817648722">
          <w:marLeft w:val="533"/>
          <w:marRight w:val="0"/>
          <w:marTop w:val="91"/>
          <w:marBottom w:val="0"/>
          <w:divBdr>
            <w:top w:val="none" w:sz="0" w:space="0" w:color="auto"/>
            <w:left w:val="none" w:sz="0" w:space="0" w:color="auto"/>
            <w:bottom w:val="none" w:sz="0" w:space="0" w:color="auto"/>
            <w:right w:val="none" w:sz="0" w:space="0" w:color="auto"/>
          </w:divBdr>
        </w:div>
      </w:divsChild>
    </w:div>
    <w:div w:id="1677074430">
      <w:bodyDiv w:val="1"/>
      <w:marLeft w:val="0"/>
      <w:marRight w:val="0"/>
      <w:marTop w:val="0"/>
      <w:marBottom w:val="0"/>
      <w:divBdr>
        <w:top w:val="none" w:sz="0" w:space="0" w:color="auto"/>
        <w:left w:val="none" w:sz="0" w:space="0" w:color="auto"/>
        <w:bottom w:val="none" w:sz="0" w:space="0" w:color="auto"/>
        <w:right w:val="none" w:sz="0" w:space="0" w:color="auto"/>
      </w:divBdr>
    </w:div>
    <w:div w:id="1682464448">
      <w:bodyDiv w:val="1"/>
      <w:marLeft w:val="0"/>
      <w:marRight w:val="0"/>
      <w:marTop w:val="0"/>
      <w:marBottom w:val="0"/>
      <w:divBdr>
        <w:top w:val="none" w:sz="0" w:space="0" w:color="auto"/>
        <w:left w:val="none" w:sz="0" w:space="0" w:color="auto"/>
        <w:bottom w:val="none" w:sz="0" w:space="0" w:color="auto"/>
        <w:right w:val="none" w:sz="0" w:space="0" w:color="auto"/>
      </w:divBdr>
    </w:div>
    <w:div w:id="1695768626">
      <w:bodyDiv w:val="1"/>
      <w:marLeft w:val="0"/>
      <w:marRight w:val="0"/>
      <w:marTop w:val="0"/>
      <w:marBottom w:val="0"/>
      <w:divBdr>
        <w:top w:val="none" w:sz="0" w:space="0" w:color="auto"/>
        <w:left w:val="none" w:sz="0" w:space="0" w:color="auto"/>
        <w:bottom w:val="none" w:sz="0" w:space="0" w:color="auto"/>
        <w:right w:val="none" w:sz="0" w:space="0" w:color="auto"/>
      </w:divBdr>
    </w:div>
    <w:div w:id="1696223513">
      <w:bodyDiv w:val="1"/>
      <w:marLeft w:val="0"/>
      <w:marRight w:val="0"/>
      <w:marTop w:val="0"/>
      <w:marBottom w:val="0"/>
      <w:divBdr>
        <w:top w:val="none" w:sz="0" w:space="0" w:color="auto"/>
        <w:left w:val="none" w:sz="0" w:space="0" w:color="auto"/>
        <w:bottom w:val="none" w:sz="0" w:space="0" w:color="auto"/>
        <w:right w:val="none" w:sz="0" w:space="0" w:color="auto"/>
      </w:divBdr>
    </w:div>
    <w:div w:id="1700272936">
      <w:bodyDiv w:val="1"/>
      <w:marLeft w:val="0"/>
      <w:marRight w:val="0"/>
      <w:marTop w:val="0"/>
      <w:marBottom w:val="0"/>
      <w:divBdr>
        <w:top w:val="none" w:sz="0" w:space="0" w:color="auto"/>
        <w:left w:val="none" w:sz="0" w:space="0" w:color="auto"/>
        <w:bottom w:val="none" w:sz="0" w:space="0" w:color="auto"/>
        <w:right w:val="none" w:sz="0" w:space="0" w:color="auto"/>
      </w:divBdr>
    </w:div>
    <w:div w:id="1710454194">
      <w:bodyDiv w:val="1"/>
      <w:marLeft w:val="0"/>
      <w:marRight w:val="0"/>
      <w:marTop w:val="0"/>
      <w:marBottom w:val="0"/>
      <w:divBdr>
        <w:top w:val="none" w:sz="0" w:space="0" w:color="auto"/>
        <w:left w:val="none" w:sz="0" w:space="0" w:color="auto"/>
        <w:bottom w:val="none" w:sz="0" w:space="0" w:color="auto"/>
        <w:right w:val="none" w:sz="0" w:space="0" w:color="auto"/>
      </w:divBdr>
    </w:div>
    <w:div w:id="1744790764">
      <w:bodyDiv w:val="1"/>
      <w:marLeft w:val="0"/>
      <w:marRight w:val="0"/>
      <w:marTop w:val="0"/>
      <w:marBottom w:val="0"/>
      <w:divBdr>
        <w:top w:val="none" w:sz="0" w:space="0" w:color="auto"/>
        <w:left w:val="none" w:sz="0" w:space="0" w:color="auto"/>
        <w:bottom w:val="none" w:sz="0" w:space="0" w:color="auto"/>
        <w:right w:val="none" w:sz="0" w:space="0" w:color="auto"/>
      </w:divBdr>
    </w:div>
    <w:div w:id="1799295488">
      <w:bodyDiv w:val="1"/>
      <w:marLeft w:val="0"/>
      <w:marRight w:val="0"/>
      <w:marTop w:val="0"/>
      <w:marBottom w:val="0"/>
      <w:divBdr>
        <w:top w:val="none" w:sz="0" w:space="0" w:color="auto"/>
        <w:left w:val="none" w:sz="0" w:space="0" w:color="auto"/>
        <w:bottom w:val="none" w:sz="0" w:space="0" w:color="auto"/>
        <w:right w:val="none" w:sz="0" w:space="0" w:color="auto"/>
      </w:divBdr>
    </w:div>
    <w:div w:id="1827554013">
      <w:bodyDiv w:val="1"/>
      <w:marLeft w:val="0"/>
      <w:marRight w:val="0"/>
      <w:marTop w:val="0"/>
      <w:marBottom w:val="0"/>
      <w:divBdr>
        <w:top w:val="none" w:sz="0" w:space="0" w:color="auto"/>
        <w:left w:val="none" w:sz="0" w:space="0" w:color="auto"/>
        <w:bottom w:val="none" w:sz="0" w:space="0" w:color="auto"/>
        <w:right w:val="none" w:sz="0" w:space="0" w:color="auto"/>
      </w:divBdr>
    </w:div>
    <w:div w:id="1847401583">
      <w:bodyDiv w:val="1"/>
      <w:marLeft w:val="0"/>
      <w:marRight w:val="0"/>
      <w:marTop w:val="0"/>
      <w:marBottom w:val="0"/>
      <w:divBdr>
        <w:top w:val="none" w:sz="0" w:space="0" w:color="auto"/>
        <w:left w:val="none" w:sz="0" w:space="0" w:color="auto"/>
        <w:bottom w:val="none" w:sz="0" w:space="0" w:color="auto"/>
        <w:right w:val="none" w:sz="0" w:space="0" w:color="auto"/>
      </w:divBdr>
    </w:div>
    <w:div w:id="1862934341">
      <w:bodyDiv w:val="1"/>
      <w:marLeft w:val="0"/>
      <w:marRight w:val="0"/>
      <w:marTop w:val="0"/>
      <w:marBottom w:val="0"/>
      <w:divBdr>
        <w:top w:val="none" w:sz="0" w:space="0" w:color="auto"/>
        <w:left w:val="none" w:sz="0" w:space="0" w:color="auto"/>
        <w:bottom w:val="none" w:sz="0" w:space="0" w:color="auto"/>
        <w:right w:val="none" w:sz="0" w:space="0" w:color="auto"/>
      </w:divBdr>
      <w:divsChild>
        <w:div w:id="2088721798">
          <w:marLeft w:val="274"/>
          <w:marRight w:val="0"/>
          <w:marTop w:val="0"/>
          <w:marBottom w:val="0"/>
          <w:divBdr>
            <w:top w:val="none" w:sz="0" w:space="0" w:color="auto"/>
            <w:left w:val="none" w:sz="0" w:space="0" w:color="auto"/>
            <w:bottom w:val="none" w:sz="0" w:space="0" w:color="auto"/>
            <w:right w:val="none" w:sz="0" w:space="0" w:color="auto"/>
          </w:divBdr>
        </w:div>
      </w:divsChild>
    </w:div>
    <w:div w:id="1869951896">
      <w:bodyDiv w:val="1"/>
      <w:marLeft w:val="0"/>
      <w:marRight w:val="0"/>
      <w:marTop w:val="0"/>
      <w:marBottom w:val="0"/>
      <w:divBdr>
        <w:top w:val="none" w:sz="0" w:space="0" w:color="auto"/>
        <w:left w:val="none" w:sz="0" w:space="0" w:color="auto"/>
        <w:bottom w:val="none" w:sz="0" w:space="0" w:color="auto"/>
        <w:right w:val="none" w:sz="0" w:space="0" w:color="auto"/>
      </w:divBdr>
      <w:divsChild>
        <w:div w:id="1044520788">
          <w:marLeft w:val="0"/>
          <w:marRight w:val="0"/>
          <w:marTop w:val="0"/>
          <w:marBottom w:val="0"/>
          <w:divBdr>
            <w:top w:val="none" w:sz="0" w:space="0" w:color="auto"/>
            <w:left w:val="none" w:sz="0" w:space="0" w:color="auto"/>
            <w:bottom w:val="none" w:sz="0" w:space="0" w:color="auto"/>
            <w:right w:val="none" w:sz="0" w:space="0" w:color="auto"/>
          </w:divBdr>
        </w:div>
      </w:divsChild>
    </w:div>
    <w:div w:id="1873837248">
      <w:bodyDiv w:val="1"/>
      <w:marLeft w:val="0"/>
      <w:marRight w:val="0"/>
      <w:marTop w:val="0"/>
      <w:marBottom w:val="0"/>
      <w:divBdr>
        <w:top w:val="none" w:sz="0" w:space="0" w:color="auto"/>
        <w:left w:val="none" w:sz="0" w:space="0" w:color="auto"/>
        <w:bottom w:val="none" w:sz="0" w:space="0" w:color="auto"/>
        <w:right w:val="none" w:sz="0" w:space="0" w:color="auto"/>
      </w:divBdr>
      <w:divsChild>
        <w:div w:id="388043355">
          <w:marLeft w:val="533"/>
          <w:marRight w:val="0"/>
          <w:marTop w:val="91"/>
          <w:marBottom w:val="0"/>
          <w:divBdr>
            <w:top w:val="none" w:sz="0" w:space="0" w:color="auto"/>
            <w:left w:val="none" w:sz="0" w:space="0" w:color="auto"/>
            <w:bottom w:val="none" w:sz="0" w:space="0" w:color="auto"/>
            <w:right w:val="none" w:sz="0" w:space="0" w:color="auto"/>
          </w:divBdr>
        </w:div>
        <w:div w:id="396169923">
          <w:marLeft w:val="533"/>
          <w:marRight w:val="0"/>
          <w:marTop w:val="91"/>
          <w:marBottom w:val="0"/>
          <w:divBdr>
            <w:top w:val="none" w:sz="0" w:space="0" w:color="auto"/>
            <w:left w:val="none" w:sz="0" w:space="0" w:color="auto"/>
            <w:bottom w:val="none" w:sz="0" w:space="0" w:color="auto"/>
            <w:right w:val="none" w:sz="0" w:space="0" w:color="auto"/>
          </w:divBdr>
        </w:div>
        <w:div w:id="981544045">
          <w:marLeft w:val="533"/>
          <w:marRight w:val="0"/>
          <w:marTop w:val="91"/>
          <w:marBottom w:val="0"/>
          <w:divBdr>
            <w:top w:val="none" w:sz="0" w:space="0" w:color="auto"/>
            <w:left w:val="none" w:sz="0" w:space="0" w:color="auto"/>
            <w:bottom w:val="none" w:sz="0" w:space="0" w:color="auto"/>
            <w:right w:val="none" w:sz="0" w:space="0" w:color="auto"/>
          </w:divBdr>
        </w:div>
        <w:div w:id="2095130883">
          <w:marLeft w:val="533"/>
          <w:marRight w:val="0"/>
          <w:marTop w:val="91"/>
          <w:marBottom w:val="0"/>
          <w:divBdr>
            <w:top w:val="none" w:sz="0" w:space="0" w:color="auto"/>
            <w:left w:val="none" w:sz="0" w:space="0" w:color="auto"/>
            <w:bottom w:val="none" w:sz="0" w:space="0" w:color="auto"/>
            <w:right w:val="none" w:sz="0" w:space="0" w:color="auto"/>
          </w:divBdr>
        </w:div>
      </w:divsChild>
    </w:div>
    <w:div w:id="1912888226">
      <w:bodyDiv w:val="1"/>
      <w:marLeft w:val="0"/>
      <w:marRight w:val="0"/>
      <w:marTop w:val="0"/>
      <w:marBottom w:val="0"/>
      <w:divBdr>
        <w:top w:val="none" w:sz="0" w:space="0" w:color="auto"/>
        <w:left w:val="none" w:sz="0" w:space="0" w:color="auto"/>
        <w:bottom w:val="none" w:sz="0" w:space="0" w:color="auto"/>
        <w:right w:val="none" w:sz="0" w:space="0" w:color="auto"/>
      </w:divBdr>
      <w:divsChild>
        <w:div w:id="90662762">
          <w:marLeft w:val="274"/>
          <w:marRight w:val="0"/>
          <w:marTop w:val="0"/>
          <w:marBottom w:val="0"/>
          <w:divBdr>
            <w:top w:val="none" w:sz="0" w:space="0" w:color="auto"/>
            <w:left w:val="none" w:sz="0" w:space="0" w:color="auto"/>
            <w:bottom w:val="none" w:sz="0" w:space="0" w:color="auto"/>
            <w:right w:val="none" w:sz="0" w:space="0" w:color="auto"/>
          </w:divBdr>
        </w:div>
      </w:divsChild>
    </w:div>
    <w:div w:id="1921712651">
      <w:bodyDiv w:val="1"/>
      <w:marLeft w:val="0"/>
      <w:marRight w:val="0"/>
      <w:marTop w:val="0"/>
      <w:marBottom w:val="0"/>
      <w:divBdr>
        <w:top w:val="none" w:sz="0" w:space="0" w:color="auto"/>
        <w:left w:val="none" w:sz="0" w:space="0" w:color="auto"/>
        <w:bottom w:val="none" w:sz="0" w:space="0" w:color="auto"/>
        <w:right w:val="none" w:sz="0" w:space="0" w:color="auto"/>
      </w:divBdr>
    </w:div>
    <w:div w:id="1923684135">
      <w:bodyDiv w:val="1"/>
      <w:marLeft w:val="0"/>
      <w:marRight w:val="0"/>
      <w:marTop w:val="0"/>
      <w:marBottom w:val="0"/>
      <w:divBdr>
        <w:top w:val="none" w:sz="0" w:space="0" w:color="auto"/>
        <w:left w:val="none" w:sz="0" w:space="0" w:color="auto"/>
        <w:bottom w:val="none" w:sz="0" w:space="0" w:color="auto"/>
        <w:right w:val="none" w:sz="0" w:space="0" w:color="auto"/>
      </w:divBdr>
    </w:div>
    <w:div w:id="1929652850">
      <w:bodyDiv w:val="1"/>
      <w:marLeft w:val="0"/>
      <w:marRight w:val="0"/>
      <w:marTop w:val="0"/>
      <w:marBottom w:val="0"/>
      <w:divBdr>
        <w:top w:val="none" w:sz="0" w:space="0" w:color="auto"/>
        <w:left w:val="none" w:sz="0" w:space="0" w:color="auto"/>
        <w:bottom w:val="none" w:sz="0" w:space="0" w:color="auto"/>
        <w:right w:val="none" w:sz="0" w:space="0" w:color="auto"/>
      </w:divBdr>
    </w:div>
    <w:div w:id="1932348659">
      <w:bodyDiv w:val="1"/>
      <w:marLeft w:val="0"/>
      <w:marRight w:val="0"/>
      <w:marTop w:val="0"/>
      <w:marBottom w:val="0"/>
      <w:divBdr>
        <w:top w:val="none" w:sz="0" w:space="0" w:color="auto"/>
        <w:left w:val="none" w:sz="0" w:space="0" w:color="auto"/>
        <w:bottom w:val="none" w:sz="0" w:space="0" w:color="auto"/>
        <w:right w:val="none" w:sz="0" w:space="0" w:color="auto"/>
      </w:divBdr>
    </w:div>
    <w:div w:id="1952593682">
      <w:bodyDiv w:val="1"/>
      <w:marLeft w:val="0"/>
      <w:marRight w:val="0"/>
      <w:marTop w:val="0"/>
      <w:marBottom w:val="0"/>
      <w:divBdr>
        <w:top w:val="none" w:sz="0" w:space="0" w:color="auto"/>
        <w:left w:val="none" w:sz="0" w:space="0" w:color="auto"/>
        <w:bottom w:val="none" w:sz="0" w:space="0" w:color="auto"/>
        <w:right w:val="none" w:sz="0" w:space="0" w:color="auto"/>
      </w:divBdr>
      <w:divsChild>
        <w:div w:id="518349724">
          <w:marLeft w:val="274"/>
          <w:marRight w:val="0"/>
          <w:marTop w:val="0"/>
          <w:marBottom w:val="0"/>
          <w:divBdr>
            <w:top w:val="none" w:sz="0" w:space="0" w:color="auto"/>
            <w:left w:val="none" w:sz="0" w:space="0" w:color="auto"/>
            <w:bottom w:val="none" w:sz="0" w:space="0" w:color="auto"/>
            <w:right w:val="none" w:sz="0" w:space="0" w:color="auto"/>
          </w:divBdr>
        </w:div>
        <w:div w:id="734276906">
          <w:marLeft w:val="274"/>
          <w:marRight w:val="0"/>
          <w:marTop w:val="0"/>
          <w:marBottom w:val="0"/>
          <w:divBdr>
            <w:top w:val="none" w:sz="0" w:space="0" w:color="auto"/>
            <w:left w:val="none" w:sz="0" w:space="0" w:color="auto"/>
            <w:bottom w:val="none" w:sz="0" w:space="0" w:color="auto"/>
            <w:right w:val="none" w:sz="0" w:space="0" w:color="auto"/>
          </w:divBdr>
        </w:div>
      </w:divsChild>
    </w:div>
    <w:div w:id="1954240631">
      <w:bodyDiv w:val="1"/>
      <w:marLeft w:val="0"/>
      <w:marRight w:val="0"/>
      <w:marTop w:val="0"/>
      <w:marBottom w:val="0"/>
      <w:divBdr>
        <w:top w:val="none" w:sz="0" w:space="0" w:color="auto"/>
        <w:left w:val="none" w:sz="0" w:space="0" w:color="auto"/>
        <w:bottom w:val="none" w:sz="0" w:space="0" w:color="auto"/>
        <w:right w:val="none" w:sz="0" w:space="0" w:color="auto"/>
      </w:divBdr>
    </w:div>
    <w:div w:id="1957827949">
      <w:bodyDiv w:val="1"/>
      <w:marLeft w:val="0"/>
      <w:marRight w:val="0"/>
      <w:marTop w:val="0"/>
      <w:marBottom w:val="0"/>
      <w:divBdr>
        <w:top w:val="none" w:sz="0" w:space="0" w:color="auto"/>
        <w:left w:val="none" w:sz="0" w:space="0" w:color="auto"/>
        <w:bottom w:val="none" w:sz="0" w:space="0" w:color="auto"/>
        <w:right w:val="none" w:sz="0" w:space="0" w:color="auto"/>
      </w:divBdr>
    </w:div>
    <w:div w:id="1988242271">
      <w:bodyDiv w:val="1"/>
      <w:marLeft w:val="0"/>
      <w:marRight w:val="0"/>
      <w:marTop w:val="0"/>
      <w:marBottom w:val="0"/>
      <w:divBdr>
        <w:top w:val="none" w:sz="0" w:space="0" w:color="auto"/>
        <w:left w:val="none" w:sz="0" w:space="0" w:color="auto"/>
        <w:bottom w:val="none" w:sz="0" w:space="0" w:color="auto"/>
        <w:right w:val="none" w:sz="0" w:space="0" w:color="auto"/>
      </w:divBdr>
    </w:div>
    <w:div w:id="2001694462">
      <w:bodyDiv w:val="1"/>
      <w:marLeft w:val="0"/>
      <w:marRight w:val="0"/>
      <w:marTop w:val="0"/>
      <w:marBottom w:val="0"/>
      <w:divBdr>
        <w:top w:val="none" w:sz="0" w:space="0" w:color="auto"/>
        <w:left w:val="none" w:sz="0" w:space="0" w:color="auto"/>
        <w:bottom w:val="none" w:sz="0" w:space="0" w:color="auto"/>
        <w:right w:val="none" w:sz="0" w:space="0" w:color="auto"/>
      </w:divBdr>
    </w:div>
    <w:div w:id="2011056324">
      <w:bodyDiv w:val="1"/>
      <w:marLeft w:val="0"/>
      <w:marRight w:val="0"/>
      <w:marTop w:val="0"/>
      <w:marBottom w:val="0"/>
      <w:divBdr>
        <w:top w:val="none" w:sz="0" w:space="0" w:color="auto"/>
        <w:left w:val="none" w:sz="0" w:space="0" w:color="auto"/>
        <w:bottom w:val="none" w:sz="0" w:space="0" w:color="auto"/>
        <w:right w:val="none" w:sz="0" w:space="0" w:color="auto"/>
      </w:divBdr>
    </w:div>
    <w:div w:id="2023387938">
      <w:bodyDiv w:val="1"/>
      <w:marLeft w:val="0"/>
      <w:marRight w:val="0"/>
      <w:marTop w:val="0"/>
      <w:marBottom w:val="0"/>
      <w:divBdr>
        <w:top w:val="none" w:sz="0" w:space="0" w:color="auto"/>
        <w:left w:val="none" w:sz="0" w:space="0" w:color="auto"/>
        <w:bottom w:val="none" w:sz="0" w:space="0" w:color="auto"/>
        <w:right w:val="none" w:sz="0" w:space="0" w:color="auto"/>
      </w:divBdr>
    </w:div>
    <w:div w:id="2025281517">
      <w:bodyDiv w:val="1"/>
      <w:marLeft w:val="0"/>
      <w:marRight w:val="0"/>
      <w:marTop w:val="0"/>
      <w:marBottom w:val="0"/>
      <w:divBdr>
        <w:top w:val="none" w:sz="0" w:space="0" w:color="auto"/>
        <w:left w:val="none" w:sz="0" w:space="0" w:color="auto"/>
        <w:bottom w:val="none" w:sz="0" w:space="0" w:color="auto"/>
        <w:right w:val="none" w:sz="0" w:space="0" w:color="auto"/>
      </w:divBdr>
    </w:div>
    <w:div w:id="2051958625">
      <w:bodyDiv w:val="1"/>
      <w:marLeft w:val="0"/>
      <w:marRight w:val="0"/>
      <w:marTop w:val="0"/>
      <w:marBottom w:val="0"/>
      <w:divBdr>
        <w:top w:val="none" w:sz="0" w:space="0" w:color="auto"/>
        <w:left w:val="none" w:sz="0" w:space="0" w:color="auto"/>
        <w:bottom w:val="none" w:sz="0" w:space="0" w:color="auto"/>
        <w:right w:val="none" w:sz="0" w:space="0" w:color="auto"/>
      </w:divBdr>
    </w:div>
    <w:div w:id="2052068370">
      <w:bodyDiv w:val="1"/>
      <w:marLeft w:val="0"/>
      <w:marRight w:val="0"/>
      <w:marTop w:val="0"/>
      <w:marBottom w:val="0"/>
      <w:divBdr>
        <w:top w:val="none" w:sz="0" w:space="0" w:color="auto"/>
        <w:left w:val="none" w:sz="0" w:space="0" w:color="auto"/>
        <w:bottom w:val="none" w:sz="0" w:space="0" w:color="auto"/>
        <w:right w:val="none" w:sz="0" w:space="0" w:color="auto"/>
      </w:divBdr>
    </w:div>
    <w:div w:id="2061321444">
      <w:bodyDiv w:val="1"/>
      <w:marLeft w:val="0"/>
      <w:marRight w:val="0"/>
      <w:marTop w:val="0"/>
      <w:marBottom w:val="0"/>
      <w:divBdr>
        <w:top w:val="none" w:sz="0" w:space="0" w:color="auto"/>
        <w:left w:val="none" w:sz="0" w:space="0" w:color="auto"/>
        <w:bottom w:val="none" w:sz="0" w:space="0" w:color="auto"/>
        <w:right w:val="none" w:sz="0" w:space="0" w:color="auto"/>
      </w:divBdr>
    </w:div>
    <w:div w:id="2068912409">
      <w:bodyDiv w:val="1"/>
      <w:marLeft w:val="0"/>
      <w:marRight w:val="0"/>
      <w:marTop w:val="0"/>
      <w:marBottom w:val="0"/>
      <w:divBdr>
        <w:top w:val="none" w:sz="0" w:space="0" w:color="auto"/>
        <w:left w:val="none" w:sz="0" w:space="0" w:color="auto"/>
        <w:bottom w:val="none" w:sz="0" w:space="0" w:color="auto"/>
        <w:right w:val="none" w:sz="0" w:space="0" w:color="auto"/>
      </w:divBdr>
      <w:divsChild>
        <w:div w:id="182089128">
          <w:marLeft w:val="547"/>
          <w:marRight w:val="0"/>
          <w:marTop w:val="0"/>
          <w:marBottom w:val="0"/>
          <w:divBdr>
            <w:top w:val="none" w:sz="0" w:space="0" w:color="auto"/>
            <w:left w:val="none" w:sz="0" w:space="0" w:color="auto"/>
            <w:bottom w:val="none" w:sz="0" w:space="0" w:color="auto"/>
            <w:right w:val="none" w:sz="0" w:space="0" w:color="auto"/>
          </w:divBdr>
        </w:div>
        <w:div w:id="240409863">
          <w:marLeft w:val="547"/>
          <w:marRight w:val="0"/>
          <w:marTop w:val="0"/>
          <w:marBottom w:val="0"/>
          <w:divBdr>
            <w:top w:val="none" w:sz="0" w:space="0" w:color="auto"/>
            <w:left w:val="none" w:sz="0" w:space="0" w:color="auto"/>
            <w:bottom w:val="none" w:sz="0" w:space="0" w:color="auto"/>
            <w:right w:val="none" w:sz="0" w:space="0" w:color="auto"/>
          </w:divBdr>
        </w:div>
        <w:div w:id="266281993">
          <w:marLeft w:val="446"/>
          <w:marRight w:val="0"/>
          <w:marTop w:val="0"/>
          <w:marBottom w:val="0"/>
          <w:divBdr>
            <w:top w:val="none" w:sz="0" w:space="0" w:color="auto"/>
            <w:left w:val="none" w:sz="0" w:space="0" w:color="auto"/>
            <w:bottom w:val="none" w:sz="0" w:space="0" w:color="auto"/>
            <w:right w:val="none" w:sz="0" w:space="0" w:color="auto"/>
          </w:divBdr>
        </w:div>
        <w:div w:id="1262643678">
          <w:marLeft w:val="547"/>
          <w:marRight w:val="0"/>
          <w:marTop w:val="0"/>
          <w:marBottom w:val="0"/>
          <w:divBdr>
            <w:top w:val="none" w:sz="0" w:space="0" w:color="auto"/>
            <w:left w:val="none" w:sz="0" w:space="0" w:color="auto"/>
            <w:bottom w:val="none" w:sz="0" w:space="0" w:color="auto"/>
            <w:right w:val="none" w:sz="0" w:space="0" w:color="auto"/>
          </w:divBdr>
        </w:div>
      </w:divsChild>
    </w:div>
    <w:div w:id="212284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imon.Dennis@rotherham.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oderngov.rotherham.gov.uk/ieDocHome.aspx?Categor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Simon.dennis@rotherham.gov.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imon.dennis@rotherham.gov.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9"/>
        <w:category>
          <w:name w:val="General"/>
          <w:gallery w:val="placeholder"/>
        </w:category>
        <w:types>
          <w:type w:val="bbPlcHdr"/>
        </w:types>
        <w:behaviors>
          <w:behavior w:val="content"/>
        </w:behaviors>
        <w:guid w:val="{934F54B4-E63E-47FF-9CE6-1186F4EDD565}"/>
      </w:docPartPr>
      <w:docPartBody>
        <w:p w:rsidR="009D171E" w:rsidRDefault="00834000">
          <w:r w:rsidRPr="00AF4A00">
            <w:rPr>
              <w:rStyle w:val="PlaceholderText"/>
            </w:rPr>
            <w:t>Choose an item.</w:t>
          </w:r>
        </w:p>
      </w:docPartBody>
    </w:docPart>
    <w:docPart>
      <w:docPartPr>
        <w:name w:val="AF33EF39DF92468982948167CF8BC576"/>
        <w:category>
          <w:name w:val="General"/>
          <w:gallery w:val="placeholder"/>
        </w:category>
        <w:types>
          <w:type w:val="bbPlcHdr"/>
        </w:types>
        <w:behaviors>
          <w:behavior w:val="content"/>
        </w:behaviors>
        <w:guid w:val="{BD39F714-AB9E-4109-819D-25D193F1C07E}"/>
      </w:docPartPr>
      <w:docPartBody>
        <w:p w:rsidR="009D171E" w:rsidRDefault="00834000" w:rsidP="00834000">
          <w:pPr>
            <w:pStyle w:val="F478C9CE482841EDACD4A8CC3C011EF6"/>
          </w:pPr>
          <w:r w:rsidRPr="00AF4A00">
            <w:rPr>
              <w:rStyle w:val="PlaceholderText"/>
            </w:rPr>
            <w:t>Choose an item.</w:t>
          </w:r>
        </w:p>
      </w:docPartBody>
    </w:docPart>
    <w:docPart>
      <w:docPartPr>
        <w:name w:val="F478C9CE482841EDACD4A8CC3C011EF6"/>
        <w:category>
          <w:name w:val="General"/>
          <w:gallery w:val="placeholder"/>
        </w:category>
        <w:types>
          <w:type w:val="bbPlcHdr"/>
        </w:types>
        <w:behaviors>
          <w:behavior w:val="content"/>
        </w:behaviors>
        <w:guid w:val="{5C5D019B-F08A-407E-8025-ED3B974C7EDF}"/>
      </w:docPartPr>
      <w:docPartBody>
        <w:p w:rsidR="00CD3553" w:rsidRDefault="005538C9" w:rsidP="005538C9">
          <w:pPr>
            <w:pStyle w:val="37E2B8F055CA4D1C97DDB51F55DCABDA"/>
          </w:pPr>
          <w:r w:rsidRPr="00AF4A00">
            <w:rPr>
              <w:rStyle w:val="PlaceholderText"/>
            </w:rPr>
            <w:t>Choose an item.</w:t>
          </w:r>
        </w:p>
      </w:docPartBody>
    </w:docPart>
    <w:docPart>
      <w:docPartPr>
        <w:name w:val="AD7223C382C54379A92359AC5F4AC2C6"/>
        <w:category>
          <w:name w:val="General"/>
          <w:gallery w:val="placeholder"/>
        </w:category>
        <w:types>
          <w:type w:val="bbPlcHdr"/>
        </w:types>
        <w:behaviors>
          <w:behavior w:val="content"/>
        </w:behaviors>
        <w:guid w:val="{0A73C281-B1A7-4D41-8D29-9C86147A0A0B}"/>
      </w:docPartPr>
      <w:docPartBody>
        <w:p w:rsidR="00F67D82" w:rsidRDefault="009D171E">
          <w:r w:rsidRPr="00AF4A00">
            <w:rPr>
              <w:rStyle w:val="PlaceholderText"/>
            </w:rPr>
            <w:t>Choose an item.</w:t>
          </w:r>
        </w:p>
      </w:docPartBody>
    </w:docPart>
    <w:docPart>
      <w:docPartPr>
        <w:name w:val="37E2B8F055CA4D1C97DDB51F55DCABDA"/>
        <w:category>
          <w:name w:val="General"/>
          <w:gallery w:val="placeholder"/>
        </w:category>
        <w:types>
          <w:type w:val="bbPlcHdr"/>
        </w:types>
        <w:behaviors>
          <w:behavior w:val="content"/>
        </w:behaviors>
        <w:guid w:val="{86C36676-2F95-462A-9FAA-97A0E2B31B7A}"/>
      </w:docPartPr>
      <w:docPartBody>
        <w:p w:rsidR="00F67D82" w:rsidRDefault="009D171E">
          <w:r w:rsidRPr="00AF4A00">
            <w:rPr>
              <w:rStyle w:val="PlaceholderText"/>
            </w:rPr>
            <w:t>Click here to enter a date.</w:t>
          </w:r>
        </w:p>
      </w:docPartBody>
    </w:docPart>
    <w:docPart>
      <w:docPartPr>
        <w:name w:val="0E4F928BB8A24C1C94C091A856B32C43"/>
        <w:category>
          <w:name w:val="General"/>
          <w:gallery w:val="placeholder"/>
        </w:category>
        <w:types>
          <w:type w:val="bbPlcHdr"/>
        </w:types>
        <w:behaviors>
          <w:behavior w:val="content"/>
        </w:behaviors>
        <w:guid w:val="{3D893D62-561B-4001-A830-5145559C7C52}"/>
      </w:docPartPr>
      <w:docPartBody>
        <w:p w:rsidR="00F67D82" w:rsidRDefault="00CD3553">
          <w:r w:rsidRPr="00AF4A00">
            <w:rPr>
              <w:rStyle w:val="PlaceholderText"/>
            </w:rPr>
            <w:t>Click here to enter a date.</w:t>
          </w:r>
        </w:p>
      </w:docPartBody>
    </w:docPart>
    <w:docPart>
      <w:docPartPr>
        <w:name w:val="5A46E58882204738B9740F714AEB9FAC"/>
        <w:category>
          <w:name w:val="General"/>
          <w:gallery w:val="placeholder"/>
        </w:category>
        <w:types>
          <w:type w:val="bbPlcHdr"/>
        </w:types>
        <w:behaviors>
          <w:behavior w:val="content"/>
        </w:behaviors>
        <w:guid w:val="{389D7529-4849-4578-AC5D-7CAE92036DD7}"/>
      </w:docPartPr>
      <w:docPartBody>
        <w:p w:rsidR="00F67D82" w:rsidRDefault="00834000">
          <w:r w:rsidRPr="00AF4A00">
            <w:rPr>
              <w:rStyle w:val="PlaceholderText"/>
            </w:rPr>
            <w:t>Click here to enter a date.</w:t>
          </w:r>
        </w:p>
      </w:docPartBody>
    </w:docPart>
    <w:docPart>
      <w:docPartPr>
        <w:name w:val="7848C7B8B88A41A1BF955FA14E26562F"/>
        <w:category>
          <w:name w:val="General"/>
          <w:gallery w:val="placeholder"/>
        </w:category>
        <w:types>
          <w:type w:val="bbPlcHdr"/>
        </w:types>
        <w:behaviors>
          <w:behavior w:val="content"/>
        </w:behaviors>
        <w:guid w:val="{E3006BB7-2F08-498C-A4C0-AC5BE426AC6B}"/>
      </w:docPartPr>
      <w:docPartBody>
        <w:p w:rsidR="004805FD" w:rsidRDefault="00834000">
          <w:r w:rsidRPr="00AF4A00">
            <w:rPr>
              <w:rStyle w:val="PlaceholderText"/>
            </w:rPr>
            <w:t>Click here to enter a date.</w:t>
          </w:r>
        </w:p>
      </w:docPartBody>
    </w:docPart>
    <w:docPart>
      <w:docPartPr>
        <w:name w:val="E5D8F229962E40FBB4A394A5B22A7A3E"/>
        <w:category>
          <w:name w:val="General"/>
          <w:gallery w:val="placeholder"/>
        </w:category>
        <w:types>
          <w:type w:val="bbPlcHdr"/>
        </w:types>
        <w:behaviors>
          <w:behavior w:val="content"/>
        </w:behaviors>
        <w:guid w:val="{C363F0BE-8D0F-47E1-9503-83E36390E8DC}"/>
      </w:docPartPr>
      <w:docPartBody>
        <w:p w:rsidR="005A2FB2" w:rsidRDefault="00941FC1" w:rsidP="00941FC1">
          <w:pPr>
            <w:pStyle w:val="E5D8F229962E40FBB4A394A5B22A7A3E"/>
          </w:pPr>
          <w:r w:rsidRPr="00AF4A00">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T1093o00">
    <w:altName w:val="Calibri"/>
    <w:panose1 w:val="00000000000000000000"/>
    <w:charset w:val="00"/>
    <w:family w:val="auto"/>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4000"/>
    <w:rsid w:val="00014B5F"/>
    <w:rsid w:val="00061D9E"/>
    <w:rsid w:val="000A3298"/>
    <w:rsid w:val="000B2281"/>
    <w:rsid w:val="000B7123"/>
    <w:rsid w:val="000E06B9"/>
    <w:rsid w:val="00116676"/>
    <w:rsid w:val="001426B5"/>
    <w:rsid w:val="0014654C"/>
    <w:rsid w:val="001748F6"/>
    <w:rsid w:val="00191CF9"/>
    <w:rsid w:val="00191D16"/>
    <w:rsid w:val="001A4A5F"/>
    <w:rsid w:val="001A66D8"/>
    <w:rsid w:val="001B20F0"/>
    <w:rsid w:val="001B358C"/>
    <w:rsid w:val="001D33CD"/>
    <w:rsid w:val="001F1E97"/>
    <w:rsid w:val="002531F7"/>
    <w:rsid w:val="00270A4E"/>
    <w:rsid w:val="002755BC"/>
    <w:rsid w:val="002F753E"/>
    <w:rsid w:val="002F76FB"/>
    <w:rsid w:val="0030004E"/>
    <w:rsid w:val="00315CC4"/>
    <w:rsid w:val="0033508F"/>
    <w:rsid w:val="00355B1C"/>
    <w:rsid w:val="00355E05"/>
    <w:rsid w:val="003961FE"/>
    <w:rsid w:val="003A3059"/>
    <w:rsid w:val="003C1A1D"/>
    <w:rsid w:val="003C52EA"/>
    <w:rsid w:val="003D31D1"/>
    <w:rsid w:val="003E7B04"/>
    <w:rsid w:val="003F1976"/>
    <w:rsid w:val="003F25D0"/>
    <w:rsid w:val="004547D1"/>
    <w:rsid w:val="00455D27"/>
    <w:rsid w:val="004571A4"/>
    <w:rsid w:val="00460ADD"/>
    <w:rsid w:val="00460E1F"/>
    <w:rsid w:val="00472BF6"/>
    <w:rsid w:val="004805FD"/>
    <w:rsid w:val="00480A72"/>
    <w:rsid w:val="00480DDF"/>
    <w:rsid w:val="004B3956"/>
    <w:rsid w:val="004E16C4"/>
    <w:rsid w:val="00514040"/>
    <w:rsid w:val="005538C9"/>
    <w:rsid w:val="00554F66"/>
    <w:rsid w:val="0056142E"/>
    <w:rsid w:val="00587943"/>
    <w:rsid w:val="005A2FB2"/>
    <w:rsid w:val="005B0810"/>
    <w:rsid w:val="005D1B83"/>
    <w:rsid w:val="00616227"/>
    <w:rsid w:val="0065684B"/>
    <w:rsid w:val="0067168F"/>
    <w:rsid w:val="006923EE"/>
    <w:rsid w:val="006A7C7D"/>
    <w:rsid w:val="006C2528"/>
    <w:rsid w:val="007172EB"/>
    <w:rsid w:val="007256A7"/>
    <w:rsid w:val="007303CB"/>
    <w:rsid w:val="007371EC"/>
    <w:rsid w:val="007504CA"/>
    <w:rsid w:val="0076797C"/>
    <w:rsid w:val="007E2EA3"/>
    <w:rsid w:val="0080368D"/>
    <w:rsid w:val="00804ADE"/>
    <w:rsid w:val="0081081B"/>
    <w:rsid w:val="00834000"/>
    <w:rsid w:val="008A4AEE"/>
    <w:rsid w:val="008D66D3"/>
    <w:rsid w:val="008E40A5"/>
    <w:rsid w:val="009130E0"/>
    <w:rsid w:val="0092626B"/>
    <w:rsid w:val="00933F95"/>
    <w:rsid w:val="00941FC1"/>
    <w:rsid w:val="0094755E"/>
    <w:rsid w:val="00965FAB"/>
    <w:rsid w:val="00996EF3"/>
    <w:rsid w:val="009B7BE7"/>
    <w:rsid w:val="009C456A"/>
    <w:rsid w:val="009C6189"/>
    <w:rsid w:val="009D171E"/>
    <w:rsid w:val="009F080A"/>
    <w:rsid w:val="009F3C79"/>
    <w:rsid w:val="00A16DAA"/>
    <w:rsid w:val="00A33F40"/>
    <w:rsid w:val="00AA2861"/>
    <w:rsid w:val="00AC2B4C"/>
    <w:rsid w:val="00AC37B8"/>
    <w:rsid w:val="00AD7444"/>
    <w:rsid w:val="00B05186"/>
    <w:rsid w:val="00B442F6"/>
    <w:rsid w:val="00B63825"/>
    <w:rsid w:val="00B70523"/>
    <w:rsid w:val="00B82AB6"/>
    <w:rsid w:val="00C615D7"/>
    <w:rsid w:val="00C87556"/>
    <w:rsid w:val="00C923C9"/>
    <w:rsid w:val="00C93955"/>
    <w:rsid w:val="00CA2801"/>
    <w:rsid w:val="00CA3FA9"/>
    <w:rsid w:val="00CA4E79"/>
    <w:rsid w:val="00CA4FF6"/>
    <w:rsid w:val="00CD3553"/>
    <w:rsid w:val="00CE2BC2"/>
    <w:rsid w:val="00CE6257"/>
    <w:rsid w:val="00CF6C09"/>
    <w:rsid w:val="00D10A1E"/>
    <w:rsid w:val="00D23624"/>
    <w:rsid w:val="00D701E8"/>
    <w:rsid w:val="00DA4A4E"/>
    <w:rsid w:val="00DC441F"/>
    <w:rsid w:val="00DE06D6"/>
    <w:rsid w:val="00E05ECB"/>
    <w:rsid w:val="00E0771E"/>
    <w:rsid w:val="00E102BE"/>
    <w:rsid w:val="00E268A3"/>
    <w:rsid w:val="00E92DCE"/>
    <w:rsid w:val="00EF41C1"/>
    <w:rsid w:val="00F05BDB"/>
    <w:rsid w:val="00F67D82"/>
    <w:rsid w:val="00FC4D69"/>
    <w:rsid w:val="00FC79D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F310EC6"/>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1FC1"/>
    <w:rPr>
      <w:color w:val="808080"/>
    </w:rPr>
  </w:style>
  <w:style w:type="paragraph" w:customStyle="1" w:styleId="F478C9CE482841EDACD4A8CC3C011EF6">
    <w:name w:val="F478C9CE482841EDACD4A8CC3C011EF6"/>
    <w:rsid w:val="005538C9"/>
  </w:style>
  <w:style w:type="paragraph" w:customStyle="1" w:styleId="37E2B8F055CA4D1C97DDB51F55DCABDA">
    <w:name w:val="37E2B8F055CA4D1C97DDB51F55DCABDA"/>
    <w:pPr>
      <w:spacing w:after="160" w:line="259" w:lineRule="auto"/>
    </w:pPr>
  </w:style>
  <w:style w:type="paragraph" w:customStyle="1" w:styleId="F26022CCF89147B382F3CD098F06F908">
    <w:name w:val="F26022CCF89147B382F3CD098F06F908"/>
    <w:rsid w:val="000A3298"/>
    <w:pPr>
      <w:spacing w:after="160" w:line="259" w:lineRule="auto"/>
    </w:pPr>
  </w:style>
  <w:style w:type="paragraph" w:customStyle="1" w:styleId="045BD7FAFA79452BBCA46FE2C481E21F">
    <w:name w:val="045BD7FAFA79452BBCA46FE2C481E21F"/>
    <w:rsid w:val="000A3298"/>
    <w:pPr>
      <w:spacing w:after="160" w:line="259" w:lineRule="auto"/>
    </w:pPr>
  </w:style>
  <w:style w:type="paragraph" w:customStyle="1" w:styleId="053B93728B4A4823BDF4F02C748D4C8B">
    <w:name w:val="053B93728B4A4823BDF4F02C748D4C8B"/>
    <w:rsid w:val="00587943"/>
    <w:pPr>
      <w:spacing w:after="160" w:line="259" w:lineRule="auto"/>
    </w:pPr>
  </w:style>
  <w:style w:type="paragraph" w:customStyle="1" w:styleId="E5D8F229962E40FBB4A394A5B22A7A3E">
    <w:name w:val="E5D8F229962E40FBB4A394A5B22A7A3E"/>
    <w:rsid w:val="00941FC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RMBC">
  <a:themeElements>
    <a:clrScheme name="RMBC">
      <a:dk1>
        <a:sysClr val="windowText" lastClr="000000"/>
      </a:dk1>
      <a:lt1>
        <a:sysClr val="window" lastClr="FFFFFF"/>
      </a:lt1>
      <a:dk2>
        <a:srgbClr val="002554"/>
      </a:dk2>
      <a:lt2>
        <a:srgbClr val="EEECE1"/>
      </a:lt2>
      <a:accent1>
        <a:srgbClr val="4F758B"/>
      </a:accent1>
      <a:accent2>
        <a:srgbClr val="EF3340"/>
      </a:accent2>
      <a:accent3>
        <a:srgbClr val="78BE20"/>
      </a:accent3>
      <a:accent4>
        <a:srgbClr val="871889"/>
      </a:accent4>
      <a:accent5>
        <a:srgbClr val="00A3E0"/>
      </a:accent5>
      <a:accent6>
        <a:srgbClr val="F79646"/>
      </a:accent6>
      <a:hlink>
        <a:srgbClr val="4F758B"/>
      </a:hlink>
      <a:folHlink>
        <a:srgbClr val="87188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AE3AF5E2ECDD4CB06B7A7454E21490" ma:contentTypeVersion="4" ma:contentTypeDescription="Create a new document." ma:contentTypeScope="" ma:versionID="fe905266597be62530ccd58570e43c95">
  <xsd:schema xmlns:xsd="http://www.w3.org/2001/XMLSchema" xmlns:xs="http://www.w3.org/2001/XMLSchema" xmlns:p="http://schemas.microsoft.com/office/2006/metadata/properties" xmlns:ns2="6fd18be3-29f7-40d1-9ec5-6a5545e6b1c2" targetNamespace="http://schemas.microsoft.com/office/2006/metadata/properties" ma:root="true" ma:fieldsID="cf3ec20ccd0fa5e95868ee70b80dc55a" ns2:_="">
    <xsd:import namespace="6fd18be3-29f7-40d1-9ec5-6a5545e6b1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d18be3-29f7-40d1-9ec5-6a5545e6b1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E90F97-38F7-4752-9494-17808DDA3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d18be3-29f7-40d1-9ec5-6a5545e6b1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199CA8-D71F-4C36-8CBE-B771457E4B32}">
  <ds:schemaRef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schemas.microsoft.com/office/2006/metadata/properties"/>
    <ds:schemaRef ds:uri="6fd18be3-29f7-40d1-9ec5-6a5545e6b1c2"/>
    <ds:schemaRef ds:uri="http://purl.org/dc/elements/1.1/"/>
    <ds:schemaRef ds:uri="http://purl.org/dc/dcmitype/"/>
    <ds:schemaRef ds:uri="http://www.w3.org/XML/1998/namespace"/>
  </ds:schemaRefs>
</ds:datastoreItem>
</file>

<file path=customXml/itemProps3.xml><?xml version="1.0" encoding="utf-8"?>
<ds:datastoreItem xmlns:ds="http://schemas.openxmlformats.org/officeDocument/2006/customXml" ds:itemID="{D95DF7F5-0E2B-40F8-9FBA-33847780C5D3}">
  <ds:schemaRefs>
    <ds:schemaRef ds:uri="http://schemas.openxmlformats.org/officeDocument/2006/bibliography"/>
  </ds:schemaRefs>
</ds:datastoreItem>
</file>

<file path=customXml/itemProps4.xml><?xml version="1.0" encoding="utf-8"?>
<ds:datastoreItem xmlns:ds="http://schemas.openxmlformats.org/officeDocument/2006/customXml" ds:itemID="{10F118F8-A877-4A91-B693-C0014B1EDE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9416</Words>
  <Characters>53675</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REPORT TEMPLATE FOR CABINET &amp; COMMISSIONER</vt:lpstr>
    </vt:vector>
  </TitlesOfParts>
  <Company>Rotherham Metropolitan Borough Council</Company>
  <LinksUpToDate>false</LinksUpToDate>
  <CharactersWithSpaces>62966</CharactersWithSpaces>
  <SharedDoc>false</SharedDoc>
  <HLinks>
    <vt:vector size="30" baseType="variant">
      <vt:variant>
        <vt:i4>2031690</vt:i4>
      </vt:variant>
      <vt:variant>
        <vt:i4>12</vt:i4>
      </vt:variant>
      <vt:variant>
        <vt:i4>0</vt:i4>
      </vt:variant>
      <vt:variant>
        <vt:i4>5</vt:i4>
      </vt:variant>
      <vt:variant>
        <vt:lpwstr>https://moderngov.rotherham.gov.uk/ieDocHome.aspx?Categories=</vt:lpwstr>
      </vt:variant>
      <vt:variant>
        <vt:lpwstr/>
      </vt:variant>
      <vt:variant>
        <vt:i4>2162712</vt:i4>
      </vt:variant>
      <vt:variant>
        <vt:i4>9</vt:i4>
      </vt:variant>
      <vt:variant>
        <vt:i4>0</vt:i4>
      </vt:variant>
      <vt:variant>
        <vt:i4>5</vt:i4>
      </vt:variant>
      <vt:variant>
        <vt:lpwstr>mailto:Simon.dennis@rotherham.gov.uk</vt:lpwstr>
      </vt:variant>
      <vt:variant>
        <vt:lpwstr/>
      </vt:variant>
      <vt:variant>
        <vt:i4>2162712</vt:i4>
      </vt:variant>
      <vt:variant>
        <vt:i4>6</vt:i4>
      </vt:variant>
      <vt:variant>
        <vt:i4>0</vt:i4>
      </vt:variant>
      <vt:variant>
        <vt:i4>5</vt:i4>
      </vt:variant>
      <vt:variant>
        <vt:lpwstr>mailto:Simon.dennis@rotherham.gov.uk</vt:lpwstr>
      </vt:variant>
      <vt:variant>
        <vt:lpwstr/>
      </vt:variant>
      <vt:variant>
        <vt:i4>2162712</vt:i4>
      </vt:variant>
      <vt:variant>
        <vt:i4>3</vt:i4>
      </vt:variant>
      <vt:variant>
        <vt:i4>0</vt:i4>
      </vt:variant>
      <vt:variant>
        <vt:i4>5</vt:i4>
      </vt:variant>
      <vt:variant>
        <vt:lpwstr>mailto:Simon.Dennis@rotherham.gov.uk</vt:lpwstr>
      </vt:variant>
      <vt:variant>
        <vt:lpwstr/>
      </vt:variant>
      <vt:variant>
        <vt:i4>7208964</vt:i4>
      </vt:variant>
      <vt:variant>
        <vt:i4>0</vt:i4>
      </vt:variant>
      <vt:variant>
        <vt:i4>0</vt:i4>
      </vt:variant>
      <vt:variant>
        <vt:i4>5</vt:i4>
      </vt:variant>
      <vt:variant>
        <vt:lpwstr>mailto:climate@rotherham.gov.uk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 FOR CABINET &amp; COMMISSIONER</dc:title>
  <dc:subject/>
  <dc:creator>James McLaughlin</dc:creator>
  <cp:keywords/>
  <cp:lastModifiedBy>Tanya Lound</cp:lastModifiedBy>
  <cp:revision>7</cp:revision>
  <cp:lastPrinted>2022-01-27T15:06:00Z</cp:lastPrinted>
  <dcterms:created xsi:type="dcterms:W3CDTF">2022-01-31T15:03:00Z</dcterms:created>
  <dcterms:modified xsi:type="dcterms:W3CDTF">2022-07-08T12:52:00Z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ec8e1a26-4743-4ac3-9d5c-ca6761cf3fc8</vt:lpwstr>
  </property>
  <property fmtid="{D5CDD505-2E9C-101B-9397-08002B2CF9AE}" pid="3" name="ContentTypeId">
    <vt:lpwstr>0x01010061AE3AF5E2ECDD4CB06B7A7454E21490</vt:lpwstr>
  </property>
</Properties>
</file>