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44236" w14:textId="77777777" w:rsidR="00DF1AF4" w:rsidRDefault="00DF1AF4" w:rsidP="002741BF">
      <w:pPr>
        <w:tabs>
          <w:tab w:val="left" w:pos="4508"/>
        </w:tabs>
        <w:spacing w:before="21"/>
        <w:ind w:left="447"/>
        <w:jc w:val="center"/>
        <w:rPr>
          <w:b/>
          <w:sz w:val="48"/>
        </w:rPr>
      </w:pPr>
    </w:p>
    <w:p w14:paraId="3BACDC19" w14:textId="1CAEECFC" w:rsidR="00DF1AF4" w:rsidRDefault="00292BD8" w:rsidP="002741BF">
      <w:pPr>
        <w:tabs>
          <w:tab w:val="left" w:pos="4508"/>
        </w:tabs>
        <w:spacing w:before="21"/>
        <w:ind w:left="447"/>
        <w:jc w:val="center"/>
        <w:rPr>
          <w:b/>
          <w:sz w:val="48"/>
        </w:rPr>
      </w:pPr>
      <w:r>
        <w:fldChar w:fldCharType="begin"/>
      </w:r>
      <w:r>
        <w:instrText xml:space="preserve"> INCLUDEPICTURE  "cid:image001.png@01D64481.EC55E350" \* MERGEFORMATINET </w:instrText>
      </w:r>
      <w:r>
        <w:fldChar w:fldCharType="separate"/>
      </w:r>
      <w:r w:rsidR="00414B58">
        <w:fldChar w:fldCharType="begin"/>
      </w:r>
      <w:r w:rsidR="00414B58">
        <w:instrText xml:space="preserve"> INCLUDEPICTURE  "cid:image001.png@01D64481.EC55E350" \* MERGEFORMATINET </w:instrText>
      </w:r>
      <w:r w:rsidR="00414B58">
        <w:fldChar w:fldCharType="separate"/>
      </w:r>
      <w:r w:rsidR="00230B03">
        <w:fldChar w:fldCharType="begin"/>
      </w:r>
      <w:r w:rsidR="00230B03">
        <w:instrText xml:space="preserve"> INCLUDEPICTURE  "cid:image001.png@01D64481.EC55E350" \* MERGEFORMATINET </w:instrText>
      </w:r>
      <w:r w:rsidR="00230B03">
        <w:fldChar w:fldCharType="separate"/>
      </w:r>
      <w:r w:rsidR="00354E37">
        <w:fldChar w:fldCharType="begin"/>
      </w:r>
      <w:r w:rsidR="00354E37">
        <w:instrText xml:space="preserve"> INCLUDEPICTURE  "cid:image001.png@01D64481.EC55E350" \* MERGEFORMATINET </w:instrText>
      </w:r>
      <w:r w:rsidR="00354E37">
        <w:fldChar w:fldCharType="separate"/>
      </w:r>
      <w:r w:rsidR="003E5ADD">
        <w:fldChar w:fldCharType="begin"/>
      </w:r>
      <w:r w:rsidR="003E5ADD">
        <w:instrText xml:space="preserve"> INCLUDEPICTURE  "cid:image001.png@01D64481.EC55E350" \* MERGEFORMATINET </w:instrText>
      </w:r>
      <w:r w:rsidR="003E5ADD">
        <w:fldChar w:fldCharType="separate"/>
      </w:r>
      <w:r w:rsidR="006F2606">
        <w:fldChar w:fldCharType="begin"/>
      </w:r>
      <w:r w:rsidR="006F2606">
        <w:instrText xml:space="preserve"> INCLUDEPICTURE  "cid:image001.png@01D64481.EC55E350" \* MERGEFORMATINET </w:instrText>
      </w:r>
      <w:r w:rsidR="006F2606">
        <w:fldChar w:fldCharType="separate"/>
      </w:r>
      <w:r w:rsidR="003F49F9">
        <w:fldChar w:fldCharType="begin"/>
      </w:r>
      <w:r w:rsidR="003F49F9">
        <w:instrText xml:space="preserve"> INCLUDEPICTURE  "cid:image001.png@01D64481.EC55E350" \* MERGEFORMATINET </w:instrText>
      </w:r>
      <w:r w:rsidR="003F49F9">
        <w:fldChar w:fldCharType="separate"/>
      </w:r>
      <w:r w:rsidR="009844C0">
        <w:fldChar w:fldCharType="begin"/>
      </w:r>
      <w:r w:rsidR="009844C0">
        <w:instrText xml:space="preserve"> INCLUDEPICTURE  "cid:image001.png@01D64481.EC55E350" \* MERGEFORMATINET </w:instrText>
      </w:r>
      <w:r w:rsidR="009844C0">
        <w:fldChar w:fldCharType="separate"/>
      </w:r>
      <w:r w:rsidR="00CC1EF3">
        <w:fldChar w:fldCharType="begin"/>
      </w:r>
      <w:r w:rsidR="00CC1EF3">
        <w:instrText xml:space="preserve"> INCLUDEPICTURE  "cid:image001.png@01D64481.EC55E350" \* MERGEFORMATINET </w:instrText>
      </w:r>
      <w:r w:rsidR="00CC1EF3">
        <w:fldChar w:fldCharType="separate"/>
      </w:r>
      <w:r w:rsidR="00AA2548">
        <w:fldChar w:fldCharType="begin"/>
      </w:r>
      <w:r w:rsidR="00AA2548">
        <w:instrText xml:space="preserve"> INCLUDEPICTURE  "cid:image001.png@01D64481.EC55E350" \* MERGEFORMATINET </w:instrText>
      </w:r>
      <w:r w:rsidR="00AA2548">
        <w:fldChar w:fldCharType="separate"/>
      </w:r>
      <w:r w:rsidR="00D75E05">
        <w:fldChar w:fldCharType="begin"/>
      </w:r>
      <w:r w:rsidR="00D75E05">
        <w:instrText xml:space="preserve"> INCLUDEPICTURE  "cid:image001.png@01D64481.EC55E350" \* MERGEFORMATINET </w:instrText>
      </w:r>
      <w:r w:rsidR="00D75E05">
        <w:fldChar w:fldCharType="separate"/>
      </w:r>
      <w:r w:rsidR="00F75C98">
        <w:fldChar w:fldCharType="begin"/>
      </w:r>
      <w:r w:rsidR="00F75C98">
        <w:instrText xml:space="preserve"> INCLUDEPICTURE  "cid:image001.png@01D64481.EC55E350" \* MERGEFORMATINET </w:instrText>
      </w:r>
      <w:r w:rsidR="00F75C98">
        <w:fldChar w:fldCharType="separate"/>
      </w:r>
      <w:r w:rsidR="00251691">
        <w:fldChar w:fldCharType="begin"/>
      </w:r>
      <w:r w:rsidR="00251691">
        <w:instrText xml:space="preserve"> INCLUDEPICTURE  "cid:image001.png@01D64481.EC55E350" \* MERGEFORMATINET </w:instrText>
      </w:r>
      <w:r w:rsidR="00251691">
        <w:fldChar w:fldCharType="separate"/>
      </w:r>
      <w:r w:rsidR="00F76A96">
        <w:fldChar w:fldCharType="begin"/>
      </w:r>
      <w:r w:rsidR="00F76A96">
        <w:instrText xml:space="preserve"> INCLUDEPICTURE  "cid:image001.png@01D64481.EC55E350" \* MERGEFORMATINET </w:instrText>
      </w:r>
      <w:r w:rsidR="00F76A96">
        <w:fldChar w:fldCharType="separate"/>
      </w:r>
      <w:r w:rsidR="00287746">
        <w:fldChar w:fldCharType="begin"/>
      </w:r>
      <w:r w:rsidR="00287746">
        <w:instrText xml:space="preserve"> INCLUDEPICTURE  "cid:image001.png@01D64481.EC55E350" \* MERGEFORMATINET </w:instrText>
      </w:r>
      <w:r w:rsidR="00287746">
        <w:fldChar w:fldCharType="separate"/>
      </w:r>
      <w:r w:rsidR="00CD0AEA">
        <w:fldChar w:fldCharType="begin"/>
      </w:r>
      <w:r w:rsidR="00CD0AEA">
        <w:instrText xml:space="preserve"> INCLUDEPICTURE  "cid:image001.png@01D64481.EC55E350" \* MERGEFORMATINET </w:instrText>
      </w:r>
      <w:r w:rsidR="00CD0AEA">
        <w:fldChar w:fldCharType="separate"/>
      </w:r>
      <w:r w:rsidR="00256A5F">
        <w:fldChar w:fldCharType="begin"/>
      </w:r>
      <w:r w:rsidR="00256A5F">
        <w:instrText xml:space="preserve"> INCLUDEPICTURE  "cid:image001.png@01D64481.EC55E350" \* MERGEFORMATINET </w:instrText>
      </w:r>
      <w:r w:rsidR="00256A5F">
        <w:fldChar w:fldCharType="separate"/>
      </w:r>
      <w:r w:rsidR="00057FA1">
        <w:fldChar w:fldCharType="begin"/>
      </w:r>
      <w:r w:rsidR="00057FA1">
        <w:instrText xml:space="preserve"> INCLUDEPICTURE  "cid:image001.png@01D64481.EC55E350" \* MERGEFORMATINET </w:instrText>
      </w:r>
      <w:r w:rsidR="00057FA1">
        <w:fldChar w:fldCharType="separate"/>
      </w:r>
      <w:r w:rsidR="00384F92">
        <w:fldChar w:fldCharType="begin"/>
      </w:r>
      <w:r w:rsidR="00384F92">
        <w:instrText xml:space="preserve"> INCLUDEPICTURE  "cid:image001.png@01D64481.EC55E350" \* MERGEFORMATINET </w:instrText>
      </w:r>
      <w:r w:rsidR="00384F92">
        <w:fldChar w:fldCharType="separate"/>
      </w:r>
      <w:r w:rsidR="00C57029">
        <w:fldChar w:fldCharType="begin"/>
      </w:r>
      <w:r w:rsidR="00C57029">
        <w:instrText xml:space="preserve"> INCLUDEPICTURE  "cid:image001.png@01D64481.EC55E350" \* MERGEFORMATINET </w:instrText>
      </w:r>
      <w:r w:rsidR="00C57029">
        <w:fldChar w:fldCharType="separate"/>
      </w:r>
      <w:r w:rsidR="00E054C6">
        <w:fldChar w:fldCharType="begin"/>
      </w:r>
      <w:r w:rsidR="00E054C6">
        <w:instrText xml:space="preserve"> INCLUDEPICTURE  "cid:image001.png@01D64481.EC55E350" \* MERGEFORMATINET </w:instrText>
      </w:r>
      <w:r w:rsidR="00E054C6">
        <w:fldChar w:fldCharType="separate"/>
      </w:r>
      <w:r w:rsidR="00887479">
        <w:fldChar w:fldCharType="begin"/>
      </w:r>
      <w:r w:rsidR="00887479">
        <w:instrText xml:space="preserve"> INCLUDEPICTURE  "cid:image001.png@01D64481.EC55E350" \* MERGEFORMATINET </w:instrText>
      </w:r>
      <w:r w:rsidR="00887479">
        <w:fldChar w:fldCharType="separate"/>
      </w:r>
      <w:r w:rsidR="002339D7">
        <w:fldChar w:fldCharType="begin"/>
      </w:r>
      <w:r w:rsidR="002339D7">
        <w:instrText xml:space="preserve"> INCLUDEPICTURE  "cid:image001.png@01D64481.EC55E350" \* MERGEFORMATINET </w:instrText>
      </w:r>
      <w:r w:rsidR="002339D7">
        <w:fldChar w:fldCharType="separate"/>
      </w:r>
      <w:r w:rsidR="007008B0">
        <w:fldChar w:fldCharType="begin"/>
      </w:r>
      <w:r w:rsidR="007008B0">
        <w:instrText xml:space="preserve"> INCLUDEPICTURE  "cid:image001.png@01D64481.EC55E350" \* MERGEFORMATINET </w:instrText>
      </w:r>
      <w:r w:rsidR="007008B0">
        <w:fldChar w:fldCharType="separate"/>
      </w:r>
      <w:r w:rsidR="00197718">
        <w:fldChar w:fldCharType="begin"/>
      </w:r>
      <w:r w:rsidR="00197718">
        <w:instrText xml:space="preserve"> INCLUDEPICTURE  "cid:image001.png@01D64481.EC55E350" \* MERGEFORMATINET </w:instrText>
      </w:r>
      <w:r w:rsidR="00197718">
        <w:fldChar w:fldCharType="separate"/>
      </w:r>
      <w:r w:rsidR="001F1D52">
        <w:fldChar w:fldCharType="begin"/>
      </w:r>
      <w:r w:rsidR="001F1D52">
        <w:instrText xml:space="preserve"> INCLUDEPICTURE  "cid:image001.png@01D64481.EC55E350" \* MERGEFORMATINET </w:instrText>
      </w:r>
      <w:r w:rsidR="001F1D52">
        <w:fldChar w:fldCharType="separate"/>
      </w:r>
      <w:r w:rsidR="005E6475">
        <w:fldChar w:fldCharType="begin"/>
      </w:r>
      <w:r w:rsidR="005E6475">
        <w:instrText xml:space="preserve"> INCLUDEPICTURE  "cid:image001.png@01D64481.EC55E350" \* MERGEFORMATINET </w:instrText>
      </w:r>
      <w:r w:rsidR="005E6475">
        <w:fldChar w:fldCharType="separate"/>
      </w:r>
      <w:r w:rsidR="00E76DEE">
        <w:fldChar w:fldCharType="begin"/>
      </w:r>
      <w:r w:rsidR="00E76DEE">
        <w:instrText xml:space="preserve"> INCLUDEPICTURE  "cid:image001.png@01D64481.EC55E350" \* MERGEFORMATINET </w:instrText>
      </w:r>
      <w:r w:rsidR="00E76DEE">
        <w:fldChar w:fldCharType="separate"/>
      </w:r>
      <w:r w:rsidR="002C02B1">
        <w:fldChar w:fldCharType="begin"/>
      </w:r>
      <w:r w:rsidR="002C02B1">
        <w:instrText xml:space="preserve"> INCLUDEPICTURE  "cid:image001.png@01D64481.EC55E350" \* MERGEFORMATINET </w:instrText>
      </w:r>
      <w:r w:rsidR="002C02B1">
        <w:fldChar w:fldCharType="separate"/>
      </w:r>
      <w:r w:rsidR="00F0202A">
        <w:fldChar w:fldCharType="begin"/>
      </w:r>
      <w:r w:rsidR="00F0202A">
        <w:instrText xml:space="preserve"> INCLUDEPICTURE  "cid:image001.png@01D64481.EC55E350" \* MERGEFORMATINET </w:instrText>
      </w:r>
      <w:r w:rsidR="00F0202A">
        <w:fldChar w:fldCharType="separate"/>
      </w:r>
      <w:r w:rsidR="00747819">
        <w:fldChar w:fldCharType="begin"/>
      </w:r>
      <w:r w:rsidR="00747819">
        <w:instrText xml:space="preserve"> INCLUDEPICTURE  "cid:image001.png@01D64481.EC55E350" \* MERGEFORMATINET </w:instrText>
      </w:r>
      <w:r w:rsidR="00747819">
        <w:fldChar w:fldCharType="separate"/>
      </w:r>
      <w:r w:rsidR="00D67EE5">
        <w:fldChar w:fldCharType="begin"/>
      </w:r>
      <w:r w:rsidR="00D67EE5">
        <w:instrText xml:space="preserve"> INCLUDEPICTURE  "cid:image001.png@01D64481.EC55E350" \* MERGEFORMATINET </w:instrText>
      </w:r>
      <w:r w:rsidR="00D67EE5">
        <w:fldChar w:fldCharType="separate"/>
      </w:r>
      <w:r w:rsidR="00D4725A">
        <w:fldChar w:fldCharType="begin"/>
      </w:r>
      <w:r w:rsidR="00D4725A">
        <w:instrText xml:space="preserve"> INCLUDEPICTURE  "cid:image001.png@01D64481.EC55E350" \* MERGEFORMATINET </w:instrText>
      </w:r>
      <w:r w:rsidR="00D4725A">
        <w:fldChar w:fldCharType="separate"/>
      </w:r>
      <w:r w:rsidR="001A4E0D">
        <w:fldChar w:fldCharType="begin"/>
      </w:r>
      <w:r w:rsidR="001A4E0D">
        <w:instrText xml:space="preserve"> INCLUDEPICTURE  "cid:image001.png@01D64481.EC55E350" \* MERGEFORMATINET </w:instrText>
      </w:r>
      <w:r w:rsidR="001A4E0D">
        <w:fldChar w:fldCharType="separate"/>
      </w:r>
      <w:r w:rsidR="00C213F2">
        <w:fldChar w:fldCharType="begin"/>
      </w:r>
      <w:r w:rsidR="00C213F2">
        <w:instrText xml:space="preserve"> INCLUDEPICTURE  "cid:image001.png@01D64481.EC55E350" \* MERGEFORMATINET </w:instrText>
      </w:r>
      <w:r w:rsidR="00C213F2">
        <w:fldChar w:fldCharType="separate"/>
      </w:r>
      <w:r w:rsidR="006C50F3">
        <w:fldChar w:fldCharType="begin"/>
      </w:r>
      <w:r w:rsidR="006C50F3">
        <w:instrText xml:space="preserve"> INCLUDEPICTURE  "cid:image001.png@01D64481.EC55E350" \* MERGEFORMATINET </w:instrText>
      </w:r>
      <w:r w:rsidR="006C50F3">
        <w:fldChar w:fldCharType="separate"/>
      </w:r>
      <w:r w:rsidR="00092D07">
        <w:fldChar w:fldCharType="begin"/>
      </w:r>
      <w:r w:rsidR="00092D07">
        <w:instrText xml:space="preserve"> INCLUDEPICTURE  "cid:image001.png@01D64481.EC55E350" \* MERGEFORMATINET </w:instrText>
      </w:r>
      <w:r w:rsidR="00092D07">
        <w:fldChar w:fldCharType="separate"/>
      </w:r>
      <w:r>
        <w:fldChar w:fldCharType="begin"/>
      </w:r>
      <w:r>
        <w:instrText xml:space="preserve"> INCLUDEPICTURE  "cid:image001.png@01D64481.EC55E350" \* MERGEFORMATINET </w:instrText>
      </w:r>
      <w:r>
        <w:fldChar w:fldCharType="separate"/>
      </w:r>
      <w:r w:rsidR="003F4A16">
        <w:fldChar w:fldCharType="begin"/>
      </w:r>
      <w:r w:rsidR="003F4A16">
        <w:instrText xml:space="preserve"> INCLUDEPICTURE  "cid:image001.png@01D64481.EC55E350" \* MERGEFORMATINET </w:instrText>
      </w:r>
      <w:r w:rsidR="003F4A16">
        <w:fldChar w:fldCharType="separate"/>
      </w:r>
      <w:r w:rsidR="00332CA2">
        <w:fldChar w:fldCharType="begin"/>
      </w:r>
      <w:r w:rsidR="00332CA2">
        <w:instrText xml:space="preserve"> INCLUDEPICTURE  "cid:image001.png@01D64481.EC55E350" \* MERGEFORMATINET </w:instrText>
      </w:r>
      <w:r w:rsidR="00332CA2">
        <w:fldChar w:fldCharType="separate"/>
      </w:r>
      <w:r w:rsidR="00792B74">
        <w:fldChar w:fldCharType="begin"/>
      </w:r>
      <w:r w:rsidR="00792B74">
        <w:instrText xml:space="preserve"> </w:instrText>
      </w:r>
      <w:r w:rsidR="00792B74">
        <w:instrText>INCLUDEPICTURE  "cid:image001.png@01D64481.EC55E350" \* MERGEFORMATINET</w:instrText>
      </w:r>
      <w:r w:rsidR="00792B74">
        <w:instrText xml:space="preserve"> </w:instrText>
      </w:r>
      <w:r w:rsidR="00792B74">
        <w:fldChar w:fldCharType="separate"/>
      </w:r>
      <w:r w:rsidR="00792B74">
        <w:pict w14:anchorId="24639D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08pt;height:71.5pt">
            <v:imagedata r:id="rId8" r:href="rId9"/>
          </v:shape>
        </w:pict>
      </w:r>
      <w:r w:rsidR="00792B74">
        <w:fldChar w:fldCharType="end"/>
      </w:r>
      <w:r w:rsidR="00332CA2">
        <w:fldChar w:fldCharType="end"/>
      </w:r>
      <w:r w:rsidR="003F4A16">
        <w:fldChar w:fldCharType="end"/>
      </w:r>
      <w:r>
        <w:fldChar w:fldCharType="end"/>
      </w:r>
      <w:r w:rsidR="00092D07">
        <w:fldChar w:fldCharType="end"/>
      </w:r>
      <w:r w:rsidR="006C50F3">
        <w:fldChar w:fldCharType="end"/>
      </w:r>
      <w:r w:rsidR="00C213F2">
        <w:fldChar w:fldCharType="end"/>
      </w:r>
      <w:r w:rsidR="001A4E0D">
        <w:fldChar w:fldCharType="end"/>
      </w:r>
      <w:r w:rsidR="00D4725A">
        <w:fldChar w:fldCharType="end"/>
      </w:r>
      <w:r w:rsidR="00D67EE5">
        <w:fldChar w:fldCharType="end"/>
      </w:r>
      <w:r w:rsidR="00747819">
        <w:fldChar w:fldCharType="end"/>
      </w:r>
      <w:r w:rsidR="00F0202A">
        <w:fldChar w:fldCharType="end"/>
      </w:r>
      <w:r w:rsidR="002C02B1">
        <w:fldChar w:fldCharType="end"/>
      </w:r>
      <w:r w:rsidR="00E76DEE">
        <w:fldChar w:fldCharType="end"/>
      </w:r>
      <w:r w:rsidR="005E6475">
        <w:fldChar w:fldCharType="end"/>
      </w:r>
      <w:r w:rsidR="001F1D52">
        <w:fldChar w:fldCharType="end"/>
      </w:r>
      <w:r w:rsidR="00197718">
        <w:fldChar w:fldCharType="end"/>
      </w:r>
      <w:r w:rsidR="007008B0">
        <w:fldChar w:fldCharType="end"/>
      </w:r>
      <w:r w:rsidR="002339D7">
        <w:fldChar w:fldCharType="end"/>
      </w:r>
      <w:r w:rsidR="00887479">
        <w:fldChar w:fldCharType="end"/>
      </w:r>
      <w:r w:rsidR="00E054C6">
        <w:fldChar w:fldCharType="end"/>
      </w:r>
      <w:r w:rsidR="00C57029">
        <w:fldChar w:fldCharType="end"/>
      </w:r>
      <w:r w:rsidR="00384F92">
        <w:fldChar w:fldCharType="end"/>
      </w:r>
      <w:r w:rsidR="00057FA1">
        <w:fldChar w:fldCharType="end"/>
      </w:r>
      <w:r w:rsidR="00256A5F">
        <w:fldChar w:fldCharType="end"/>
      </w:r>
      <w:r w:rsidR="00CD0AEA">
        <w:fldChar w:fldCharType="end"/>
      </w:r>
      <w:r w:rsidR="00287746">
        <w:fldChar w:fldCharType="end"/>
      </w:r>
      <w:r w:rsidR="00F76A96">
        <w:fldChar w:fldCharType="end"/>
      </w:r>
      <w:r w:rsidR="00251691">
        <w:fldChar w:fldCharType="end"/>
      </w:r>
      <w:r w:rsidR="00F75C98">
        <w:fldChar w:fldCharType="end"/>
      </w:r>
      <w:r w:rsidR="00D75E05">
        <w:fldChar w:fldCharType="end"/>
      </w:r>
      <w:r w:rsidR="00AA2548">
        <w:fldChar w:fldCharType="end"/>
      </w:r>
      <w:r w:rsidR="00CC1EF3">
        <w:fldChar w:fldCharType="end"/>
      </w:r>
      <w:r w:rsidR="009844C0">
        <w:fldChar w:fldCharType="end"/>
      </w:r>
      <w:r w:rsidR="003F49F9">
        <w:fldChar w:fldCharType="end"/>
      </w:r>
      <w:r w:rsidR="006F2606">
        <w:fldChar w:fldCharType="end"/>
      </w:r>
      <w:r w:rsidR="003E5ADD">
        <w:fldChar w:fldCharType="end"/>
      </w:r>
      <w:r w:rsidR="00354E37">
        <w:fldChar w:fldCharType="end"/>
      </w:r>
      <w:r w:rsidR="00230B03">
        <w:fldChar w:fldCharType="end"/>
      </w:r>
      <w:r w:rsidR="00414B58">
        <w:fldChar w:fldCharType="end"/>
      </w:r>
      <w:r>
        <w:fldChar w:fldCharType="end"/>
      </w:r>
    </w:p>
    <w:p w14:paraId="718473AF" w14:textId="059AF2DC" w:rsidR="00DF1AF4" w:rsidRDefault="00DF1AF4" w:rsidP="002741BF">
      <w:pPr>
        <w:tabs>
          <w:tab w:val="left" w:pos="4508"/>
        </w:tabs>
        <w:spacing w:before="21"/>
        <w:ind w:left="447"/>
        <w:jc w:val="center"/>
        <w:rPr>
          <w:b/>
          <w:sz w:val="48"/>
        </w:rPr>
      </w:pPr>
    </w:p>
    <w:p w14:paraId="01570128" w14:textId="3ACABB0C" w:rsidR="00DF1AF4" w:rsidRDefault="00DF1AF4" w:rsidP="002741BF">
      <w:pPr>
        <w:tabs>
          <w:tab w:val="left" w:pos="4508"/>
        </w:tabs>
        <w:spacing w:before="21"/>
        <w:ind w:left="447"/>
        <w:jc w:val="center"/>
        <w:rPr>
          <w:b/>
          <w:sz w:val="48"/>
        </w:rPr>
      </w:pPr>
    </w:p>
    <w:p w14:paraId="0E7696B3" w14:textId="7680149C" w:rsidR="00DE7AF7" w:rsidRDefault="00DE7AF7" w:rsidP="002741BF">
      <w:pPr>
        <w:tabs>
          <w:tab w:val="left" w:pos="4508"/>
        </w:tabs>
        <w:spacing w:before="21"/>
        <w:ind w:left="447"/>
        <w:jc w:val="center"/>
        <w:rPr>
          <w:b/>
          <w:sz w:val="48"/>
        </w:rPr>
      </w:pPr>
    </w:p>
    <w:p w14:paraId="2AA39EBB" w14:textId="620D41BA" w:rsidR="00DE7AF7" w:rsidRDefault="00DE7AF7" w:rsidP="002741BF">
      <w:pPr>
        <w:tabs>
          <w:tab w:val="left" w:pos="4508"/>
        </w:tabs>
        <w:spacing w:before="21"/>
        <w:ind w:left="447"/>
        <w:jc w:val="center"/>
        <w:rPr>
          <w:b/>
          <w:sz w:val="48"/>
        </w:rPr>
      </w:pPr>
    </w:p>
    <w:p w14:paraId="3D902593" w14:textId="2BAE89D3" w:rsidR="002741BF" w:rsidRPr="00F67452" w:rsidRDefault="002741BF" w:rsidP="004A0752">
      <w:pPr>
        <w:tabs>
          <w:tab w:val="left" w:pos="4508"/>
        </w:tabs>
        <w:spacing w:before="21"/>
        <w:rPr>
          <w:b/>
          <w:sz w:val="72"/>
          <w:szCs w:val="72"/>
        </w:rPr>
      </w:pPr>
    </w:p>
    <w:p w14:paraId="5DFE5400" w14:textId="77777777" w:rsidR="002741BF" w:rsidRPr="00F67452" w:rsidRDefault="002741BF" w:rsidP="002741BF">
      <w:pPr>
        <w:pStyle w:val="BodyText"/>
        <w:rPr>
          <w:b/>
          <w:sz w:val="72"/>
          <w:szCs w:val="72"/>
        </w:rPr>
      </w:pPr>
    </w:p>
    <w:p w14:paraId="13B2DC18" w14:textId="77777777" w:rsidR="002741BF" w:rsidRPr="00F67452" w:rsidRDefault="002741BF" w:rsidP="002741BF">
      <w:pPr>
        <w:ind w:left="454"/>
        <w:jc w:val="center"/>
        <w:rPr>
          <w:b/>
          <w:sz w:val="72"/>
          <w:szCs w:val="72"/>
        </w:rPr>
      </w:pPr>
      <w:r w:rsidRPr="00F67452">
        <w:rPr>
          <w:b/>
          <w:sz w:val="72"/>
          <w:szCs w:val="72"/>
        </w:rPr>
        <w:t>Corporate Debt Policy</w:t>
      </w:r>
    </w:p>
    <w:p w14:paraId="08C5CBD4" w14:textId="258416DC" w:rsidR="002741BF" w:rsidRDefault="002741BF" w:rsidP="002741BF">
      <w:pPr>
        <w:pStyle w:val="Heading1"/>
        <w:spacing w:before="404"/>
        <w:rPr>
          <w:sz w:val="72"/>
          <w:szCs w:val="72"/>
        </w:rPr>
      </w:pPr>
    </w:p>
    <w:p w14:paraId="576DAF9E" w14:textId="77777777" w:rsidR="006C50F3" w:rsidRDefault="006C50F3" w:rsidP="002741BF">
      <w:pPr>
        <w:pStyle w:val="Heading1"/>
        <w:spacing w:before="404"/>
      </w:pPr>
    </w:p>
    <w:p w14:paraId="27292FA0" w14:textId="77777777" w:rsidR="002741BF" w:rsidRDefault="002741BF" w:rsidP="002741BF">
      <w:pPr>
        <w:pStyle w:val="Heading1"/>
        <w:spacing w:before="404"/>
      </w:pPr>
    </w:p>
    <w:p w14:paraId="2549B649" w14:textId="77777777" w:rsidR="002741BF" w:rsidRDefault="002741BF" w:rsidP="002741BF">
      <w:pPr>
        <w:pStyle w:val="Heading1"/>
        <w:spacing w:before="404"/>
      </w:pPr>
    </w:p>
    <w:p w14:paraId="16EEDB32" w14:textId="77777777" w:rsidR="00F67452" w:rsidRDefault="00F67452" w:rsidP="002741BF">
      <w:pPr>
        <w:spacing w:before="1"/>
        <w:ind w:left="103"/>
        <w:rPr>
          <w:b/>
          <w:sz w:val="24"/>
        </w:rPr>
      </w:pPr>
    </w:p>
    <w:p w14:paraId="309532C2" w14:textId="77777777" w:rsidR="00F67452" w:rsidRDefault="00F67452" w:rsidP="002741BF">
      <w:pPr>
        <w:spacing w:before="1"/>
        <w:ind w:left="103"/>
        <w:rPr>
          <w:b/>
          <w:sz w:val="24"/>
        </w:rPr>
      </w:pPr>
    </w:p>
    <w:p w14:paraId="4944EBCC" w14:textId="77777777" w:rsidR="00F67452" w:rsidRDefault="00F67452" w:rsidP="002741BF">
      <w:pPr>
        <w:spacing w:before="1"/>
        <w:ind w:left="103"/>
        <w:rPr>
          <w:b/>
          <w:sz w:val="24"/>
        </w:rPr>
      </w:pPr>
    </w:p>
    <w:p w14:paraId="2C5D1C75" w14:textId="77777777" w:rsidR="00F67452" w:rsidRDefault="00F67452" w:rsidP="002741BF">
      <w:pPr>
        <w:spacing w:before="1"/>
        <w:ind w:left="103"/>
        <w:rPr>
          <w:b/>
          <w:sz w:val="24"/>
        </w:rPr>
      </w:pPr>
    </w:p>
    <w:p w14:paraId="69AE0EBB" w14:textId="77777777" w:rsidR="00F67452" w:rsidRDefault="00F67452" w:rsidP="002741BF">
      <w:pPr>
        <w:spacing w:before="1"/>
        <w:ind w:left="103"/>
        <w:rPr>
          <w:b/>
          <w:sz w:val="24"/>
        </w:rPr>
      </w:pPr>
    </w:p>
    <w:p w14:paraId="7A6C4CF0" w14:textId="77777777" w:rsidR="00F67452" w:rsidRDefault="00F67452" w:rsidP="002741BF">
      <w:pPr>
        <w:spacing w:before="1"/>
        <w:ind w:left="103"/>
        <w:rPr>
          <w:b/>
          <w:sz w:val="24"/>
        </w:rPr>
      </w:pPr>
    </w:p>
    <w:p w14:paraId="06320669" w14:textId="77777777" w:rsidR="00F67452" w:rsidRDefault="00F67452" w:rsidP="002741BF">
      <w:pPr>
        <w:spacing w:before="1"/>
        <w:ind w:left="103"/>
        <w:rPr>
          <w:b/>
          <w:sz w:val="24"/>
        </w:rPr>
      </w:pPr>
    </w:p>
    <w:p w14:paraId="7026AB45" w14:textId="77777777" w:rsidR="00F67452" w:rsidRDefault="00F67452" w:rsidP="002741BF">
      <w:pPr>
        <w:spacing w:before="1"/>
        <w:ind w:left="103"/>
        <w:rPr>
          <w:b/>
          <w:sz w:val="24"/>
        </w:rPr>
      </w:pPr>
    </w:p>
    <w:p w14:paraId="66F76B7A" w14:textId="16857419" w:rsidR="002741BF" w:rsidRDefault="002741BF" w:rsidP="002741BF">
      <w:pPr>
        <w:spacing w:before="1"/>
        <w:ind w:left="103"/>
        <w:rPr>
          <w:b/>
          <w:i/>
          <w:sz w:val="24"/>
        </w:rPr>
      </w:pPr>
      <w:r>
        <w:rPr>
          <w:b/>
          <w:sz w:val="24"/>
        </w:rPr>
        <w:t>Summary of policy</w:t>
      </w:r>
      <w:r>
        <w:rPr>
          <w:b/>
          <w:i/>
          <w:sz w:val="24"/>
        </w:rPr>
        <w:t>:</w:t>
      </w:r>
    </w:p>
    <w:p w14:paraId="3CE30368" w14:textId="1830F6E9" w:rsidR="002741BF" w:rsidRDefault="002741BF" w:rsidP="002741BF">
      <w:pPr>
        <w:spacing w:before="60" w:line="242" w:lineRule="auto"/>
        <w:ind w:left="103" w:right="102"/>
        <w:jc w:val="both"/>
        <w:rPr>
          <w:i/>
          <w:sz w:val="24"/>
        </w:rPr>
      </w:pPr>
      <w:r>
        <w:rPr>
          <w:i/>
          <w:sz w:val="24"/>
        </w:rPr>
        <w:t xml:space="preserve">This policy details the principles to be adopted by the Council when undertaking the collection of debt in Rotherham from both </w:t>
      </w:r>
      <w:r w:rsidR="00B42A3F">
        <w:rPr>
          <w:i/>
          <w:sz w:val="24"/>
        </w:rPr>
        <w:t>people</w:t>
      </w:r>
      <w:r>
        <w:rPr>
          <w:i/>
          <w:sz w:val="24"/>
        </w:rPr>
        <w:t xml:space="preserve"> and businesses</w:t>
      </w:r>
      <w:r>
        <w:rPr>
          <w:sz w:val="24"/>
        </w:rPr>
        <w:t xml:space="preserve">. </w:t>
      </w:r>
      <w:r>
        <w:rPr>
          <w:i/>
          <w:sz w:val="24"/>
        </w:rPr>
        <w:t xml:space="preserve">It explains how </w:t>
      </w:r>
      <w:r w:rsidR="0078735B">
        <w:rPr>
          <w:i/>
          <w:sz w:val="24"/>
        </w:rPr>
        <w:t xml:space="preserve">the Council </w:t>
      </w:r>
      <w:r>
        <w:rPr>
          <w:i/>
          <w:sz w:val="24"/>
        </w:rPr>
        <w:t xml:space="preserve">will attempt to maximise debt recovery </w:t>
      </w:r>
      <w:r w:rsidR="0078735B">
        <w:rPr>
          <w:i/>
          <w:sz w:val="24"/>
        </w:rPr>
        <w:t xml:space="preserve">in accordance with Best Value duties whilst </w:t>
      </w:r>
      <w:r>
        <w:rPr>
          <w:i/>
          <w:sz w:val="24"/>
        </w:rPr>
        <w:t>treating people fairly and with respect.</w:t>
      </w:r>
    </w:p>
    <w:p w14:paraId="2616477B" w14:textId="77777777" w:rsidR="00332C01" w:rsidRDefault="00332C01" w:rsidP="002741BF">
      <w:pPr>
        <w:pStyle w:val="Heading2"/>
        <w:spacing w:before="209"/>
        <w:rPr>
          <w:rFonts w:ascii="Arial" w:hAnsi="Arial" w:cs="Arial"/>
          <w:color w:val="auto"/>
          <w:sz w:val="24"/>
          <w:szCs w:val="24"/>
          <w:u w:val="thick"/>
        </w:rPr>
      </w:pPr>
    </w:p>
    <w:p w14:paraId="039BDD1D" w14:textId="5ABD2A8D" w:rsidR="002741BF" w:rsidRPr="0002538C" w:rsidRDefault="002741BF" w:rsidP="002741BF">
      <w:pPr>
        <w:pStyle w:val="Heading2"/>
        <w:spacing w:before="209"/>
        <w:rPr>
          <w:rFonts w:ascii="Arial" w:hAnsi="Arial" w:cs="Arial"/>
          <w:color w:val="auto"/>
          <w:sz w:val="24"/>
          <w:szCs w:val="24"/>
        </w:rPr>
      </w:pPr>
      <w:r w:rsidRPr="0002538C">
        <w:rPr>
          <w:rFonts w:ascii="Arial" w:hAnsi="Arial" w:cs="Arial"/>
          <w:color w:val="auto"/>
          <w:sz w:val="24"/>
          <w:szCs w:val="24"/>
          <w:u w:val="thick"/>
        </w:rPr>
        <w:t>CONTENTS</w:t>
      </w:r>
    </w:p>
    <w:p w14:paraId="0D7E650D" w14:textId="77777777" w:rsidR="002741BF" w:rsidRPr="0002538C" w:rsidRDefault="002741BF" w:rsidP="002741BF">
      <w:pPr>
        <w:pStyle w:val="BodyText"/>
        <w:rPr>
          <w:b/>
        </w:rPr>
      </w:pPr>
    </w:p>
    <w:p w14:paraId="44F74A16" w14:textId="77777777" w:rsidR="002741BF" w:rsidRPr="0002538C" w:rsidRDefault="002741BF" w:rsidP="002741BF">
      <w:pPr>
        <w:pStyle w:val="BodyText"/>
        <w:spacing w:before="7"/>
        <w:rPr>
          <w:b/>
        </w:rPr>
      </w:pPr>
    </w:p>
    <w:tbl>
      <w:tblPr>
        <w:tblW w:w="9632" w:type="dxa"/>
        <w:tblInd w:w="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3"/>
        <w:gridCol w:w="7116"/>
        <w:gridCol w:w="1103"/>
      </w:tblGrid>
      <w:tr w:rsidR="002741BF" w:rsidRPr="0002538C" w14:paraId="3244CAC3" w14:textId="77777777" w:rsidTr="00292BD8">
        <w:trPr>
          <w:trHeight w:val="496"/>
        </w:trPr>
        <w:tc>
          <w:tcPr>
            <w:tcW w:w="1413" w:type="dxa"/>
          </w:tcPr>
          <w:p w14:paraId="5DE207D4" w14:textId="77777777" w:rsidR="002741BF" w:rsidRPr="0002538C" w:rsidRDefault="002741BF" w:rsidP="00B03316">
            <w:pPr>
              <w:pStyle w:val="TableParagraph"/>
              <w:spacing w:before="6" w:line="240" w:lineRule="auto"/>
              <w:ind w:left="111" w:right="101"/>
              <w:rPr>
                <w:b/>
                <w:sz w:val="24"/>
                <w:szCs w:val="24"/>
              </w:rPr>
            </w:pPr>
            <w:r w:rsidRPr="0002538C">
              <w:rPr>
                <w:b/>
                <w:sz w:val="24"/>
                <w:szCs w:val="24"/>
              </w:rPr>
              <w:t>SECTION</w:t>
            </w:r>
          </w:p>
        </w:tc>
        <w:tc>
          <w:tcPr>
            <w:tcW w:w="7116" w:type="dxa"/>
          </w:tcPr>
          <w:p w14:paraId="4353480D" w14:textId="77777777" w:rsidR="002741BF" w:rsidRPr="0002538C" w:rsidRDefault="002741BF" w:rsidP="00B03316">
            <w:pPr>
              <w:pStyle w:val="TableParagraph"/>
              <w:spacing w:before="6" w:line="240" w:lineRule="auto"/>
              <w:jc w:val="left"/>
              <w:rPr>
                <w:b/>
                <w:sz w:val="24"/>
                <w:szCs w:val="24"/>
              </w:rPr>
            </w:pPr>
            <w:r w:rsidRPr="0002538C">
              <w:rPr>
                <w:b/>
                <w:sz w:val="24"/>
                <w:szCs w:val="24"/>
              </w:rPr>
              <w:t>CONTENT</w:t>
            </w:r>
          </w:p>
        </w:tc>
        <w:tc>
          <w:tcPr>
            <w:tcW w:w="1103" w:type="dxa"/>
          </w:tcPr>
          <w:p w14:paraId="6CFFF41C" w14:textId="77777777" w:rsidR="002741BF" w:rsidRPr="0002538C" w:rsidRDefault="002741BF" w:rsidP="00B03316">
            <w:pPr>
              <w:pStyle w:val="TableParagraph"/>
              <w:spacing w:before="6" w:line="240" w:lineRule="auto"/>
              <w:ind w:left="149" w:right="140"/>
              <w:rPr>
                <w:b/>
                <w:sz w:val="24"/>
                <w:szCs w:val="24"/>
              </w:rPr>
            </w:pPr>
            <w:r w:rsidRPr="0002538C">
              <w:rPr>
                <w:b/>
                <w:sz w:val="24"/>
                <w:szCs w:val="24"/>
              </w:rPr>
              <w:t>PAGE</w:t>
            </w:r>
          </w:p>
        </w:tc>
      </w:tr>
      <w:tr w:rsidR="002741BF" w:rsidRPr="0002538C" w14:paraId="55658CE1" w14:textId="77777777" w:rsidTr="00292BD8">
        <w:trPr>
          <w:trHeight w:val="486"/>
        </w:trPr>
        <w:tc>
          <w:tcPr>
            <w:tcW w:w="1413" w:type="dxa"/>
          </w:tcPr>
          <w:p w14:paraId="14236698" w14:textId="77777777" w:rsidR="002741BF" w:rsidRPr="0002538C" w:rsidRDefault="002741BF" w:rsidP="00B03316">
            <w:pPr>
              <w:pStyle w:val="TableParagraph"/>
              <w:ind w:left="9"/>
              <w:rPr>
                <w:sz w:val="24"/>
                <w:szCs w:val="24"/>
              </w:rPr>
            </w:pPr>
            <w:r w:rsidRPr="0002538C">
              <w:rPr>
                <w:sz w:val="24"/>
                <w:szCs w:val="24"/>
              </w:rPr>
              <w:t>1</w:t>
            </w:r>
          </w:p>
        </w:tc>
        <w:tc>
          <w:tcPr>
            <w:tcW w:w="7116" w:type="dxa"/>
          </w:tcPr>
          <w:p w14:paraId="2D23A133" w14:textId="77777777" w:rsidR="002741BF" w:rsidRPr="0002538C" w:rsidRDefault="002741BF" w:rsidP="00B03316">
            <w:pPr>
              <w:pStyle w:val="TableParagraph"/>
              <w:jc w:val="left"/>
              <w:rPr>
                <w:sz w:val="24"/>
                <w:szCs w:val="24"/>
              </w:rPr>
            </w:pPr>
            <w:r w:rsidRPr="0002538C">
              <w:rPr>
                <w:sz w:val="24"/>
                <w:szCs w:val="24"/>
              </w:rPr>
              <w:t>Introduction and purpose of this policy</w:t>
            </w:r>
          </w:p>
        </w:tc>
        <w:tc>
          <w:tcPr>
            <w:tcW w:w="1103" w:type="dxa"/>
          </w:tcPr>
          <w:p w14:paraId="4AEBDC0C" w14:textId="77777777" w:rsidR="002741BF" w:rsidRPr="0002538C" w:rsidRDefault="002741BF" w:rsidP="00292BD8">
            <w:pPr>
              <w:pStyle w:val="TableParagraph"/>
              <w:ind w:left="11"/>
              <w:rPr>
                <w:sz w:val="24"/>
                <w:szCs w:val="24"/>
              </w:rPr>
            </w:pPr>
            <w:r w:rsidRPr="0002538C">
              <w:rPr>
                <w:sz w:val="24"/>
                <w:szCs w:val="24"/>
              </w:rPr>
              <w:t>3</w:t>
            </w:r>
          </w:p>
        </w:tc>
      </w:tr>
      <w:tr w:rsidR="002741BF" w:rsidRPr="0002538C" w14:paraId="07577424" w14:textId="77777777" w:rsidTr="00292BD8">
        <w:trPr>
          <w:trHeight w:val="486"/>
        </w:trPr>
        <w:tc>
          <w:tcPr>
            <w:tcW w:w="1413" w:type="dxa"/>
          </w:tcPr>
          <w:p w14:paraId="33DA6962" w14:textId="77777777" w:rsidR="002741BF" w:rsidRPr="0002538C" w:rsidRDefault="002741BF" w:rsidP="00B03316">
            <w:pPr>
              <w:pStyle w:val="TableParagraph"/>
              <w:ind w:left="9"/>
              <w:rPr>
                <w:sz w:val="24"/>
                <w:szCs w:val="24"/>
              </w:rPr>
            </w:pPr>
            <w:r w:rsidRPr="0002538C">
              <w:rPr>
                <w:sz w:val="24"/>
                <w:szCs w:val="24"/>
              </w:rPr>
              <w:t>2</w:t>
            </w:r>
          </w:p>
        </w:tc>
        <w:tc>
          <w:tcPr>
            <w:tcW w:w="7116" w:type="dxa"/>
          </w:tcPr>
          <w:p w14:paraId="5D099FAE" w14:textId="32C72C13" w:rsidR="002741BF" w:rsidRPr="0002538C" w:rsidRDefault="002741BF" w:rsidP="00B03316">
            <w:pPr>
              <w:pStyle w:val="TableParagraph"/>
              <w:jc w:val="left"/>
              <w:rPr>
                <w:sz w:val="24"/>
                <w:szCs w:val="24"/>
              </w:rPr>
            </w:pPr>
            <w:r w:rsidRPr="0002538C">
              <w:rPr>
                <w:sz w:val="24"/>
                <w:szCs w:val="24"/>
              </w:rPr>
              <w:t xml:space="preserve">How </w:t>
            </w:r>
            <w:r w:rsidR="006908C8">
              <w:rPr>
                <w:sz w:val="24"/>
                <w:szCs w:val="24"/>
              </w:rPr>
              <w:t>the Counci</w:t>
            </w:r>
            <w:r w:rsidR="001E0881">
              <w:rPr>
                <w:sz w:val="24"/>
                <w:szCs w:val="24"/>
              </w:rPr>
              <w:t>l</w:t>
            </w:r>
            <w:r w:rsidRPr="0002538C">
              <w:rPr>
                <w:sz w:val="24"/>
                <w:szCs w:val="24"/>
              </w:rPr>
              <w:t xml:space="preserve"> will treat </w:t>
            </w:r>
            <w:r w:rsidR="00B42A3F">
              <w:rPr>
                <w:sz w:val="24"/>
                <w:szCs w:val="24"/>
              </w:rPr>
              <w:t>people</w:t>
            </w:r>
            <w:r w:rsidRPr="0002538C">
              <w:rPr>
                <w:sz w:val="24"/>
                <w:szCs w:val="24"/>
              </w:rPr>
              <w:t xml:space="preserve"> and businesses</w:t>
            </w:r>
          </w:p>
        </w:tc>
        <w:tc>
          <w:tcPr>
            <w:tcW w:w="1103" w:type="dxa"/>
          </w:tcPr>
          <w:p w14:paraId="553FB033" w14:textId="76223632" w:rsidR="002741BF" w:rsidRPr="0002538C" w:rsidRDefault="007A5E79" w:rsidP="00B03316">
            <w:pPr>
              <w:pStyle w:val="TableParagraph"/>
              <w:ind w:left="11"/>
              <w:rPr>
                <w:sz w:val="24"/>
                <w:szCs w:val="24"/>
              </w:rPr>
            </w:pPr>
            <w:r>
              <w:rPr>
                <w:sz w:val="24"/>
                <w:szCs w:val="24"/>
              </w:rPr>
              <w:t>4</w:t>
            </w:r>
          </w:p>
        </w:tc>
      </w:tr>
      <w:tr w:rsidR="002741BF" w:rsidRPr="0002538C" w14:paraId="153E02EE" w14:textId="77777777" w:rsidTr="00292BD8">
        <w:trPr>
          <w:trHeight w:val="486"/>
        </w:trPr>
        <w:tc>
          <w:tcPr>
            <w:tcW w:w="1413" w:type="dxa"/>
          </w:tcPr>
          <w:p w14:paraId="410F33DD" w14:textId="77777777" w:rsidR="002741BF" w:rsidRPr="0002538C" w:rsidRDefault="002741BF" w:rsidP="00B03316">
            <w:pPr>
              <w:pStyle w:val="TableParagraph"/>
              <w:ind w:left="9"/>
              <w:rPr>
                <w:sz w:val="24"/>
                <w:szCs w:val="24"/>
              </w:rPr>
            </w:pPr>
            <w:r w:rsidRPr="0002538C">
              <w:rPr>
                <w:sz w:val="24"/>
                <w:szCs w:val="24"/>
              </w:rPr>
              <w:t>3</w:t>
            </w:r>
          </w:p>
        </w:tc>
        <w:tc>
          <w:tcPr>
            <w:tcW w:w="7116" w:type="dxa"/>
          </w:tcPr>
          <w:p w14:paraId="7F457442" w14:textId="77777777" w:rsidR="002741BF" w:rsidRPr="0002538C" w:rsidRDefault="002741BF" w:rsidP="00B03316">
            <w:pPr>
              <w:pStyle w:val="TableParagraph"/>
              <w:jc w:val="left"/>
              <w:rPr>
                <w:sz w:val="24"/>
                <w:szCs w:val="24"/>
              </w:rPr>
            </w:pPr>
            <w:r w:rsidRPr="0002538C">
              <w:rPr>
                <w:sz w:val="24"/>
                <w:szCs w:val="24"/>
              </w:rPr>
              <w:t>Ability to pay</w:t>
            </w:r>
          </w:p>
        </w:tc>
        <w:tc>
          <w:tcPr>
            <w:tcW w:w="1103" w:type="dxa"/>
          </w:tcPr>
          <w:p w14:paraId="2689F30D" w14:textId="0BA56437" w:rsidR="002741BF" w:rsidRPr="0002538C" w:rsidRDefault="008A0257" w:rsidP="00B03316">
            <w:pPr>
              <w:pStyle w:val="TableParagraph"/>
              <w:ind w:left="11"/>
              <w:rPr>
                <w:sz w:val="24"/>
                <w:szCs w:val="24"/>
              </w:rPr>
            </w:pPr>
            <w:r>
              <w:rPr>
                <w:sz w:val="24"/>
                <w:szCs w:val="24"/>
              </w:rPr>
              <w:t>7</w:t>
            </w:r>
          </w:p>
        </w:tc>
      </w:tr>
      <w:tr w:rsidR="002741BF" w:rsidRPr="0002538C" w14:paraId="6C667357" w14:textId="77777777" w:rsidTr="00292BD8">
        <w:trPr>
          <w:trHeight w:val="486"/>
        </w:trPr>
        <w:tc>
          <w:tcPr>
            <w:tcW w:w="1413" w:type="dxa"/>
          </w:tcPr>
          <w:p w14:paraId="070329B3" w14:textId="77777777" w:rsidR="002741BF" w:rsidRPr="0002538C" w:rsidRDefault="002741BF" w:rsidP="00B03316">
            <w:pPr>
              <w:pStyle w:val="TableParagraph"/>
              <w:ind w:left="9"/>
              <w:rPr>
                <w:sz w:val="24"/>
                <w:szCs w:val="24"/>
              </w:rPr>
            </w:pPr>
            <w:r w:rsidRPr="0002538C">
              <w:rPr>
                <w:sz w:val="24"/>
                <w:szCs w:val="24"/>
              </w:rPr>
              <w:t>4</w:t>
            </w:r>
          </w:p>
        </w:tc>
        <w:tc>
          <w:tcPr>
            <w:tcW w:w="7116" w:type="dxa"/>
          </w:tcPr>
          <w:p w14:paraId="1F636536" w14:textId="77777777" w:rsidR="002741BF" w:rsidRPr="0002538C" w:rsidRDefault="002741BF" w:rsidP="00B03316">
            <w:pPr>
              <w:pStyle w:val="TableParagraph"/>
              <w:jc w:val="left"/>
              <w:rPr>
                <w:sz w:val="24"/>
                <w:szCs w:val="24"/>
              </w:rPr>
            </w:pPr>
            <w:r w:rsidRPr="0002538C">
              <w:rPr>
                <w:sz w:val="24"/>
                <w:szCs w:val="24"/>
              </w:rPr>
              <w:t>Arrangements for managing multiple debts</w:t>
            </w:r>
          </w:p>
        </w:tc>
        <w:tc>
          <w:tcPr>
            <w:tcW w:w="1103" w:type="dxa"/>
          </w:tcPr>
          <w:p w14:paraId="432E9066" w14:textId="23BE7907" w:rsidR="002741BF" w:rsidRPr="0002538C" w:rsidRDefault="008A0257" w:rsidP="00B03316">
            <w:pPr>
              <w:pStyle w:val="TableParagraph"/>
              <w:ind w:left="149" w:right="140"/>
              <w:rPr>
                <w:sz w:val="24"/>
                <w:szCs w:val="24"/>
              </w:rPr>
            </w:pPr>
            <w:r>
              <w:rPr>
                <w:sz w:val="24"/>
                <w:szCs w:val="24"/>
              </w:rPr>
              <w:t>9</w:t>
            </w:r>
          </w:p>
        </w:tc>
      </w:tr>
      <w:tr w:rsidR="002741BF" w:rsidRPr="0002538C" w14:paraId="47174ADE" w14:textId="77777777" w:rsidTr="00292BD8">
        <w:trPr>
          <w:trHeight w:val="486"/>
        </w:trPr>
        <w:tc>
          <w:tcPr>
            <w:tcW w:w="1413" w:type="dxa"/>
          </w:tcPr>
          <w:p w14:paraId="3163CC17" w14:textId="77777777" w:rsidR="002741BF" w:rsidRPr="0002538C" w:rsidRDefault="002741BF" w:rsidP="00B03316">
            <w:pPr>
              <w:pStyle w:val="TableParagraph"/>
              <w:ind w:left="9"/>
              <w:rPr>
                <w:sz w:val="24"/>
                <w:szCs w:val="24"/>
              </w:rPr>
            </w:pPr>
            <w:r w:rsidRPr="0002538C">
              <w:rPr>
                <w:sz w:val="24"/>
                <w:szCs w:val="24"/>
              </w:rPr>
              <w:t>5</w:t>
            </w:r>
          </w:p>
        </w:tc>
        <w:tc>
          <w:tcPr>
            <w:tcW w:w="7116" w:type="dxa"/>
          </w:tcPr>
          <w:p w14:paraId="5C994F04" w14:textId="27CF79D7" w:rsidR="002741BF" w:rsidRPr="0002538C" w:rsidRDefault="002741BF" w:rsidP="002741BF">
            <w:pPr>
              <w:pStyle w:val="TableParagraph"/>
              <w:jc w:val="left"/>
              <w:rPr>
                <w:sz w:val="24"/>
                <w:szCs w:val="24"/>
              </w:rPr>
            </w:pPr>
            <w:r w:rsidRPr="0002538C">
              <w:rPr>
                <w:sz w:val="24"/>
                <w:szCs w:val="24"/>
              </w:rPr>
              <w:t xml:space="preserve">Procedures for using Enforcement </w:t>
            </w:r>
            <w:r w:rsidR="004D6B23">
              <w:rPr>
                <w:sz w:val="24"/>
                <w:szCs w:val="24"/>
              </w:rPr>
              <w:t>and</w:t>
            </w:r>
            <w:r w:rsidR="00A82688" w:rsidRPr="0002538C">
              <w:rPr>
                <w:sz w:val="24"/>
                <w:szCs w:val="24"/>
              </w:rPr>
              <w:t xml:space="preserve"> Debt Collection </w:t>
            </w:r>
            <w:r w:rsidRPr="0002538C">
              <w:rPr>
                <w:sz w:val="24"/>
                <w:szCs w:val="24"/>
              </w:rPr>
              <w:t>Agents</w:t>
            </w:r>
          </w:p>
        </w:tc>
        <w:tc>
          <w:tcPr>
            <w:tcW w:w="1103" w:type="dxa"/>
          </w:tcPr>
          <w:p w14:paraId="0079434B" w14:textId="67B1C9F8" w:rsidR="002741BF" w:rsidRPr="0002538C" w:rsidRDefault="002741BF" w:rsidP="00B03316">
            <w:pPr>
              <w:pStyle w:val="TableParagraph"/>
              <w:ind w:left="149" w:right="140"/>
              <w:rPr>
                <w:sz w:val="24"/>
                <w:szCs w:val="24"/>
              </w:rPr>
            </w:pPr>
            <w:r w:rsidRPr="0002538C">
              <w:rPr>
                <w:sz w:val="24"/>
                <w:szCs w:val="24"/>
              </w:rPr>
              <w:t>1</w:t>
            </w:r>
            <w:r w:rsidR="008A0257">
              <w:rPr>
                <w:sz w:val="24"/>
                <w:szCs w:val="24"/>
              </w:rPr>
              <w:t>0</w:t>
            </w:r>
          </w:p>
        </w:tc>
      </w:tr>
      <w:tr w:rsidR="001708C6" w:rsidRPr="0002538C" w14:paraId="6D5D59C7" w14:textId="77777777" w:rsidTr="00292BD8">
        <w:trPr>
          <w:trHeight w:val="486"/>
        </w:trPr>
        <w:tc>
          <w:tcPr>
            <w:tcW w:w="1413" w:type="dxa"/>
          </w:tcPr>
          <w:p w14:paraId="25A6D9EC" w14:textId="314A0B19" w:rsidR="001708C6" w:rsidRPr="0002538C" w:rsidRDefault="001708C6" w:rsidP="00B03316">
            <w:pPr>
              <w:pStyle w:val="TableParagraph"/>
              <w:ind w:left="9"/>
              <w:rPr>
                <w:sz w:val="24"/>
                <w:szCs w:val="24"/>
              </w:rPr>
            </w:pPr>
            <w:r>
              <w:rPr>
                <w:sz w:val="24"/>
                <w:szCs w:val="24"/>
              </w:rPr>
              <w:t>6</w:t>
            </w:r>
          </w:p>
        </w:tc>
        <w:tc>
          <w:tcPr>
            <w:tcW w:w="7116" w:type="dxa"/>
          </w:tcPr>
          <w:p w14:paraId="0D02F234" w14:textId="5D433909" w:rsidR="001708C6" w:rsidRPr="0002538C" w:rsidRDefault="001708C6" w:rsidP="002741BF">
            <w:pPr>
              <w:pStyle w:val="TableParagraph"/>
              <w:jc w:val="left"/>
              <w:rPr>
                <w:sz w:val="24"/>
                <w:szCs w:val="24"/>
              </w:rPr>
            </w:pPr>
            <w:r w:rsidRPr="0002538C">
              <w:rPr>
                <w:sz w:val="24"/>
                <w:szCs w:val="24"/>
              </w:rPr>
              <w:t xml:space="preserve">Procedures for using </w:t>
            </w:r>
            <w:r>
              <w:rPr>
                <w:sz w:val="24"/>
                <w:szCs w:val="24"/>
              </w:rPr>
              <w:t>the Courts</w:t>
            </w:r>
          </w:p>
        </w:tc>
        <w:tc>
          <w:tcPr>
            <w:tcW w:w="1103" w:type="dxa"/>
          </w:tcPr>
          <w:p w14:paraId="45126299" w14:textId="2761D0D3" w:rsidR="001708C6" w:rsidRPr="0002538C" w:rsidRDefault="001708C6" w:rsidP="00B03316">
            <w:pPr>
              <w:pStyle w:val="TableParagraph"/>
              <w:ind w:left="149" w:right="140"/>
              <w:rPr>
                <w:sz w:val="24"/>
                <w:szCs w:val="24"/>
              </w:rPr>
            </w:pPr>
            <w:r>
              <w:rPr>
                <w:sz w:val="24"/>
                <w:szCs w:val="24"/>
              </w:rPr>
              <w:t>1</w:t>
            </w:r>
            <w:r w:rsidR="008A0257">
              <w:rPr>
                <w:sz w:val="24"/>
                <w:szCs w:val="24"/>
              </w:rPr>
              <w:t>1</w:t>
            </w:r>
          </w:p>
        </w:tc>
      </w:tr>
      <w:tr w:rsidR="002741BF" w:rsidRPr="0002538C" w14:paraId="3249EA81" w14:textId="77777777" w:rsidTr="00292BD8">
        <w:trPr>
          <w:trHeight w:val="472"/>
        </w:trPr>
        <w:tc>
          <w:tcPr>
            <w:tcW w:w="1413" w:type="dxa"/>
          </w:tcPr>
          <w:p w14:paraId="63A01072" w14:textId="78B88E06" w:rsidR="002741BF" w:rsidRPr="0002538C" w:rsidRDefault="001708C6" w:rsidP="00B03316">
            <w:pPr>
              <w:pStyle w:val="TableParagraph"/>
              <w:ind w:left="9"/>
              <w:rPr>
                <w:sz w:val="24"/>
                <w:szCs w:val="24"/>
              </w:rPr>
            </w:pPr>
            <w:r>
              <w:rPr>
                <w:sz w:val="24"/>
                <w:szCs w:val="24"/>
              </w:rPr>
              <w:t>7</w:t>
            </w:r>
          </w:p>
        </w:tc>
        <w:tc>
          <w:tcPr>
            <w:tcW w:w="7116" w:type="dxa"/>
          </w:tcPr>
          <w:p w14:paraId="0EA3DD01" w14:textId="77777777" w:rsidR="002741BF" w:rsidRPr="0002538C" w:rsidRDefault="002741BF" w:rsidP="00A82688">
            <w:pPr>
              <w:pStyle w:val="TableParagraph"/>
              <w:ind w:left="108"/>
              <w:jc w:val="left"/>
              <w:rPr>
                <w:sz w:val="24"/>
                <w:szCs w:val="24"/>
              </w:rPr>
            </w:pPr>
            <w:r w:rsidRPr="0002538C">
              <w:rPr>
                <w:sz w:val="24"/>
                <w:szCs w:val="24"/>
              </w:rPr>
              <w:t>Standards, complaints and where to fin</w:t>
            </w:r>
            <w:r w:rsidR="00A82688" w:rsidRPr="0002538C">
              <w:rPr>
                <w:sz w:val="24"/>
                <w:szCs w:val="24"/>
              </w:rPr>
              <w:t>d more i</w:t>
            </w:r>
            <w:r w:rsidRPr="0002538C">
              <w:rPr>
                <w:sz w:val="24"/>
                <w:szCs w:val="24"/>
              </w:rPr>
              <w:t>nformation</w:t>
            </w:r>
          </w:p>
        </w:tc>
        <w:tc>
          <w:tcPr>
            <w:tcW w:w="1103" w:type="dxa"/>
          </w:tcPr>
          <w:p w14:paraId="3F621EF1" w14:textId="3C5BA36F" w:rsidR="002741BF" w:rsidRPr="0002538C" w:rsidRDefault="002741BF" w:rsidP="00B03316">
            <w:pPr>
              <w:pStyle w:val="TableParagraph"/>
              <w:ind w:left="149" w:right="140"/>
              <w:rPr>
                <w:sz w:val="24"/>
                <w:szCs w:val="24"/>
              </w:rPr>
            </w:pPr>
            <w:r w:rsidRPr="0002538C">
              <w:rPr>
                <w:sz w:val="24"/>
                <w:szCs w:val="24"/>
              </w:rPr>
              <w:t>1</w:t>
            </w:r>
            <w:r w:rsidR="00F0202A">
              <w:rPr>
                <w:sz w:val="24"/>
                <w:szCs w:val="24"/>
              </w:rPr>
              <w:t>2</w:t>
            </w:r>
          </w:p>
        </w:tc>
      </w:tr>
      <w:tr w:rsidR="00DE7AF7" w:rsidRPr="0002538C" w14:paraId="7EEC55AD" w14:textId="77777777" w:rsidTr="00292BD8">
        <w:trPr>
          <w:trHeight w:val="470"/>
        </w:trPr>
        <w:tc>
          <w:tcPr>
            <w:tcW w:w="1413" w:type="dxa"/>
          </w:tcPr>
          <w:p w14:paraId="796B46FA" w14:textId="7B03D925" w:rsidR="00DE7AF7" w:rsidRPr="0002538C" w:rsidRDefault="001708C6" w:rsidP="00B03316">
            <w:pPr>
              <w:pStyle w:val="TableParagraph"/>
              <w:ind w:left="9"/>
              <w:rPr>
                <w:sz w:val="24"/>
                <w:szCs w:val="24"/>
              </w:rPr>
            </w:pPr>
            <w:r>
              <w:rPr>
                <w:sz w:val="24"/>
                <w:szCs w:val="24"/>
              </w:rPr>
              <w:t>8</w:t>
            </w:r>
          </w:p>
        </w:tc>
        <w:tc>
          <w:tcPr>
            <w:tcW w:w="7116" w:type="dxa"/>
          </w:tcPr>
          <w:p w14:paraId="238ED7C3" w14:textId="54C9CAAA" w:rsidR="00DE7AF7" w:rsidRPr="0002538C" w:rsidRDefault="00DE7AF7" w:rsidP="00A82688">
            <w:pPr>
              <w:pStyle w:val="TableParagraph"/>
              <w:ind w:left="108"/>
              <w:jc w:val="left"/>
              <w:rPr>
                <w:sz w:val="24"/>
                <w:szCs w:val="24"/>
              </w:rPr>
            </w:pPr>
            <w:r>
              <w:rPr>
                <w:sz w:val="24"/>
                <w:szCs w:val="24"/>
              </w:rPr>
              <w:t>Policy Control Statement</w:t>
            </w:r>
          </w:p>
        </w:tc>
        <w:tc>
          <w:tcPr>
            <w:tcW w:w="1103" w:type="dxa"/>
          </w:tcPr>
          <w:p w14:paraId="39F81FE5" w14:textId="22999CC3" w:rsidR="00DE7AF7" w:rsidRPr="0002538C" w:rsidRDefault="00DE7AF7" w:rsidP="00292BD8">
            <w:pPr>
              <w:pStyle w:val="TableParagraph"/>
              <w:ind w:left="147" w:right="142"/>
              <w:rPr>
                <w:sz w:val="24"/>
                <w:szCs w:val="24"/>
              </w:rPr>
            </w:pPr>
            <w:r>
              <w:rPr>
                <w:sz w:val="24"/>
                <w:szCs w:val="24"/>
              </w:rPr>
              <w:t>1</w:t>
            </w:r>
            <w:r w:rsidR="00F0202A">
              <w:rPr>
                <w:sz w:val="24"/>
                <w:szCs w:val="24"/>
              </w:rPr>
              <w:t>3</w:t>
            </w:r>
          </w:p>
        </w:tc>
      </w:tr>
    </w:tbl>
    <w:p w14:paraId="68E3F087" w14:textId="77777777" w:rsidR="002741BF" w:rsidRDefault="002741BF" w:rsidP="002741BF">
      <w:pPr>
        <w:pStyle w:val="Heading1"/>
        <w:spacing w:before="404"/>
        <w:ind w:left="0"/>
        <w:jc w:val="left"/>
      </w:pPr>
    </w:p>
    <w:p w14:paraId="0B8F5F2F" w14:textId="77777777" w:rsidR="00996E65" w:rsidRDefault="00996E65"/>
    <w:p w14:paraId="16435662" w14:textId="77777777" w:rsidR="002741BF" w:rsidRDefault="002741BF"/>
    <w:p w14:paraId="3055ABF1" w14:textId="77777777" w:rsidR="002741BF" w:rsidRDefault="002741BF"/>
    <w:p w14:paraId="61B21B2F" w14:textId="77777777" w:rsidR="002741BF" w:rsidRDefault="002741BF"/>
    <w:p w14:paraId="08C9C3BA" w14:textId="77777777" w:rsidR="002741BF" w:rsidRDefault="002741BF"/>
    <w:p w14:paraId="3F666E64" w14:textId="77777777" w:rsidR="002741BF" w:rsidRDefault="002741BF"/>
    <w:p w14:paraId="57A5D887" w14:textId="77777777" w:rsidR="002741BF" w:rsidRDefault="002741BF"/>
    <w:p w14:paraId="1070A9F5" w14:textId="77777777" w:rsidR="002741BF" w:rsidRDefault="002741BF"/>
    <w:p w14:paraId="4D34D998" w14:textId="77777777" w:rsidR="002741BF" w:rsidRDefault="002741BF"/>
    <w:p w14:paraId="7F8C81E5" w14:textId="25205526" w:rsidR="002741BF" w:rsidRDefault="002741BF"/>
    <w:p w14:paraId="646F6633" w14:textId="20B092BD" w:rsidR="004129BF" w:rsidRDefault="004129BF"/>
    <w:p w14:paraId="30FA18D4" w14:textId="77777777" w:rsidR="004129BF" w:rsidRDefault="004129BF"/>
    <w:p w14:paraId="4C601AB0" w14:textId="77777777" w:rsidR="002741BF" w:rsidRDefault="002741BF"/>
    <w:p w14:paraId="1DECAC61" w14:textId="77777777" w:rsidR="002741BF" w:rsidRDefault="002741BF"/>
    <w:p w14:paraId="1B9DC1EF" w14:textId="657125DC" w:rsidR="002741BF" w:rsidRDefault="002741BF"/>
    <w:p w14:paraId="40C664C7" w14:textId="161509CD" w:rsidR="00B03316" w:rsidRDefault="00B03316"/>
    <w:p w14:paraId="4025B957" w14:textId="77777777" w:rsidR="00B03316" w:rsidRDefault="00B03316"/>
    <w:p w14:paraId="0E25A640" w14:textId="77777777" w:rsidR="002741BF" w:rsidRDefault="002741BF"/>
    <w:p w14:paraId="5567901C" w14:textId="31D3349F" w:rsidR="00DF1AF4" w:rsidRDefault="00DF1AF4"/>
    <w:p w14:paraId="0E96864A" w14:textId="3FAA8625" w:rsidR="006F22C5" w:rsidRDefault="006F22C5"/>
    <w:p w14:paraId="0BE91B4D" w14:textId="08C914FE" w:rsidR="006F22C5" w:rsidRDefault="006F22C5"/>
    <w:p w14:paraId="25371AB5" w14:textId="4E0861B4" w:rsidR="006F22C5" w:rsidRDefault="006F22C5"/>
    <w:p w14:paraId="329908F6" w14:textId="33F9A5A7" w:rsidR="006F22C5" w:rsidRDefault="006F22C5"/>
    <w:p w14:paraId="0B54BACF" w14:textId="4C8F4115" w:rsidR="006F22C5" w:rsidRDefault="006F22C5"/>
    <w:p w14:paraId="2EC0B113" w14:textId="3155F5B4" w:rsidR="006F22C5" w:rsidRDefault="006F22C5"/>
    <w:p w14:paraId="49BFBF06" w14:textId="5C1031B4" w:rsidR="006F22C5" w:rsidRDefault="006F22C5"/>
    <w:p w14:paraId="744FAF23" w14:textId="2FFECF5F" w:rsidR="006F22C5" w:rsidRDefault="006F22C5"/>
    <w:p w14:paraId="5D663A83" w14:textId="35DFACFA" w:rsidR="006F22C5" w:rsidRDefault="006F22C5"/>
    <w:p w14:paraId="60FBB02F" w14:textId="32A2F236" w:rsidR="006F22C5" w:rsidRDefault="006F22C5"/>
    <w:p w14:paraId="3032D41D" w14:textId="290035DA" w:rsidR="006F22C5" w:rsidRDefault="006F22C5"/>
    <w:p w14:paraId="081EB375" w14:textId="77777777" w:rsidR="006F22C5" w:rsidRDefault="006F22C5"/>
    <w:p w14:paraId="0110581E" w14:textId="77777777" w:rsidR="00DF1AF4" w:rsidRDefault="00DF1AF4"/>
    <w:p w14:paraId="6B11377C" w14:textId="77777777" w:rsidR="00DF1AF4" w:rsidRDefault="00DF1AF4"/>
    <w:p w14:paraId="0E8A7FEB" w14:textId="77777777" w:rsidR="00DF1AF4" w:rsidRPr="00DF1AF4" w:rsidRDefault="00DF1AF4" w:rsidP="00DF1AF4">
      <w:pPr>
        <w:pStyle w:val="Heading3"/>
        <w:spacing w:before="55"/>
        <w:rPr>
          <w:rFonts w:ascii="Arial" w:hAnsi="Arial" w:cs="Arial"/>
          <w:color w:val="auto"/>
          <w:sz w:val="24"/>
          <w:szCs w:val="24"/>
        </w:rPr>
      </w:pPr>
      <w:r w:rsidRPr="00DF1AF4">
        <w:rPr>
          <w:rFonts w:ascii="Arial" w:hAnsi="Arial" w:cs="Arial"/>
          <w:color w:val="auto"/>
          <w:sz w:val="24"/>
          <w:szCs w:val="24"/>
          <w:u w:val="thick" w:color="7F007F"/>
        </w:rPr>
        <w:lastRenderedPageBreak/>
        <w:t>SECTION 1</w:t>
      </w:r>
    </w:p>
    <w:p w14:paraId="725A20BA" w14:textId="77777777" w:rsidR="00DF1AF4" w:rsidRPr="00DF1AF4" w:rsidRDefault="00DF1AF4" w:rsidP="00DF1AF4">
      <w:pPr>
        <w:pStyle w:val="BodyText"/>
        <w:spacing w:before="1"/>
        <w:rPr>
          <w:b/>
        </w:rPr>
      </w:pPr>
    </w:p>
    <w:p w14:paraId="06A66EEB" w14:textId="77777777" w:rsidR="00DF1AF4" w:rsidRPr="0002538C" w:rsidRDefault="00DF1AF4" w:rsidP="00DF1AF4">
      <w:pPr>
        <w:pStyle w:val="Heading4"/>
        <w:spacing w:before="60"/>
        <w:rPr>
          <w:rFonts w:ascii="Arial" w:hAnsi="Arial" w:cs="Arial"/>
          <w:i w:val="0"/>
          <w:color w:val="auto"/>
          <w:sz w:val="24"/>
          <w:szCs w:val="24"/>
        </w:rPr>
      </w:pPr>
      <w:r w:rsidRPr="0002538C">
        <w:rPr>
          <w:rFonts w:ascii="Arial" w:hAnsi="Arial" w:cs="Arial"/>
          <w:i w:val="0"/>
          <w:color w:val="auto"/>
          <w:sz w:val="24"/>
          <w:szCs w:val="24"/>
          <w:u w:val="thick" w:color="7F007F"/>
        </w:rPr>
        <w:t>INTRODUCTION AND PURPOSE OF THIS POLICY</w:t>
      </w:r>
    </w:p>
    <w:p w14:paraId="39F9DDDA" w14:textId="77777777" w:rsidR="00DF1AF4" w:rsidRPr="00DF1AF4" w:rsidRDefault="00DF1AF4" w:rsidP="00DF1AF4">
      <w:pPr>
        <w:pStyle w:val="BodyText"/>
        <w:spacing w:before="4"/>
        <w:rPr>
          <w:b/>
        </w:rPr>
      </w:pPr>
    </w:p>
    <w:p w14:paraId="41C0BBAD" w14:textId="7A1FAA98" w:rsidR="00DF1AF4" w:rsidRPr="004B0F63" w:rsidRDefault="00DF1AF4" w:rsidP="00DF1AF4">
      <w:pPr>
        <w:pStyle w:val="Heading5"/>
        <w:spacing w:before="60" w:line="244" w:lineRule="auto"/>
        <w:ind w:right="370"/>
        <w:rPr>
          <w:rFonts w:ascii="Arial" w:hAnsi="Arial" w:cs="Arial"/>
          <w:color w:val="auto"/>
          <w:sz w:val="24"/>
          <w:szCs w:val="24"/>
        </w:rPr>
      </w:pPr>
      <w:r w:rsidRPr="004B0F63">
        <w:rPr>
          <w:rFonts w:ascii="Arial" w:hAnsi="Arial" w:cs="Arial"/>
          <w:color w:val="auto"/>
          <w:sz w:val="24"/>
          <w:szCs w:val="24"/>
        </w:rPr>
        <w:t xml:space="preserve">The Council is committed to treating </w:t>
      </w:r>
      <w:r w:rsidR="00776453" w:rsidRPr="004B0F63">
        <w:rPr>
          <w:rFonts w:ascii="Arial" w:hAnsi="Arial" w:cs="Arial"/>
          <w:color w:val="auto"/>
          <w:sz w:val="24"/>
          <w:szCs w:val="24"/>
        </w:rPr>
        <w:t xml:space="preserve">its </w:t>
      </w:r>
      <w:r w:rsidR="00B42A3F">
        <w:rPr>
          <w:rFonts w:ascii="Arial" w:hAnsi="Arial" w:cs="Arial"/>
          <w:color w:val="auto"/>
          <w:sz w:val="24"/>
          <w:szCs w:val="24"/>
        </w:rPr>
        <w:t>people</w:t>
      </w:r>
      <w:r w:rsidR="00776453" w:rsidRPr="004B0F63">
        <w:rPr>
          <w:rFonts w:ascii="Arial" w:hAnsi="Arial" w:cs="Arial"/>
          <w:color w:val="auto"/>
          <w:sz w:val="24"/>
          <w:szCs w:val="24"/>
        </w:rPr>
        <w:t xml:space="preserve"> </w:t>
      </w:r>
      <w:r w:rsidR="00B02D1C" w:rsidRPr="004B0F63">
        <w:rPr>
          <w:rFonts w:ascii="Arial" w:hAnsi="Arial" w:cs="Arial"/>
          <w:color w:val="auto"/>
          <w:sz w:val="24"/>
          <w:szCs w:val="24"/>
        </w:rPr>
        <w:t xml:space="preserve">and businesses </w:t>
      </w:r>
      <w:r w:rsidRPr="004B0F63">
        <w:rPr>
          <w:rFonts w:ascii="Arial" w:hAnsi="Arial" w:cs="Arial"/>
          <w:color w:val="auto"/>
          <w:sz w:val="24"/>
          <w:szCs w:val="24"/>
        </w:rPr>
        <w:t>fairly while collecting income due to</w:t>
      </w:r>
      <w:r w:rsidRPr="004B0F63">
        <w:rPr>
          <w:rFonts w:ascii="Arial" w:hAnsi="Arial" w:cs="Arial"/>
          <w:color w:val="auto"/>
          <w:spacing w:val="-1"/>
          <w:sz w:val="24"/>
          <w:szCs w:val="24"/>
        </w:rPr>
        <w:t xml:space="preserve"> </w:t>
      </w:r>
      <w:r w:rsidRPr="004B0F63">
        <w:rPr>
          <w:rFonts w:ascii="Arial" w:hAnsi="Arial" w:cs="Arial"/>
          <w:color w:val="auto"/>
          <w:sz w:val="24"/>
          <w:szCs w:val="24"/>
        </w:rPr>
        <w:t>it.</w:t>
      </w:r>
    </w:p>
    <w:p w14:paraId="19ECC0A1" w14:textId="77777777" w:rsidR="00DF1AF4" w:rsidRDefault="00DF1AF4" w:rsidP="00DF1AF4"/>
    <w:p w14:paraId="2AA69FBB" w14:textId="77777777" w:rsidR="00DF1AF4" w:rsidRPr="00DF1AF4" w:rsidRDefault="00DF1AF4" w:rsidP="00DF1AF4">
      <w:pPr>
        <w:pStyle w:val="BodyText"/>
        <w:spacing w:before="1" w:line="261" w:lineRule="auto"/>
        <w:ind w:right="369"/>
        <w:jc w:val="both"/>
      </w:pPr>
      <w:r w:rsidRPr="00DF1AF4">
        <w:t xml:space="preserve">The Strategic Director </w:t>
      </w:r>
      <w:r>
        <w:t xml:space="preserve">for Finance &amp; Customer Services </w:t>
      </w:r>
      <w:r w:rsidRPr="00DF1AF4">
        <w:t>has responsibility under Section 151 of the Local Government Act 1972 for the administration of the financial affairs of the Council. One such area of administration relates to the collection of monies due to the</w:t>
      </w:r>
      <w:r w:rsidRPr="00DF1AF4">
        <w:rPr>
          <w:spacing w:val="2"/>
        </w:rPr>
        <w:t xml:space="preserve"> </w:t>
      </w:r>
      <w:r w:rsidRPr="00DF1AF4">
        <w:t>Council.</w:t>
      </w:r>
    </w:p>
    <w:p w14:paraId="554A8819" w14:textId="77777777" w:rsidR="00DF1AF4" w:rsidRPr="00DF1AF4" w:rsidRDefault="00DF1AF4" w:rsidP="00DF1AF4">
      <w:pPr>
        <w:pStyle w:val="BodyText"/>
        <w:spacing w:before="4"/>
      </w:pPr>
    </w:p>
    <w:p w14:paraId="275405A5" w14:textId="4FC88C95" w:rsidR="00DF1AF4" w:rsidRPr="00DF1AF4" w:rsidRDefault="00DF1AF4" w:rsidP="00DF1AF4">
      <w:pPr>
        <w:pStyle w:val="BodyText"/>
        <w:ind w:right="369"/>
        <w:jc w:val="both"/>
      </w:pPr>
      <w:r w:rsidRPr="00DF1AF4">
        <w:t xml:space="preserve">Rotherham </w:t>
      </w:r>
      <w:r>
        <w:t xml:space="preserve">Metropolitan Borough </w:t>
      </w:r>
      <w:r w:rsidRPr="00DF1AF4">
        <w:t xml:space="preserve">Council is required to collect monies from its </w:t>
      </w:r>
      <w:r w:rsidR="00B42A3F">
        <w:t>people</w:t>
      </w:r>
      <w:r w:rsidRPr="00DF1AF4">
        <w:t xml:space="preserve"> and businesses for a variety of reasons. It is inevitable that </w:t>
      </w:r>
      <w:r w:rsidR="00F33369">
        <w:t>the Council</w:t>
      </w:r>
      <w:r w:rsidR="00F33369" w:rsidRPr="00DF1AF4">
        <w:t xml:space="preserve"> </w:t>
      </w:r>
      <w:r w:rsidRPr="00DF1AF4">
        <w:t xml:space="preserve">will be required to pursue the recovery of arrears from persons and businesses </w:t>
      </w:r>
      <w:r>
        <w:t xml:space="preserve">that </w:t>
      </w:r>
      <w:r w:rsidRPr="00DF1AF4">
        <w:t xml:space="preserve">might </w:t>
      </w:r>
      <w:r w:rsidR="008E780C" w:rsidRPr="00DF1AF4">
        <w:t xml:space="preserve">have </w:t>
      </w:r>
      <w:r w:rsidR="00E56D9E">
        <w:t xml:space="preserve">difficulty </w:t>
      </w:r>
      <w:r w:rsidRPr="00DF1AF4">
        <w:t xml:space="preserve">in paying some outstanding accounts. An agreed policy of how </w:t>
      </w:r>
      <w:r w:rsidR="00E56D9E">
        <w:t xml:space="preserve">the Council </w:t>
      </w:r>
      <w:r w:rsidRPr="00DF1AF4">
        <w:t>manage</w:t>
      </w:r>
      <w:r w:rsidR="00E56D9E">
        <w:t>s</w:t>
      </w:r>
      <w:r w:rsidRPr="00DF1AF4">
        <w:t xml:space="preserve"> and collect</w:t>
      </w:r>
      <w:r w:rsidR="00E56D9E">
        <w:t>s</w:t>
      </w:r>
      <w:r w:rsidRPr="00DF1AF4">
        <w:t xml:space="preserve"> debts is vital in ensuring consistency and fairness in such</w:t>
      </w:r>
      <w:r w:rsidRPr="00DF1AF4">
        <w:rPr>
          <w:spacing w:val="-7"/>
        </w:rPr>
        <w:t xml:space="preserve"> </w:t>
      </w:r>
      <w:r w:rsidRPr="00DF1AF4">
        <w:t>situations.</w:t>
      </w:r>
    </w:p>
    <w:p w14:paraId="5D694742" w14:textId="77777777" w:rsidR="00DF1AF4" w:rsidRPr="00DF1AF4" w:rsidRDefault="00DF1AF4" w:rsidP="00DF1AF4">
      <w:pPr>
        <w:pStyle w:val="BodyText"/>
      </w:pPr>
    </w:p>
    <w:p w14:paraId="5D5D039D" w14:textId="36ED06D0" w:rsidR="00DF1AF4" w:rsidRPr="00DF1AF4" w:rsidRDefault="00DF1AF4" w:rsidP="00FD5E8B">
      <w:pPr>
        <w:pStyle w:val="BodyText"/>
        <w:spacing w:before="1"/>
        <w:jc w:val="both"/>
      </w:pPr>
      <w:r w:rsidRPr="00DF1AF4">
        <w:t xml:space="preserve">The objectives of the Council’s </w:t>
      </w:r>
      <w:r w:rsidR="000D5097">
        <w:t>P</w:t>
      </w:r>
      <w:r w:rsidRPr="00DF1AF4">
        <w:t>olicy on debt collection are:</w:t>
      </w:r>
    </w:p>
    <w:p w14:paraId="54609698" w14:textId="5BC6191A" w:rsidR="00DF1AF4" w:rsidRPr="00DF1AF4" w:rsidRDefault="00DF1AF4" w:rsidP="00DF1AF4">
      <w:pPr>
        <w:pStyle w:val="ListParagraph"/>
        <w:numPr>
          <w:ilvl w:val="0"/>
          <w:numId w:val="1"/>
        </w:numPr>
        <w:tabs>
          <w:tab w:val="left" w:pos="1529"/>
        </w:tabs>
        <w:ind w:right="370" w:hanging="360"/>
        <w:jc w:val="both"/>
        <w:rPr>
          <w:sz w:val="24"/>
          <w:szCs w:val="24"/>
        </w:rPr>
      </w:pPr>
      <w:r w:rsidRPr="00DF1AF4">
        <w:rPr>
          <w:sz w:val="24"/>
          <w:szCs w:val="24"/>
        </w:rPr>
        <w:t xml:space="preserve">To maximise debt collection, ensuring that all income is collected and available to fund the delivery of services to the </w:t>
      </w:r>
      <w:r w:rsidR="00B42A3F">
        <w:rPr>
          <w:sz w:val="24"/>
          <w:szCs w:val="24"/>
        </w:rPr>
        <w:t>people</w:t>
      </w:r>
      <w:r w:rsidRPr="00DF1AF4">
        <w:rPr>
          <w:sz w:val="24"/>
          <w:szCs w:val="24"/>
        </w:rPr>
        <w:t xml:space="preserve"> </w:t>
      </w:r>
      <w:r w:rsidR="00746369">
        <w:rPr>
          <w:sz w:val="24"/>
          <w:szCs w:val="24"/>
        </w:rPr>
        <w:t xml:space="preserve">and businesses </w:t>
      </w:r>
      <w:r w:rsidRPr="00DF1AF4">
        <w:rPr>
          <w:sz w:val="24"/>
          <w:szCs w:val="24"/>
        </w:rPr>
        <w:t>of</w:t>
      </w:r>
      <w:r w:rsidRPr="00DF1AF4">
        <w:rPr>
          <w:spacing w:val="5"/>
          <w:sz w:val="24"/>
          <w:szCs w:val="24"/>
        </w:rPr>
        <w:t xml:space="preserve"> </w:t>
      </w:r>
      <w:r w:rsidRPr="00DF1AF4">
        <w:rPr>
          <w:sz w:val="24"/>
          <w:szCs w:val="24"/>
        </w:rPr>
        <w:t>Rotherham</w:t>
      </w:r>
      <w:r w:rsidR="00E56D9E">
        <w:rPr>
          <w:sz w:val="24"/>
          <w:szCs w:val="24"/>
        </w:rPr>
        <w:t>.</w:t>
      </w:r>
    </w:p>
    <w:p w14:paraId="187E2907" w14:textId="6277CE5B" w:rsidR="00DF1AF4" w:rsidRPr="007A5E79" w:rsidRDefault="00DF1AF4" w:rsidP="00DF1AF4">
      <w:pPr>
        <w:pStyle w:val="ListParagraph"/>
        <w:numPr>
          <w:ilvl w:val="0"/>
          <w:numId w:val="1"/>
        </w:numPr>
        <w:tabs>
          <w:tab w:val="left" w:pos="1529"/>
        </w:tabs>
        <w:ind w:right="367" w:hanging="360"/>
        <w:jc w:val="both"/>
        <w:rPr>
          <w:sz w:val="24"/>
          <w:szCs w:val="24"/>
        </w:rPr>
      </w:pPr>
      <w:r w:rsidRPr="00DF1AF4">
        <w:rPr>
          <w:sz w:val="24"/>
          <w:szCs w:val="24"/>
        </w:rPr>
        <w:t xml:space="preserve">To ensure people </w:t>
      </w:r>
      <w:r w:rsidR="00746369">
        <w:rPr>
          <w:sz w:val="24"/>
          <w:szCs w:val="24"/>
        </w:rPr>
        <w:t xml:space="preserve">and businesses </w:t>
      </w:r>
      <w:r w:rsidRPr="00DF1AF4">
        <w:rPr>
          <w:sz w:val="24"/>
          <w:szCs w:val="24"/>
        </w:rPr>
        <w:t xml:space="preserve">are </w:t>
      </w:r>
      <w:r w:rsidR="00FD5E8B">
        <w:rPr>
          <w:sz w:val="24"/>
          <w:szCs w:val="24"/>
        </w:rPr>
        <w:t xml:space="preserve">provided </w:t>
      </w:r>
      <w:r w:rsidR="00FD5E8B" w:rsidRPr="007A5E79">
        <w:rPr>
          <w:sz w:val="24"/>
          <w:szCs w:val="24"/>
        </w:rPr>
        <w:t xml:space="preserve">the </w:t>
      </w:r>
      <w:r w:rsidR="00B02D1C" w:rsidRPr="007A5E79">
        <w:rPr>
          <w:sz w:val="24"/>
          <w:szCs w:val="24"/>
        </w:rPr>
        <w:t xml:space="preserve">information and </w:t>
      </w:r>
      <w:r w:rsidR="00FD5E8B" w:rsidRPr="007A5E79">
        <w:rPr>
          <w:sz w:val="24"/>
          <w:szCs w:val="24"/>
        </w:rPr>
        <w:t xml:space="preserve">opportunity </w:t>
      </w:r>
      <w:r w:rsidRPr="00DF1AF4">
        <w:rPr>
          <w:sz w:val="24"/>
          <w:szCs w:val="24"/>
        </w:rPr>
        <w:t xml:space="preserve">to claim any </w:t>
      </w:r>
      <w:r w:rsidR="00FD5E8B">
        <w:rPr>
          <w:sz w:val="24"/>
          <w:szCs w:val="24"/>
        </w:rPr>
        <w:t xml:space="preserve">reductions </w:t>
      </w:r>
      <w:r w:rsidRPr="00DF1AF4">
        <w:rPr>
          <w:sz w:val="24"/>
          <w:szCs w:val="24"/>
        </w:rPr>
        <w:t>they are entitled to</w:t>
      </w:r>
      <w:r w:rsidR="00B02D1C" w:rsidRPr="007A5E79">
        <w:rPr>
          <w:sz w:val="24"/>
          <w:szCs w:val="24"/>
        </w:rPr>
        <w:t>, in order to ensure that they are charged the correct</w:t>
      </w:r>
      <w:r w:rsidR="007A5E79">
        <w:rPr>
          <w:sz w:val="24"/>
          <w:szCs w:val="24"/>
        </w:rPr>
        <w:t xml:space="preserve"> </w:t>
      </w:r>
      <w:r w:rsidRPr="007A5E79">
        <w:rPr>
          <w:sz w:val="24"/>
          <w:szCs w:val="24"/>
        </w:rPr>
        <w:t>amounts they are liable</w:t>
      </w:r>
      <w:r w:rsidRPr="007A5E79">
        <w:rPr>
          <w:spacing w:val="-1"/>
          <w:sz w:val="24"/>
          <w:szCs w:val="24"/>
        </w:rPr>
        <w:t xml:space="preserve"> </w:t>
      </w:r>
      <w:r w:rsidRPr="007A5E79">
        <w:rPr>
          <w:sz w:val="24"/>
          <w:szCs w:val="24"/>
        </w:rPr>
        <w:t>for</w:t>
      </w:r>
      <w:r w:rsidR="00E56D9E">
        <w:rPr>
          <w:sz w:val="24"/>
          <w:szCs w:val="24"/>
        </w:rPr>
        <w:t>.</w:t>
      </w:r>
    </w:p>
    <w:p w14:paraId="3AF8A2EC" w14:textId="5F1A33EA" w:rsidR="00DF1AF4" w:rsidRPr="00DF1AF4" w:rsidRDefault="00DF1AF4" w:rsidP="00DF1AF4">
      <w:pPr>
        <w:pStyle w:val="ListParagraph"/>
        <w:numPr>
          <w:ilvl w:val="0"/>
          <w:numId w:val="1"/>
        </w:numPr>
        <w:tabs>
          <w:tab w:val="left" w:pos="1529"/>
        </w:tabs>
        <w:ind w:right="369" w:hanging="360"/>
        <w:jc w:val="both"/>
        <w:rPr>
          <w:sz w:val="24"/>
          <w:szCs w:val="24"/>
        </w:rPr>
      </w:pPr>
      <w:r w:rsidRPr="00DF1AF4">
        <w:rPr>
          <w:sz w:val="24"/>
          <w:szCs w:val="24"/>
        </w:rPr>
        <w:t xml:space="preserve">To ensure the Council supports vulnerable people </w:t>
      </w:r>
      <w:r w:rsidR="00746369">
        <w:rPr>
          <w:sz w:val="24"/>
          <w:szCs w:val="24"/>
        </w:rPr>
        <w:t xml:space="preserve">and businesses </w:t>
      </w:r>
      <w:r w:rsidRPr="00DF1AF4">
        <w:rPr>
          <w:sz w:val="24"/>
          <w:szCs w:val="24"/>
        </w:rPr>
        <w:t>to manage their financial affairs effectively, including the payment of</w:t>
      </w:r>
      <w:r w:rsidRPr="00DF1AF4">
        <w:rPr>
          <w:spacing w:val="3"/>
          <w:sz w:val="24"/>
          <w:szCs w:val="24"/>
        </w:rPr>
        <w:t xml:space="preserve"> </w:t>
      </w:r>
      <w:r w:rsidRPr="007A5E79">
        <w:rPr>
          <w:sz w:val="24"/>
          <w:szCs w:val="24"/>
        </w:rPr>
        <w:t>debt</w:t>
      </w:r>
      <w:r w:rsidR="00B02D1C" w:rsidRPr="007A5E79">
        <w:rPr>
          <w:sz w:val="24"/>
          <w:szCs w:val="24"/>
        </w:rPr>
        <w:t xml:space="preserve"> to the Council</w:t>
      </w:r>
      <w:r w:rsidR="00E56D9E">
        <w:rPr>
          <w:sz w:val="24"/>
          <w:szCs w:val="24"/>
        </w:rPr>
        <w:t>.</w:t>
      </w:r>
    </w:p>
    <w:p w14:paraId="6F8F061B" w14:textId="57367123" w:rsidR="00DF1AF4" w:rsidRPr="00DF1AF4" w:rsidRDefault="00DF1AF4" w:rsidP="00DF1AF4">
      <w:pPr>
        <w:pStyle w:val="ListParagraph"/>
        <w:numPr>
          <w:ilvl w:val="0"/>
          <w:numId w:val="1"/>
        </w:numPr>
        <w:tabs>
          <w:tab w:val="left" w:pos="1529"/>
        </w:tabs>
        <w:ind w:right="370" w:hanging="360"/>
        <w:jc w:val="both"/>
        <w:rPr>
          <w:sz w:val="24"/>
          <w:szCs w:val="24"/>
        </w:rPr>
      </w:pPr>
      <w:r w:rsidRPr="00DF1AF4">
        <w:rPr>
          <w:sz w:val="24"/>
          <w:szCs w:val="24"/>
        </w:rPr>
        <w:t xml:space="preserve">To ensure that the protocols governing the use of </w:t>
      </w:r>
      <w:r w:rsidR="00FD5E8B">
        <w:rPr>
          <w:sz w:val="24"/>
          <w:szCs w:val="24"/>
        </w:rPr>
        <w:t>Enforcement</w:t>
      </w:r>
      <w:r w:rsidR="00A82688">
        <w:rPr>
          <w:sz w:val="24"/>
          <w:szCs w:val="24"/>
        </w:rPr>
        <w:t xml:space="preserve"> and Debt Collection </w:t>
      </w:r>
      <w:r w:rsidR="00FD5E8B">
        <w:rPr>
          <w:sz w:val="24"/>
          <w:szCs w:val="24"/>
        </w:rPr>
        <w:t>Agents</w:t>
      </w:r>
      <w:r w:rsidR="00D4137F">
        <w:rPr>
          <w:sz w:val="24"/>
          <w:szCs w:val="24"/>
        </w:rPr>
        <w:t xml:space="preserve"> and all other statutory bodies, including the Courts,</w:t>
      </w:r>
      <w:r w:rsidR="00FD5E8B">
        <w:rPr>
          <w:sz w:val="24"/>
          <w:szCs w:val="24"/>
        </w:rPr>
        <w:t xml:space="preserve"> </w:t>
      </w:r>
      <w:r w:rsidRPr="00DF1AF4">
        <w:rPr>
          <w:sz w:val="24"/>
          <w:szCs w:val="24"/>
        </w:rPr>
        <w:t>are clearly set out and available to all who need to access</w:t>
      </w:r>
      <w:r w:rsidRPr="00DF1AF4">
        <w:rPr>
          <w:spacing w:val="2"/>
          <w:sz w:val="24"/>
          <w:szCs w:val="24"/>
        </w:rPr>
        <w:t xml:space="preserve"> </w:t>
      </w:r>
      <w:r w:rsidR="00FD5E8B">
        <w:rPr>
          <w:sz w:val="24"/>
          <w:szCs w:val="24"/>
        </w:rPr>
        <w:t>them</w:t>
      </w:r>
      <w:r w:rsidR="00E56D9E">
        <w:rPr>
          <w:sz w:val="24"/>
          <w:szCs w:val="24"/>
        </w:rPr>
        <w:t>.</w:t>
      </w:r>
    </w:p>
    <w:p w14:paraId="5CEA39DC" w14:textId="77777777" w:rsidR="00DF1AF4" w:rsidRPr="00DF1AF4" w:rsidRDefault="00DF1AF4" w:rsidP="00DF1AF4">
      <w:pPr>
        <w:pStyle w:val="BodyText"/>
        <w:spacing w:before="6"/>
      </w:pPr>
    </w:p>
    <w:p w14:paraId="20BA9719" w14:textId="65460681" w:rsidR="00FD5E8B" w:rsidRPr="007A5E79" w:rsidRDefault="00DF1AF4" w:rsidP="00FD5E8B">
      <w:pPr>
        <w:pStyle w:val="BodyText"/>
        <w:ind w:right="368"/>
        <w:jc w:val="both"/>
      </w:pPr>
      <w:r w:rsidRPr="00DF1AF4">
        <w:t xml:space="preserve">The </w:t>
      </w:r>
      <w:r w:rsidR="000D5097">
        <w:t>P</w:t>
      </w:r>
      <w:r w:rsidRPr="00DF1AF4">
        <w:t>olicy covers all debts owed to the Council</w:t>
      </w:r>
      <w:r w:rsidR="000D5097">
        <w:t xml:space="preserve"> and states the over-riding principles that apply to each area of debt collection. </w:t>
      </w:r>
      <w:r w:rsidR="006F22C5">
        <w:t xml:space="preserve">A suite of </w:t>
      </w:r>
      <w:r w:rsidR="000D5097">
        <w:t xml:space="preserve">supplementary </w:t>
      </w:r>
      <w:r w:rsidR="006F22C5">
        <w:t>frameworks support</w:t>
      </w:r>
      <w:r w:rsidR="00E077F2">
        <w:t>s</w:t>
      </w:r>
      <w:r w:rsidR="006F22C5">
        <w:t xml:space="preserve"> the </w:t>
      </w:r>
      <w:r w:rsidR="000D5097">
        <w:t>P</w:t>
      </w:r>
      <w:r w:rsidR="006F22C5">
        <w:t xml:space="preserve">olicy and </w:t>
      </w:r>
      <w:r w:rsidRPr="00DF1AF4">
        <w:t>explain</w:t>
      </w:r>
      <w:r w:rsidR="00E077F2">
        <w:t>s</w:t>
      </w:r>
      <w:r w:rsidR="006F22C5">
        <w:t xml:space="preserve"> </w:t>
      </w:r>
      <w:r w:rsidRPr="00DF1AF4">
        <w:t xml:space="preserve">the </w:t>
      </w:r>
      <w:r w:rsidRPr="007A5E79">
        <w:t xml:space="preserve">approach and procedures </w:t>
      </w:r>
      <w:r w:rsidR="000D5097" w:rsidRPr="007A5E79">
        <w:t>of each of th</w:t>
      </w:r>
      <w:r w:rsidR="00E077F2">
        <w:t>e a</w:t>
      </w:r>
      <w:r w:rsidR="000D5097" w:rsidRPr="007A5E79">
        <w:t>reas</w:t>
      </w:r>
      <w:r w:rsidR="00E077F2">
        <w:t xml:space="preserve"> of </w:t>
      </w:r>
      <w:r w:rsidR="000D5097" w:rsidRPr="007A5E79">
        <w:t xml:space="preserve">Housing Rents, Parking Charges, </w:t>
      </w:r>
      <w:r w:rsidR="00FD5E8B" w:rsidRPr="007A5E79">
        <w:t>C</w:t>
      </w:r>
      <w:r w:rsidRPr="007A5E79">
        <w:t xml:space="preserve">ouncil </w:t>
      </w:r>
      <w:r w:rsidR="00FD5E8B" w:rsidRPr="007A5E79">
        <w:t>T</w:t>
      </w:r>
      <w:r w:rsidRPr="007A5E79">
        <w:t>ax</w:t>
      </w:r>
      <w:r w:rsidR="00E077F2">
        <w:t xml:space="preserve">, </w:t>
      </w:r>
      <w:r w:rsidR="00FD5E8B" w:rsidRPr="007A5E79">
        <w:t>B</w:t>
      </w:r>
      <w:r w:rsidRPr="007A5E79">
        <w:t xml:space="preserve">usiness </w:t>
      </w:r>
      <w:r w:rsidR="00FD5E8B" w:rsidRPr="007A5E79">
        <w:t>R</w:t>
      </w:r>
      <w:r w:rsidRPr="007A5E79">
        <w:t xml:space="preserve">ates, </w:t>
      </w:r>
      <w:r w:rsidR="00BF7406" w:rsidRPr="007A5E79">
        <w:t>Sundry Accounts,</w:t>
      </w:r>
      <w:r w:rsidR="00922CE0" w:rsidRPr="007A5E79">
        <w:t xml:space="preserve"> Housing Benefit Overpayments</w:t>
      </w:r>
      <w:r w:rsidR="000D5097" w:rsidRPr="007A5E79">
        <w:t xml:space="preserve"> and </w:t>
      </w:r>
      <w:bookmarkStart w:id="0" w:name="_Hlk118965782"/>
      <w:r w:rsidR="00BF7406" w:rsidRPr="007A5E79">
        <w:rPr>
          <w:bCs/>
          <w:iCs/>
        </w:rPr>
        <w:t xml:space="preserve">Social Care </w:t>
      </w:r>
      <w:r w:rsidR="00E65F84">
        <w:rPr>
          <w:bCs/>
          <w:iCs/>
        </w:rPr>
        <w:t>C</w:t>
      </w:r>
      <w:r w:rsidR="00A16662" w:rsidRPr="007A5E79">
        <w:rPr>
          <w:bCs/>
          <w:iCs/>
        </w:rPr>
        <w:t xml:space="preserve">lient </w:t>
      </w:r>
      <w:r w:rsidR="00E65F84">
        <w:rPr>
          <w:bCs/>
          <w:iCs/>
        </w:rPr>
        <w:t>C</w:t>
      </w:r>
      <w:r w:rsidR="00A16662" w:rsidRPr="007A5E79">
        <w:rPr>
          <w:bCs/>
          <w:iCs/>
        </w:rPr>
        <w:t>ontributions</w:t>
      </w:r>
      <w:r w:rsidR="000D5097" w:rsidRPr="007A5E79">
        <w:rPr>
          <w:bCs/>
          <w:iCs/>
        </w:rPr>
        <w:t>.</w:t>
      </w:r>
    </w:p>
    <w:bookmarkEnd w:id="0"/>
    <w:p w14:paraId="31435C52" w14:textId="77777777" w:rsidR="00FD5E8B" w:rsidRDefault="00FD5E8B" w:rsidP="00FD5E8B">
      <w:pPr>
        <w:pStyle w:val="BodyText"/>
        <w:ind w:right="368"/>
        <w:jc w:val="both"/>
      </w:pPr>
    </w:p>
    <w:p w14:paraId="0BAC2F58" w14:textId="7ED98A9E" w:rsidR="00DF1AF4" w:rsidRPr="00DF1AF4" w:rsidRDefault="00DF1AF4" w:rsidP="00FD5E8B">
      <w:pPr>
        <w:pStyle w:val="BodyText"/>
        <w:spacing w:before="61"/>
        <w:ind w:right="367"/>
        <w:jc w:val="both"/>
      </w:pPr>
      <w:r w:rsidRPr="00DF1AF4">
        <w:t xml:space="preserve">Some </w:t>
      </w:r>
      <w:r w:rsidR="00B42A3F">
        <w:t>people</w:t>
      </w:r>
      <w:r w:rsidRPr="00DF1AF4">
        <w:t xml:space="preserve"> </w:t>
      </w:r>
      <w:r w:rsidR="000D5097">
        <w:t xml:space="preserve">and businesses </w:t>
      </w:r>
      <w:r w:rsidRPr="00DF1AF4">
        <w:t>might have multiple debts with the Council. The Policy explains how the income collection services will work together in relevant cases to ensure th</w:t>
      </w:r>
      <w:r w:rsidR="00776453">
        <w:t xml:space="preserve">at </w:t>
      </w:r>
      <w:r w:rsidRPr="00DF1AF4">
        <w:t xml:space="preserve">a coordinated, </w:t>
      </w:r>
      <w:r w:rsidR="00332C01" w:rsidRPr="00DF1AF4">
        <w:t>consistent,</w:t>
      </w:r>
      <w:r w:rsidRPr="00DF1AF4">
        <w:t xml:space="preserve"> and fair approach </w:t>
      </w:r>
      <w:r w:rsidR="005D0BC8">
        <w:t xml:space="preserve">is adopted </w:t>
      </w:r>
      <w:r w:rsidRPr="00DF1AF4">
        <w:t>to the recovery of multiple debts.</w:t>
      </w:r>
    </w:p>
    <w:p w14:paraId="67A0F385" w14:textId="77777777" w:rsidR="00DF1AF4" w:rsidRPr="00DF1AF4" w:rsidRDefault="00DF1AF4" w:rsidP="00DF1AF4">
      <w:pPr>
        <w:pStyle w:val="BodyText"/>
      </w:pPr>
    </w:p>
    <w:p w14:paraId="24AB2A22" w14:textId="47A5EA75" w:rsidR="00DF1AF4" w:rsidRPr="00DF1AF4" w:rsidRDefault="00DF1AF4" w:rsidP="00FD5E8B">
      <w:pPr>
        <w:pStyle w:val="BodyText"/>
        <w:ind w:right="370"/>
        <w:jc w:val="both"/>
      </w:pPr>
      <w:r w:rsidRPr="00DF1AF4">
        <w:t xml:space="preserve">The Policy also explains the circumstances under which the Council will use </w:t>
      </w:r>
      <w:r w:rsidR="00A82688">
        <w:t xml:space="preserve">Enforcement or Debt Collection Agents </w:t>
      </w:r>
      <w:r w:rsidRPr="00DF1AF4">
        <w:t>to help recover debt</w:t>
      </w:r>
      <w:r w:rsidR="007A5E79">
        <w:t>.</w:t>
      </w:r>
    </w:p>
    <w:p w14:paraId="557C14A5" w14:textId="77777777" w:rsidR="00DF1AF4" w:rsidRPr="00DF1AF4" w:rsidRDefault="00DF1AF4" w:rsidP="00DF1AF4">
      <w:pPr>
        <w:pStyle w:val="BodyText"/>
      </w:pPr>
    </w:p>
    <w:p w14:paraId="1430E3EC" w14:textId="5EC11535" w:rsidR="00DF1AF4" w:rsidRPr="00DF1AF4" w:rsidRDefault="006908C8" w:rsidP="00A82688">
      <w:pPr>
        <w:pStyle w:val="BodyText"/>
        <w:ind w:right="368"/>
        <w:jc w:val="both"/>
      </w:pPr>
      <w:r>
        <w:t>The Council</w:t>
      </w:r>
      <w:r w:rsidR="001E0881">
        <w:t xml:space="preserve"> </w:t>
      </w:r>
      <w:r w:rsidR="007A5E79">
        <w:t>r</w:t>
      </w:r>
      <w:r w:rsidR="00DF1AF4" w:rsidRPr="00DF1AF4">
        <w:t>ecognise</w:t>
      </w:r>
      <w:r>
        <w:t>s</w:t>
      </w:r>
      <w:r w:rsidR="00DF1AF4" w:rsidRPr="00DF1AF4">
        <w:t xml:space="preserve"> </w:t>
      </w:r>
      <w:r w:rsidR="000D5097">
        <w:t xml:space="preserve">that </w:t>
      </w:r>
      <w:r w:rsidR="00DF1AF4" w:rsidRPr="00DF1AF4">
        <w:t xml:space="preserve">some </w:t>
      </w:r>
      <w:r w:rsidR="00B42A3F">
        <w:t>people</w:t>
      </w:r>
      <w:r w:rsidR="00DF1AF4" w:rsidRPr="00DF1AF4">
        <w:t xml:space="preserve"> and businesses might have difficulty </w:t>
      </w:r>
      <w:r w:rsidR="00E65F84">
        <w:t xml:space="preserve">in </w:t>
      </w:r>
      <w:r w:rsidR="00DF1AF4" w:rsidRPr="00DF1AF4">
        <w:t xml:space="preserve">making some payments, and </w:t>
      </w:r>
      <w:r w:rsidR="00746369">
        <w:t xml:space="preserve">that those who are </w:t>
      </w:r>
      <w:r w:rsidR="00DF1AF4" w:rsidRPr="00DF1AF4">
        <w:t>vulnerable m</w:t>
      </w:r>
      <w:r w:rsidR="00A82688">
        <w:t xml:space="preserve">ay </w:t>
      </w:r>
      <w:r w:rsidR="00DF1AF4" w:rsidRPr="00DF1AF4">
        <w:t>need help managing their affairs</w:t>
      </w:r>
      <w:r w:rsidR="007A5E79">
        <w:t xml:space="preserve">. </w:t>
      </w:r>
      <w:r>
        <w:t>The Council</w:t>
      </w:r>
      <w:r w:rsidR="001E0881">
        <w:t xml:space="preserve"> </w:t>
      </w:r>
      <w:r>
        <w:t>w</w:t>
      </w:r>
      <w:r w:rsidR="007A5E79">
        <w:t xml:space="preserve">ill </w:t>
      </w:r>
      <w:r>
        <w:t xml:space="preserve">ensure that </w:t>
      </w:r>
      <w:r w:rsidR="00DF1AF4" w:rsidRPr="00DF1AF4">
        <w:t xml:space="preserve">people </w:t>
      </w:r>
      <w:r>
        <w:t xml:space="preserve">and businesses </w:t>
      </w:r>
      <w:r w:rsidR="00DF1AF4" w:rsidRPr="00DF1AF4">
        <w:t xml:space="preserve">are offered as much support as possible to be able to meet </w:t>
      </w:r>
      <w:r w:rsidR="00B42A3F">
        <w:t xml:space="preserve">all </w:t>
      </w:r>
      <w:r w:rsidR="00DF1AF4" w:rsidRPr="00DF1AF4">
        <w:t>their financial</w:t>
      </w:r>
      <w:r w:rsidR="00DF1AF4" w:rsidRPr="00DF1AF4">
        <w:rPr>
          <w:spacing w:val="-1"/>
        </w:rPr>
        <w:t xml:space="preserve"> </w:t>
      </w:r>
      <w:r w:rsidR="00DF1AF4" w:rsidRPr="00DF1AF4">
        <w:t>liabilities.</w:t>
      </w:r>
    </w:p>
    <w:p w14:paraId="32A49061" w14:textId="77777777" w:rsidR="00DF1AF4" w:rsidRPr="00DF1AF4" w:rsidRDefault="00DF1AF4" w:rsidP="00DF1AF4">
      <w:pPr>
        <w:pStyle w:val="BodyText"/>
      </w:pPr>
    </w:p>
    <w:p w14:paraId="6E43A331" w14:textId="471E87E6" w:rsidR="00DF1AF4" w:rsidRDefault="00DF1AF4" w:rsidP="00A82688">
      <w:pPr>
        <w:pStyle w:val="BodyText"/>
        <w:ind w:right="367"/>
        <w:jc w:val="both"/>
      </w:pPr>
      <w:r w:rsidRPr="00DF1AF4">
        <w:t xml:space="preserve">Management controls, regular performance monitoring and independent review processes are in place to ensure compliance with the </w:t>
      </w:r>
      <w:r w:rsidR="000D5097">
        <w:t>P</w:t>
      </w:r>
      <w:r w:rsidRPr="00DF1AF4">
        <w:t>olicy and su</w:t>
      </w:r>
      <w:r w:rsidR="000D5097">
        <w:t>pplementary frameworks</w:t>
      </w:r>
      <w:r w:rsidRPr="00DF1AF4">
        <w:t>.</w:t>
      </w:r>
    </w:p>
    <w:p w14:paraId="19AFC8B3" w14:textId="77777777" w:rsidR="0002538C" w:rsidRDefault="0002538C">
      <w:pPr>
        <w:rPr>
          <w:sz w:val="24"/>
          <w:szCs w:val="24"/>
        </w:rPr>
      </w:pPr>
    </w:p>
    <w:p w14:paraId="07B33B8B" w14:textId="77777777" w:rsidR="0002538C" w:rsidRDefault="0002538C">
      <w:pPr>
        <w:rPr>
          <w:sz w:val="24"/>
          <w:szCs w:val="24"/>
        </w:rPr>
      </w:pPr>
    </w:p>
    <w:p w14:paraId="02000609" w14:textId="77777777" w:rsidR="0002538C" w:rsidRDefault="0002538C">
      <w:pPr>
        <w:rPr>
          <w:sz w:val="24"/>
          <w:szCs w:val="24"/>
        </w:rPr>
      </w:pPr>
    </w:p>
    <w:p w14:paraId="55F44622" w14:textId="764FC257" w:rsidR="0002538C" w:rsidRDefault="0002538C">
      <w:pPr>
        <w:rPr>
          <w:sz w:val="24"/>
          <w:szCs w:val="24"/>
        </w:rPr>
      </w:pPr>
    </w:p>
    <w:p w14:paraId="6CDF79EA" w14:textId="5454FF04" w:rsidR="004A0752" w:rsidRDefault="004A0752">
      <w:pPr>
        <w:rPr>
          <w:sz w:val="24"/>
          <w:szCs w:val="24"/>
        </w:rPr>
      </w:pPr>
    </w:p>
    <w:p w14:paraId="14033398" w14:textId="77777777" w:rsidR="00515FBC" w:rsidRPr="0002538C" w:rsidRDefault="00515FBC" w:rsidP="00515FBC">
      <w:pPr>
        <w:pStyle w:val="Heading4"/>
        <w:spacing w:before="61"/>
        <w:rPr>
          <w:rFonts w:ascii="Arial" w:hAnsi="Arial" w:cs="Arial"/>
          <w:i w:val="0"/>
          <w:color w:val="auto"/>
          <w:sz w:val="24"/>
          <w:szCs w:val="24"/>
        </w:rPr>
      </w:pPr>
      <w:r w:rsidRPr="0002538C">
        <w:rPr>
          <w:rFonts w:ascii="Arial" w:hAnsi="Arial" w:cs="Arial"/>
          <w:i w:val="0"/>
          <w:color w:val="auto"/>
          <w:sz w:val="24"/>
          <w:szCs w:val="24"/>
          <w:u w:val="thick" w:color="7F007F"/>
        </w:rPr>
        <w:t>SECTION 2</w:t>
      </w:r>
    </w:p>
    <w:p w14:paraId="59DF1D0B" w14:textId="77777777" w:rsidR="00515FBC" w:rsidRPr="0002538C" w:rsidRDefault="00515FBC" w:rsidP="00515FBC">
      <w:pPr>
        <w:pStyle w:val="BodyText"/>
        <w:rPr>
          <w:b/>
        </w:rPr>
      </w:pPr>
    </w:p>
    <w:p w14:paraId="5F6A0C21" w14:textId="305780B3" w:rsidR="00515FBC" w:rsidRPr="0002538C" w:rsidRDefault="00515FBC" w:rsidP="0002538C">
      <w:pPr>
        <w:spacing w:before="60"/>
        <w:rPr>
          <w:b/>
          <w:sz w:val="24"/>
          <w:szCs w:val="24"/>
        </w:rPr>
      </w:pPr>
      <w:r w:rsidRPr="0002538C">
        <w:rPr>
          <w:b/>
          <w:sz w:val="24"/>
          <w:szCs w:val="24"/>
          <w:u w:val="thick" w:color="7F007F"/>
        </w:rPr>
        <w:t xml:space="preserve">HOW </w:t>
      </w:r>
      <w:r w:rsidR="006908C8">
        <w:rPr>
          <w:b/>
          <w:sz w:val="24"/>
          <w:szCs w:val="24"/>
          <w:u w:val="thick" w:color="7F007F"/>
        </w:rPr>
        <w:t>THE COUNCIL</w:t>
      </w:r>
      <w:r w:rsidRPr="0002538C">
        <w:rPr>
          <w:b/>
          <w:sz w:val="24"/>
          <w:szCs w:val="24"/>
          <w:u w:val="thick" w:color="7F007F"/>
        </w:rPr>
        <w:t xml:space="preserve"> WILL TREAT </w:t>
      </w:r>
      <w:r w:rsidR="00B42A3F">
        <w:rPr>
          <w:b/>
          <w:sz w:val="24"/>
          <w:szCs w:val="24"/>
          <w:u w:val="thick" w:color="7F007F"/>
        </w:rPr>
        <w:t>PEOPLE</w:t>
      </w:r>
      <w:r w:rsidRPr="0002538C">
        <w:rPr>
          <w:b/>
          <w:sz w:val="24"/>
          <w:szCs w:val="24"/>
          <w:u w:val="thick" w:color="7F007F"/>
        </w:rPr>
        <w:t xml:space="preserve"> AND BUSINESSES</w:t>
      </w:r>
    </w:p>
    <w:p w14:paraId="7A6BAFE7" w14:textId="77777777" w:rsidR="004129BF" w:rsidRDefault="004129BF" w:rsidP="004129BF">
      <w:pPr>
        <w:rPr>
          <w:sz w:val="24"/>
          <w:szCs w:val="24"/>
        </w:rPr>
      </w:pPr>
    </w:p>
    <w:p w14:paraId="026045BA" w14:textId="7CF3BED2" w:rsidR="00515FBC" w:rsidRPr="004B0F63" w:rsidRDefault="00515FBC" w:rsidP="004A0752">
      <w:pPr>
        <w:rPr>
          <w:sz w:val="24"/>
          <w:szCs w:val="24"/>
        </w:rPr>
      </w:pPr>
      <w:r w:rsidRPr="004B0F63">
        <w:rPr>
          <w:sz w:val="24"/>
          <w:szCs w:val="24"/>
        </w:rPr>
        <w:t xml:space="preserve">Anyone getting into debt or expecting to face financial difficulties should contact </w:t>
      </w:r>
      <w:r w:rsidR="00140F78" w:rsidRPr="004B0F63">
        <w:rPr>
          <w:sz w:val="24"/>
          <w:szCs w:val="24"/>
        </w:rPr>
        <w:t>the Council</w:t>
      </w:r>
      <w:r w:rsidRPr="004B0F63">
        <w:rPr>
          <w:sz w:val="24"/>
          <w:szCs w:val="24"/>
        </w:rPr>
        <w:t xml:space="preserve"> at the earliest opportunity. By doing so, </w:t>
      </w:r>
      <w:r w:rsidR="00B42A3F">
        <w:rPr>
          <w:sz w:val="24"/>
          <w:szCs w:val="24"/>
        </w:rPr>
        <w:t>people</w:t>
      </w:r>
      <w:r w:rsidRPr="004B0F63">
        <w:rPr>
          <w:sz w:val="24"/>
          <w:szCs w:val="24"/>
        </w:rPr>
        <w:t xml:space="preserve"> </w:t>
      </w:r>
      <w:r w:rsidR="00627A5C">
        <w:rPr>
          <w:sz w:val="24"/>
          <w:szCs w:val="24"/>
        </w:rPr>
        <w:t>and</w:t>
      </w:r>
      <w:r w:rsidRPr="004B0F63">
        <w:rPr>
          <w:sz w:val="24"/>
          <w:szCs w:val="24"/>
        </w:rPr>
        <w:t xml:space="preserve"> businesses will give themselves </w:t>
      </w:r>
      <w:r w:rsidR="00627A5C">
        <w:rPr>
          <w:sz w:val="24"/>
          <w:szCs w:val="24"/>
        </w:rPr>
        <w:t xml:space="preserve">and </w:t>
      </w:r>
      <w:r w:rsidRPr="004B0F63">
        <w:rPr>
          <w:sz w:val="24"/>
          <w:szCs w:val="24"/>
        </w:rPr>
        <w:t>the</w:t>
      </w:r>
      <w:r w:rsidR="00627A5C">
        <w:rPr>
          <w:sz w:val="24"/>
          <w:szCs w:val="24"/>
        </w:rPr>
        <w:t xml:space="preserve"> Council the</w:t>
      </w:r>
      <w:r w:rsidRPr="004B0F63">
        <w:rPr>
          <w:sz w:val="24"/>
          <w:szCs w:val="24"/>
        </w:rPr>
        <w:t xml:space="preserve"> best possible chance of finding an early and effective solution to any problems.</w:t>
      </w:r>
    </w:p>
    <w:p w14:paraId="425FAE16" w14:textId="77777777" w:rsidR="00515FBC" w:rsidRPr="0002538C" w:rsidRDefault="00515FBC" w:rsidP="00515FBC">
      <w:pPr>
        <w:pStyle w:val="BodyText"/>
        <w:spacing w:before="11"/>
        <w:rPr>
          <w:b/>
          <w:i/>
        </w:rPr>
      </w:pPr>
    </w:p>
    <w:p w14:paraId="6BA660B4" w14:textId="77777777" w:rsidR="00515FBC" w:rsidRPr="0002538C" w:rsidRDefault="00515FBC" w:rsidP="006C6DC7">
      <w:pPr>
        <w:rPr>
          <w:b/>
          <w:sz w:val="24"/>
          <w:szCs w:val="24"/>
        </w:rPr>
      </w:pPr>
      <w:r w:rsidRPr="0002538C">
        <w:rPr>
          <w:b/>
          <w:sz w:val="24"/>
          <w:szCs w:val="24"/>
        </w:rPr>
        <w:t>Principles</w:t>
      </w:r>
    </w:p>
    <w:p w14:paraId="68D8BAA5" w14:textId="77777777" w:rsidR="00515FBC" w:rsidRPr="0002538C" w:rsidRDefault="00515FBC" w:rsidP="00515FBC">
      <w:pPr>
        <w:pStyle w:val="BodyText"/>
        <w:rPr>
          <w:b/>
        </w:rPr>
      </w:pPr>
    </w:p>
    <w:p w14:paraId="5D7D4373" w14:textId="27F122D4" w:rsidR="00515FBC" w:rsidRPr="00827AFB" w:rsidRDefault="00515FBC" w:rsidP="00515FBC">
      <w:pPr>
        <w:pStyle w:val="ListParagraph"/>
        <w:numPr>
          <w:ilvl w:val="0"/>
          <w:numId w:val="2"/>
        </w:numPr>
        <w:tabs>
          <w:tab w:val="left" w:pos="1180"/>
          <w:tab w:val="left" w:pos="1181"/>
        </w:tabs>
        <w:ind w:right="370"/>
        <w:rPr>
          <w:sz w:val="24"/>
          <w:szCs w:val="24"/>
        </w:rPr>
      </w:pPr>
      <w:r w:rsidRPr="0002538C">
        <w:rPr>
          <w:sz w:val="24"/>
          <w:szCs w:val="24"/>
        </w:rPr>
        <w:t xml:space="preserve">Bills / accounts will be </w:t>
      </w:r>
      <w:r w:rsidR="00B03316" w:rsidRPr="00827AFB">
        <w:rPr>
          <w:sz w:val="24"/>
          <w:szCs w:val="24"/>
        </w:rPr>
        <w:t>produced</w:t>
      </w:r>
      <w:r w:rsidR="00A164E7" w:rsidRPr="00827AFB">
        <w:rPr>
          <w:sz w:val="24"/>
          <w:szCs w:val="24"/>
        </w:rPr>
        <w:t xml:space="preserve"> promptly</w:t>
      </w:r>
      <w:r w:rsidRPr="00827AFB">
        <w:rPr>
          <w:sz w:val="24"/>
          <w:szCs w:val="24"/>
        </w:rPr>
        <w:t xml:space="preserve"> and recovery action undertaken in accordance with </w:t>
      </w:r>
      <w:r w:rsidR="00627A5C">
        <w:rPr>
          <w:sz w:val="24"/>
          <w:szCs w:val="24"/>
        </w:rPr>
        <w:t>the Council’s</w:t>
      </w:r>
      <w:r w:rsidR="00B76EC7" w:rsidRPr="00827AFB">
        <w:rPr>
          <w:sz w:val="24"/>
          <w:szCs w:val="24"/>
        </w:rPr>
        <w:t xml:space="preserve"> </w:t>
      </w:r>
      <w:r w:rsidRPr="00827AFB">
        <w:rPr>
          <w:sz w:val="24"/>
          <w:szCs w:val="24"/>
        </w:rPr>
        <w:t>legal obligations</w:t>
      </w:r>
      <w:r w:rsidR="006272A6">
        <w:rPr>
          <w:sz w:val="24"/>
          <w:szCs w:val="24"/>
        </w:rPr>
        <w:t>.</w:t>
      </w:r>
    </w:p>
    <w:p w14:paraId="2991881E" w14:textId="466CC6A0" w:rsidR="00515FBC" w:rsidRPr="0002538C" w:rsidRDefault="00515FBC" w:rsidP="00515FBC">
      <w:pPr>
        <w:pStyle w:val="ListParagraph"/>
        <w:numPr>
          <w:ilvl w:val="0"/>
          <w:numId w:val="2"/>
        </w:numPr>
        <w:tabs>
          <w:tab w:val="left" w:pos="1180"/>
          <w:tab w:val="left" w:pos="1181"/>
        </w:tabs>
        <w:ind w:right="369"/>
        <w:rPr>
          <w:sz w:val="24"/>
          <w:szCs w:val="24"/>
        </w:rPr>
      </w:pPr>
      <w:r w:rsidRPr="0002538C">
        <w:rPr>
          <w:sz w:val="24"/>
          <w:szCs w:val="24"/>
        </w:rPr>
        <w:t xml:space="preserve">Trained staff </w:t>
      </w:r>
      <w:r w:rsidR="008E780C" w:rsidRPr="0002538C">
        <w:rPr>
          <w:sz w:val="24"/>
          <w:szCs w:val="24"/>
        </w:rPr>
        <w:t xml:space="preserve">will always act </w:t>
      </w:r>
      <w:r w:rsidRPr="0002538C">
        <w:rPr>
          <w:sz w:val="24"/>
          <w:szCs w:val="24"/>
        </w:rPr>
        <w:t>in a customer</w:t>
      </w:r>
      <w:r w:rsidR="00560074">
        <w:rPr>
          <w:sz w:val="24"/>
          <w:szCs w:val="24"/>
        </w:rPr>
        <w:t>-</w:t>
      </w:r>
      <w:r w:rsidRPr="0002538C">
        <w:rPr>
          <w:sz w:val="24"/>
          <w:szCs w:val="24"/>
        </w:rPr>
        <w:t>friendly and non-judgmental manner, using prescribed procedures</w:t>
      </w:r>
      <w:r w:rsidR="006272A6">
        <w:rPr>
          <w:sz w:val="24"/>
          <w:szCs w:val="24"/>
        </w:rPr>
        <w:t>.</w:t>
      </w:r>
    </w:p>
    <w:p w14:paraId="4F1FAB9B" w14:textId="57173FD4" w:rsidR="00515FBC" w:rsidRPr="00827AFB" w:rsidRDefault="00515FBC" w:rsidP="00515FBC">
      <w:pPr>
        <w:pStyle w:val="ListParagraph"/>
        <w:numPr>
          <w:ilvl w:val="0"/>
          <w:numId w:val="2"/>
        </w:numPr>
        <w:tabs>
          <w:tab w:val="left" w:pos="1181"/>
        </w:tabs>
        <w:ind w:right="369"/>
        <w:jc w:val="both"/>
        <w:rPr>
          <w:sz w:val="24"/>
          <w:szCs w:val="24"/>
        </w:rPr>
      </w:pPr>
      <w:r w:rsidRPr="00827AFB">
        <w:rPr>
          <w:sz w:val="24"/>
          <w:szCs w:val="24"/>
        </w:rPr>
        <w:t xml:space="preserve">Every effort will be made by </w:t>
      </w:r>
      <w:r w:rsidR="00627A5C">
        <w:rPr>
          <w:sz w:val="24"/>
          <w:szCs w:val="24"/>
        </w:rPr>
        <w:t xml:space="preserve">Council </w:t>
      </w:r>
      <w:r w:rsidR="00B76EC7" w:rsidRPr="00827AFB">
        <w:rPr>
          <w:sz w:val="24"/>
          <w:szCs w:val="24"/>
        </w:rPr>
        <w:t>staff t</w:t>
      </w:r>
      <w:r w:rsidRPr="00827AFB">
        <w:rPr>
          <w:sz w:val="24"/>
          <w:szCs w:val="24"/>
        </w:rPr>
        <w:t xml:space="preserve">o maximise income, </w:t>
      </w:r>
      <w:r w:rsidR="0047272A" w:rsidRPr="00827AFB">
        <w:rPr>
          <w:sz w:val="24"/>
          <w:szCs w:val="24"/>
        </w:rPr>
        <w:t>benefits,</w:t>
      </w:r>
      <w:r w:rsidRPr="00827AFB">
        <w:rPr>
          <w:sz w:val="24"/>
          <w:szCs w:val="24"/>
        </w:rPr>
        <w:t xml:space="preserve"> and other entitlements for </w:t>
      </w:r>
      <w:r w:rsidR="00B42A3F">
        <w:rPr>
          <w:sz w:val="24"/>
          <w:szCs w:val="24"/>
        </w:rPr>
        <w:t>people</w:t>
      </w:r>
      <w:r w:rsidRPr="00827AFB">
        <w:rPr>
          <w:sz w:val="24"/>
          <w:szCs w:val="24"/>
        </w:rPr>
        <w:t xml:space="preserve"> and businesses. They will also ensure money and debt advice is </w:t>
      </w:r>
      <w:r w:rsidR="00827AFB" w:rsidRPr="00827AFB">
        <w:rPr>
          <w:sz w:val="24"/>
          <w:szCs w:val="24"/>
        </w:rPr>
        <w:t xml:space="preserve">promoted </w:t>
      </w:r>
      <w:r w:rsidR="00A164E7" w:rsidRPr="00827AFB">
        <w:rPr>
          <w:sz w:val="24"/>
          <w:szCs w:val="24"/>
        </w:rPr>
        <w:t>where appropriate</w:t>
      </w:r>
      <w:r w:rsidR="006272A6">
        <w:rPr>
          <w:sz w:val="24"/>
          <w:szCs w:val="24"/>
        </w:rPr>
        <w:t>.</w:t>
      </w:r>
    </w:p>
    <w:p w14:paraId="0D0748CE" w14:textId="27D6867F" w:rsidR="00515FBC" w:rsidRPr="0002538C" w:rsidRDefault="00515FBC" w:rsidP="00515FBC">
      <w:pPr>
        <w:pStyle w:val="ListParagraph"/>
        <w:numPr>
          <w:ilvl w:val="0"/>
          <w:numId w:val="2"/>
        </w:numPr>
        <w:tabs>
          <w:tab w:val="left" w:pos="1180"/>
          <w:tab w:val="left" w:pos="1181"/>
        </w:tabs>
        <w:ind w:right="368"/>
        <w:rPr>
          <w:sz w:val="24"/>
          <w:szCs w:val="24"/>
        </w:rPr>
      </w:pPr>
      <w:r w:rsidRPr="0002538C">
        <w:rPr>
          <w:sz w:val="24"/>
          <w:szCs w:val="24"/>
        </w:rPr>
        <w:t xml:space="preserve">In cases of hardship, </w:t>
      </w:r>
      <w:r w:rsidR="00627A5C">
        <w:rPr>
          <w:sz w:val="24"/>
          <w:szCs w:val="24"/>
        </w:rPr>
        <w:t>the Council</w:t>
      </w:r>
      <w:r w:rsidRPr="0002538C">
        <w:rPr>
          <w:sz w:val="24"/>
          <w:szCs w:val="24"/>
        </w:rPr>
        <w:t xml:space="preserve"> will assist </w:t>
      </w:r>
      <w:r w:rsidR="00B42A3F">
        <w:rPr>
          <w:sz w:val="24"/>
          <w:szCs w:val="24"/>
        </w:rPr>
        <w:t>people</w:t>
      </w:r>
      <w:r w:rsidRPr="0002538C">
        <w:rPr>
          <w:sz w:val="24"/>
          <w:szCs w:val="24"/>
        </w:rPr>
        <w:t xml:space="preserve"> and businesses in identifying and maintaining rea</w:t>
      </w:r>
      <w:r w:rsidR="00D4137F">
        <w:rPr>
          <w:sz w:val="24"/>
          <w:szCs w:val="24"/>
        </w:rPr>
        <w:t>sonable</w:t>
      </w:r>
      <w:r w:rsidRPr="0002538C">
        <w:rPr>
          <w:sz w:val="24"/>
          <w:szCs w:val="24"/>
        </w:rPr>
        <w:t xml:space="preserve"> payment plans</w:t>
      </w:r>
      <w:r w:rsidR="006272A6">
        <w:rPr>
          <w:sz w:val="24"/>
          <w:szCs w:val="24"/>
        </w:rPr>
        <w:t>.</w:t>
      </w:r>
    </w:p>
    <w:p w14:paraId="6B80C519" w14:textId="6BF28110" w:rsidR="00515FBC" w:rsidRPr="00827AFB" w:rsidRDefault="00515FBC" w:rsidP="00515FBC">
      <w:pPr>
        <w:pStyle w:val="ListParagraph"/>
        <w:numPr>
          <w:ilvl w:val="0"/>
          <w:numId w:val="2"/>
        </w:numPr>
        <w:tabs>
          <w:tab w:val="left" w:pos="1180"/>
          <w:tab w:val="left" w:pos="1181"/>
        </w:tabs>
        <w:ind w:right="367"/>
        <w:rPr>
          <w:sz w:val="24"/>
          <w:szCs w:val="24"/>
        </w:rPr>
      </w:pPr>
      <w:r w:rsidRPr="0002538C">
        <w:rPr>
          <w:sz w:val="24"/>
          <w:szCs w:val="24"/>
        </w:rPr>
        <w:t>In appropriate cases</w:t>
      </w:r>
      <w:r w:rsidRPr="00827AFB">
        <w:rPr>
          <w:sz w:val="24"/>
          <w:szCs w:val="24"/>
        </w:rPr>
        <w:t xml:space="preserve">, </w:t>
      </w:r>
      <w:r w:rsidR="00627A5C">
        <w:rPr>
          <w:sz w:val="24"/>
          <w:szCs w:val="24"/>
        </w:rPr>
        <w:t>the Council</w:t>
      </w:r>
      <w:r w:rsidRPr="00827AFB">
        <w:rPr>
          <w:sz w:val="24"/>
          <w:szCs w:val="24"/>
        </w:rPr>
        <w:t xml:space="preserve"> will consider suspending recovery action pending</w:t>
      </w:r>
      <w:r w:rsidR="00271DD3">
        <w:rPr>
          <w:sz w:val="24"/>
          <w:szCs w:val="24"/>
        </w:rPr>
        <w:t xml:space="preserve"> </w:t>
      </w:r>
      <w:r w:rsidRPr="00827AFB">
        <w:rPr>
          <w:sz w:val="24"/>
          <w:szCs w:val="24"/>
        </w:rPr>
        <w:t>appeals or further</w:t>
      </w:r>
      <w:r w:rsidRPr="00827AFB">
        <w:rPr>
          <w:spacing w:val="-3"/>
          <w:sz w:val="24"/>
          <w:szCs w:val="24"/>
        </w:rPr>
        <w:t xml:space="preserve"> </w:t>
      </w:r>
      <w:r w:rsidRPr="00827AFB">
        <w:rPr>
          <w:sz w:val="24"/>
          <w:szCs w:val="24"/>
        </w:rPr>
        <w:t>investigation</w:t>
      </w:r>
      <w:r w:rsidR="00A164E7" w:rsidRPr="00827AFB">
        <w:rPr>
          <w:sz w:val="24"/>
          <w:szCs w:val="24"/>
        </w:rPr>
        <w:t xml:space="preserve"> of disputes and complaints</w:t>
      </w:r>
      <w:r w:rsidR="006272A6">
        <w:rPr>
          <w:sz w:val="24"/>
          <w:szCs w:val="24"/>
        </w:rPr>
        <w:t>.</w:t>
      </w:r>
    </w:p>
    <w:p w14:paraId="46164E1D" w14:textId="67BA2C58" w:rsidR="00515FBC" w:rsidRPr="0002538C" w:rsidRDefault="00515FBC" w:rsidP="00515FBC">
      <w:pPr>
        <w:pStyle w:val="ListParagraph"/>
        <w:numPr>
          <w:ilvl w:val="0"/>
          <w:numId w:val="2"/>
        </w:numPr>
        <w:tabs>
          <w:tab w:val="left" w:pos="1180"/>
          <w:tab w:val="left" w:pos="1181"/>
        </w:tabs>
        <w:ind w:right="370"/>
        <w:rPr>
          <w:sz w:val="24"/>
          <w:szCs w:val="24"/>
        </w:rPr>
      </w:pPr>
      <w:r w:rsidRPr="0002538C">
        <w:rPr>
          <w:sz w:val="24"/>
          <w:szCs w:val="24"/>
        </w:rPr>
        <w:t xml:space="preserve">All available methods of customer contact will be </w:t>
      </w:r>
      <w:r w:rsidR="00D4137F">
        <w:rPr>
          <w:sz w:val="24"/>
          <w:szCs w:val="24"/>
        </w:rPr>
        <w:t>considered where appropriate</w:t>
      </w:r>
      <w:r w:rsidR="004D7900">
        <w:rPr>
          <w:sz w:val="24"/>
          <w:szCs w:val="24"/>
        </w:rPr>
        <w:t xml:space="preserve"> and in accordance with health and safety requirements</w:t>
      </w:r>
      <w:r w:rsidR="00D4137F">
        <w:rPr>
          <w:sz w:val="24"/>
          <w:szCs w:val="24"/>
        </w:rPr>
        <w:t>;</w:t>
      </w:r>
      <w:r w:rsidRPr="0002538C">
        <w:rPr>
          <w:sz w:val="24"/>
          <w:szCs w:val="24"/>
        </w:rPr>
        <w:t xml:space="preserve"> including </w:t>
      </w:r>
      <w:r w:rsidR="00D4137F">
        <w:rPr>
          <w:sz w:val="24"/>
          <w:szCs w:val="24"/>
        </w:rPr>
        <w:t xml:space="preserve">telephony, </w:t>
      </w:r>
      <w:r w:rsidRPr="0002538C">
        <w:rPr>
          <w:sz w:val="24"/>
          <w:szCs w:val="24"/>
        </w:rPr>
        <w:t>text, e-mail,</w:t>
      </w:r>
      <w:r w:rsidR="00D4137F">
        <w:rPr>
          <w:sz w:val="24"/>
          <w:szCs w:val="24"/>
        </w:rPr>
        <w:t xml:space="preserve"> home visits</w:t>
      </w:r>
      <w:r w:rsidRPr="0002538C">
        <w:rPr>
          <w:sz w:val="24"/>
          <w:szCs w:val="24"/>
        </w:rPr>
        <w:t xml:space="preserve"> and a Council website that gives advice on debt related</w:t>
      </w:r>
      <w:r w:rsidRPr="0002538C">
        <w:rPr>
          <w:spacing w:val="2"/>
          <w:sz w:val="24"/>
          <w:szCs w:val="24"/>
        </w:rPr>
        <w:t xml:space="preserve"> </w:t>
      </w:r>
      <w:r w:rsidR="0002538C">
        <w:rPr>
          <w:sz w:val="24"/>
          <w:szCs w:val="24"/>
        </w:rPr>
        <w:t>issues</w:t>
      </w:r>
      <w:r w:rsidR="004D7900">
        <w:rPr>
          <w:sz w:val="24"/>
          <w:szCs w:val="24"/>
        </w:rPr>
        <w:t>.</w:t>
      </w:r>
    </w:p>
    <w:p w14:paraId="60BF7617" w14:textId="77777777" w:rsidR="00515FBC" w:rsidRPr="0002538C" w:rsidRDefault="00515FBC" w:rsidP="00515FBC">
      <w:pPr>
        <w:pStyle w:val="BodyText"/>
        <w:spacing w:before="4"/>
      </w:pPr>
    </w:p>
    <w:p w14:paraId="2C223C1B" w14:textId="405CD9FF" w:rsidR="00515FBC" w:rsidRPr="0002538C" w:rsidRDefault="00627A5C" w:rsidP="0002538C">
      <w:pPr>
        <w:pStyle w:val="BodyText"/>
        <w:ind w:right="369"/>
        <w:jc w:val="both"/>
      </w:pPr>
      <w:r>
        <w:t>The</w:t>
      </w:r>
      <w:r w:rsidR="00515FBC" w:rsidRPr="0002538C">
        <w:t xml:space="preserve"> Council will try to help </w:t>
      </w:r>
      <w:r w:rsidR="00B42A3F">
        <w:t>people</w:t>
      </w:r>
      <w:r w:rsidR="00515FBC" w:rsidRPr="0002538C">
        <w:t xml:space="preserve"> and businesses avoid </w:t>
      </w:r>
      <w:r w:rsidR="004A0752">
        <w:t>debt problems escalating</w:t>
      </w:r>
      <w:r w:rsidR="00515FBC" w:rsidRPr="0002538C">
        <w:t xml:space="preserve">. When debt arises, </w:t>
      </w:r>
      <w:r>
        <w:t>the Council</w:t>
      </w:r>
      <w:r w:rsidR="00B76EC7">
        <w:t xml:space="preserve"> </w:t>
      </w:r>
      <w:r w:rsidR="00515FBC" w:rsidRPr="0002538C">
        <w:t xml:space="preserve">will provide as much support as possible </w:t>
      </w:r>
      <w:r>
        <w:t xml:space="preserve">so that </w:t>
      </w:r>
      <w:r w:rsidR="00515FBC" w:rsidRPr="0002538C">
        <w:t xml:space="preserve">any arrears </w:t>
      </w:r>
      <w:r>
        <w:t xml:space="preserve">can be paid </w:t>
      </w:r>
      <w:r w:rsidR="00515FBC" w:rsidRPr="0002538C">
        <w:t xml:space="preserve">in a reasonable timescale. </w:t>
      </w:r>
      <w:r>
        <w:t>The Council</w:t>
      </w:r>
      <w:r w:rsidR="00B76EC7">
        <w:t xml:space="preserve"> </w:t>
      </w:r>
      <w:r w:rsidR="00515FBC" w:rsidRPr="0002538C">
        <w:t xml:space="preserve">will </w:t>
      </w:r>
      <w:r w:rsidR="004A0752">
        <w:t xml:space="preserve">endeavour to advise customers of outstanding debts and provide the opportunity to resolve matters before </w:t>
      </w:r>
      <w:r w:rsidR="00515FBC" w:rsidRPr="0002538C">
        <w:t xml:space="preserve">formal recovery action </w:t>
      </w:r>
      <w:r w:rsidR="004A0752">
        <w:t>is taken.</w:t>
      </w:r>
    </w:p>
    <w:p w14:paraId="386892EE" w14:textId="77777777" w:rsidR="00515FBC" w:rsidRPr="0002538C" w:rsidRDefault="00515FBC" w:rsidP="00515FBC">
      <w:pPr>
        <w:pStyle w:val="BodyText"/>
      </w:pPr>
    </w:p>
    <w:p w14:paraId="1ED97401" w14:textId="0CC86F43" w:rsidR="00515FBC" w:rsidRDefault="00515FBC" w:rsidP="0002538C">
      <w:pPr>
        <w:pStyle w:val="BodyText"/>
        <w:ind w:right="369"/>
        <w:jc w:val="both"/>
      </w:pPr>
      <w:r w:rsidRPr="0002538C">
        <w:t xml:space="preserve">For any amount owed to the Council, </w:t>
      </w:r>
      <w:r w:rsidR="00B76EC7">
        <w:t xml:space="preserve">we </w:t>
      </w:r>
      <w:r w:rsidRPr="0002538C">
        <w:t xml:space="preserve">will firstly advise </w:t>
      </w:r>
      <w:r w:rsidR="00B42A3F">
        <w:t>people</w:t>
      </w:r>
      <w:r w:rsidRPr="0002538C">
        <w:t xml:space="preserve"> and businesses of any amount due and options for paying</w:t>
      </w:r>
      <w:r w:rsidR="00627A5C">
        <w:t>,</w:t>
      </w:r>
      <w:r w:rsidRPr="0002538C">
        <w:t xml:space="preserve"> including the timescales for repayment</w:t>
      </w:r>
      <w:r w:rsidR="00627A5C">
        <w:t>,</w:t>
      </w:r>
      <w:r w:rsidRPr="0002538C">
        <w:t xml:space="preserve"> and where relevant, the availability of instalments. </w:t>
      </w:r>
      <w:r w:rsidR="00627A5C">
        <w:t>The Council</w:t>
      </w:r>
      <w:r w:rsidR="00B76EC7">
        <w:t xml:space="preserve"> w</w:t>
      </w:r>
      <w:r w:rsidRPr="0002538C">
        <w:t xml:space="preserve">ill also advise </w:t>
      </w:r>
      <w:r w:rsidR="00B42A3F">
        <w:t>people</w:t>
      </w:r>
      <w:r w:rsidRPr="0002538C">
        <w:t xml:space="preserve"> and businesses </w:t>
      </w:r>
      <w:r w:rsidR="004129BF">
        <w:t xml:space="preserve">experiencing exceptional hardship </w:t>
      </w:r>
      <w:r w:rsidRPr="0002538C">
        <w:t xml:space="preserve">of the range of </w:t>
      </w:r>
      <w:r w:rsidR="00473DEA">
        <w:t xml:space="preserve">mandatory and discretionary </w:t>
      </w:r>
      <w:r w:rsidRPr="0002538C">
        <w:t xml:space="preserve">discounts, </w:t>
      </w:r>
      <w:r w:rsidR="00332C01" w:rsidRPr="0002538C">
        <w:t>reliefs,</w:t>
      </w:r>
      <w:r w:rsidRPr="0002538C">
        <w:t xml:space="preserve"> and reductions </w:t>
      </w:r>
      <w:r w:rsidR="00473DEA">
        <w:t>where appropriate</w:t>
      </w:r>
      <w:r w:rsidRPr="0002538C">
        <w:t>.</w:t>
      </w:r>
    </w:p>
    <w:p w14:paraId="1743FF0A" w14:textId="77777777" w:rsidR="00515FBC" w:rsidRPr="0002538C" w:rsidRDefault="00515FBC" w:rsidP="00515FBC">
      <w:pPr>
        <w:pStyle w:val="BodyText"/>
      </w:pPr>
    </w:p>
    <w:p w14:paraId="693AA9F2" w14:textId="6D9D26C4" w:rsidR="00B66EB5" w:rsidRPr="00827AFB" w:rsidRDefault="00515FBC" w:rsidP="00BF7406">
      <w:pPr>
        <w:pStyle w:val="BodyText"/>
        <w:ind w:right="368"/>
        <w:jc w:val="both"/>
      </w:pPr>
      <w:r w:rsidRPr="0002538C">
        <w:t>Where any payments are not received by the due date</w:t>
      </w:r>
      <w:r w:rsidR="00B66EB5">
        <w:t>,</w:t>
      </w:r>
      <w:r w:rsidR="004D7900">
        <w:t xml:space="preserve"> </w:t>
      </w:r>
      <w:r w:rsidR="00627A5C">
        <w:t>the Council</w:t>
      </w:r>
      <w:r w:rsidRPr="0002538C">
        <w:t xml:space="preserve"> will send out reminder notices</w:t>
      </w:r>
      <w:r w:rsidR="00627A5C">
        <w:t>,</w:t>
      </w:r>
      <w:r w:rsidR="00B66EB5">
        <w:t xml:space="preserve"> where appropriate</w:t>
      </w:r>
      <w:r w:rsidR="00627A5C">
        <w:t>,</w:t>
      </w:r>
      <w:r w:rsidR="00B66EB5">
        <w:t xml:space="preserve"> </w:t>
      </w:r>
      <w:r w:rsidRPr="0002538C">
        <w:t xml:space="preserve">and </w:t>
      </w:r>
      <w:r w:rsidR="00B66EB5">
        <w:t>where</w:t>
      </w:r>
      <w:r w:rsidR="00271DD3">
        <w:t xml:space="preserve"> </w:t>
      </w:r>
      <w:r w:rsidR="0047272A">
        <w:t xml:space="preserve">contact is received from </w:t>
      </w:r>
      <w:r w:rsidR="00CC2BB1">
        <w:t>people</w:t>
      </w:r>
      <w:r w:rsidR="00560074">
        <w:t xml:space="preserve"> or businesses</w:t>
      </w:r>
      <w:r w:rsidR="0047272A">
        <w:t>,</w:t>
      </w:r>
      <w:r w:rsidR="00B66EB5">
        <w:t xml:space="preserve"> </w:t>
      </w:r>
      <w:r w:rsidRPr="0002538C">
        <w:t xml:space="preserve">will try to agree </w:t>
      </w:r>
      <w:r w:rsidR="00B66EB5">
        <w:t xml:space="preserve">a </w:t>
      </w:r>
      <w:r w:rsidR="00C05FC4" w:rsidRPr="00827AFB">
        <w:t xml:space="preserve">reasonable </w:t>
      </w:r>
      <w:r w:rsidR="00B66EB5" w:rsidRPr="00827AFB">
        <w:t>payment arrangement.</w:t>
      </w:r>
    </w:p>
    <w:p w14:paraId="4BC3F08B" w14:textId="77777777" w:rsidR="00B66EB5" w:rsidRPr="008A0257" w:rsidRDefault="00B66EB5" w:rsidP="00BF7406">
      <w:pPr>
        <w:pStyle w:val="BodyText"/>
        <w:ind w:right="368"/>
        <w:jc w:val="both"/>
      </w:pPr>
    </w:p>
    <w:p w14:paraId="269BF0B6" w14:textId="00612546" w:rsidR="00515FBC" w:rsidRDefault="0047272A" w:rsidP="00BF7406">
      <w:pPr>
        <w:pStyle w:val="BodyText"/>
        <w:ind w:right="368"/>
        <w:jc w:val="both"/>
      </w:pPr>
      <w:r>
        <w:t>The Council</w:t>
      </w:r>
      <w:r w:rsidR="00B76EC7" w:rsidRPr="008A0257">
        <w:t xml:space="preserve"> </w:t>
      </w:r>
      <w:r w:rsidR="00515FBC" w:rsidRPr="008A0257">
        <w:t xml:space="preserve">will </w:t>
      </w:r>
      <w:r w:rsidR="00C05FC4" w:rsidRPr="008A0257">
        <w:t xml:space="preserve">signpost </w:t>
      </w:r>
      <w:r w:rsidR="00515FBC" w:rsidRPr="008A0257">
        <w:t xml:space="preserve">any </w:t>
      </w:r>
      <w:r w:rsidR="00B42A3F">
        <w:t>people</w:t>
      </w:r>
      <w:r w:rsidR="00515FBC" w:rsidRPr="008A0257">
        <w:t xml:space="preserve"> struggling to manage their finances </w:t>
      </w:r>
      <w:r>
        <w:t xml:space="preserve">to </w:t>
      </w:r>
      <w:r w:rsidR="00515FBC" w:rsidRPr="008A0257">
        <w:t>agencies</w:t>
      </w:r>
      <w:r w:rsidR="00515FBC" w:rsidRPr="008A0257">
        <w:rPr>
          <w:strike/>
        </w:rPr>
        <w:t xml:space="preserve"> </w:t>
      </w:r>
      <w:r w:rsidR="00515FBC" w:rsidRPr="008A0257">
        <w:t xml:space="preserve">that could help </w:t>
      </w:r>
      <w:r w:rsidR="00B76EC7" w:rsidRPr="008A0257">
        <w:t>them</w:t>
      </w:r>
      <w:r w:rsidR="00515FBC" w:rsidRPr="008A0257">
        <w:t xml:space="preserve"> assess their </w:t>
      </w:r>
      <w:r w:rsidR="00515FBC" w:rsidRPr="00C05FC4">
        <w:t xml:space="preserve">financial position and, where relevant, assist them to reach repayment arrangements with the Council and other organisations they owe money to. </w:t>
      </w:r>
      <w:r w:rsidR="00515FBC" w:rsidRPr="0002538C">
        <w:t xml:space="preserve">Details of agencies established in </w:t>
      </w:r>
      <w:r w:rsidR="00515FBC" w:rsidRPr="008A0257">
        <w:t xml:space="preserve">Rotherham </w:t>
      </w:r>
      <w:r w:rsidR="00C05FC4" w:rsidRPr="008A0257">
        <w:t xml:space="preserve">which can </w:t>
      </w:r>
      <w:r w:rsidR="00515FBC" w:rsidRPr="008A0257">
        <w:t xml:space="preserve">help </w:t>
      </w:r>
      <w:r w:rsidR="00515FBC" w:rsidRPr="0002538C">
        <w:t>with a wide range of concerns including debt</w:t>
      </w:r>
      <w:r w:rsidR="00B03316">
        <w:t xml:space="preserve"> issues can be found at </w:t>
      </w:r>
      <w:r w:rsidR="004D7900">
        <w:t xml:space="preserve">our website </w:t>
      </w:r>
      <w:hyperlink r:id="rId10" w:history="1">
        <w:r w:rsidR="00D03D0A" w:rsidRPr="00070F3F">
          <w:rPr>
            <w:rStyle w:val="Hyperlink"/>
          </w:rPr>
          <w:t>www.rotherham.gov.uk/money-matters/help-money-problems</w:t>
        </w:r>
      </w:hyperlink>
    </w:p>
    <w:p w14:paraId="476E33EF" w14:textId="77777777" w:rsidR="00515FBC" w:rsidRPr="0002538C" w:rsidRDefault="00515FBC" w:rsidP="00515FBC">
      <w:pPr>
        <w:pStyle w:val="BodyText"/>
      </w:pPr>
    </w:p>
    <w:p w14:paraId="69CB2C0B" w14:textId="6F27B678" w:rsidR="00515FBC" w:rsidRPr="0002538C" w:rsidRDefault="00515FBC" w:rsidP="00BF7406">
      <w:pPr>
        <w:pStyle w:val="BodyText"/>
        <w:spacing w:before="1"/>
      </w:pPr>
      <w:r w:rsidRPr="0002538C">
        <w:t xml:space="preserve">Where relevant, </w:t>
      </w:r>
      <w:r w:rsidR="0047272A">
        <w:t>the Council</w:t>
      </w:r>
      <w:r w:rsidRPr="0002538C">
        <w:t xml:space="preserve"> will also advise businesses of the support available to them.</w:t>
      </w:r>
    </w:p>
    <w:p w14:paraId="32658221" w14:textId="77777777" w:rsidR="00515FBC" w:rsidRPr="0002538C" w:rsidRDefault="00515FBC" w:rsidP="00515FBC">
      <w:pPr>
        <w:pStyle w:val="BodyText"/>
      </w:pPr>
    </w:p>
    <w:p w14:paraId="7B3E078C" w14:textId="61900ACF" w:rsidR="00515FBC" w:rsidRPr="008A0257" w:rsidRDefault="00515FBC" w:rsidP="00BF7406">
      <w:pPr>
        <w:pStyle w:val="BodyText"/>
        <w:ind w:right="367"/>
        <w:jc w:val="both"/>
      </w:pPr>
      <w:r w:rsidRPr="008A0257">
        <w:t xml:space="preserve">Where </w:t>
      </w:r>
      <w:r w:rsidR="00345A41" w:rsidRPr="008A0257">
        <w:t xml:space="preserve">appropriate </w:t>
      </w:r>
      <w:r w:rsidR="00D11DA9">
        <w:t>the Council</w:t>
      </w:r>
      <w:r w:rsidR="00F912B5" w:rsidRPr="008A0257">
        <w:t xml:space="preserve"> </w:t>
      </w:r>
      <w:r w:rsidRPr="008A0257">
        <w:t xml:space="preserve">may refer debts to </w:t>
      </w:r>
      <w:r w:rsidR="00BF7406" w:rsidRPr="008A0257">
        <w:t>Enforcement or Debt Collection Agents</w:t>
      </w:r>
      <w:r w:rsidR="001771B6" w:rsidRPr="008A0257">
        <w:t xml:space="preserve"> </w:t>
      </w:r>
      <w:r w:rsidRPr="008A0257">
        <w:t>for recovery or instigate legal proceedings</w:t>
      </w:r>
      <w:r w:rsidR="001771B6" w:rsidRPr="008A0257">
        <w:t xml:space="preserve"> through the Courts</w:t>
      </w:r>
      <w:r w:rsidRPr="008A0257">
        <w:t xml:space="preserve"> to recover the debt (See Section</w:t>
      </w:r>
      <w:r w:rsidR="001708C6" w:rsidRPr="008A0257">
        <w:t>s</w:t>
      </w:r>
      <w:r w:rsidRPr="008A0257">
        <w:t xml:space="preserve"> 5</w:t>
      </w:r>
      <w:r w:rsidR="001708C6" w:rsidRPr="008A0257">
        <w:t xml:space="preserve"> &amp; 6</w:t>
      </w:r>
      <w:r w:rsidRPr="008A0257">
        <w:t xml:space="preserve"> for </w:t>
      </w:r>
      <w:r w:rsidR="001771B6" w:rsidRPr="008A0257">
        <w:t xml:space="preserve">these </w:t>
      </w:r>
      <w:r w:rsidRPr="008A0257">
        <w:t>procedures).</w:t>
      </w:r>
    </w:p>
    <w:p w14:paraId="13FE336A" w14:textId="77777777" w:rsidR="00515FBC" w:rsidRDefault="00515FBC" w:rsidP="00515FBC">
      <w:pPr>
        <w:jc w:val="both"/>
        <w:rPr>
          <w:sz w:val="24"/>
          <w:szCs w:val="24"/>
        </w:rPr>
      </w:pPr>
    </w:p>
    <w:p w14:paraId="78F56BA7" w14:textId="77777777" w:rsidR="00515FBC" w:rsidRPr="006C6DC7" w:rsidRDefault="00515FBC" w:rsidP="00515FBC">
      <w:pPr>
        <w:pStyle w:val="Heading4"/>
        <w:spacing w:before="61"/>
        <w:rPr>
          <w:rFonts w:ascii="Arial" w:hAnsi="Arial" w:cs="Arial"/>
          <w:i w:val="0"/>
          <w:color w:val="auto"/>
          <w:sz w:val="24"/>
          <w:szCs w:val="24"/>
        </w:rPr>
      </w:pPr>
      <w:r w:rsidRPr="006C6DC7">
        <w:rPr>
          <w:rFonts w:ascii="Arial" w:hAnsi="Arial" w:cs="Arial"/>
          <w:i w:val="0"/>
          <w:color w:val="auto"/>
          <w:sz w:val="24"/>
          <w:szCs w:val="24"/>
        </w:rPr>
        <w:t>Credit Unions</w:t>
      </w:r>
    </w:p>
    <w:p w14:paraId="7A2FD528" w14:textId="77777777" w:rsidR="00515FBC" w:rsidRPr="0002538C" w:rsidRDefault="00515FBC" w:rsidP="00515FBC">
      <w:pPr>
        <w:pStyle w:val="BodyText"/>
        <w:rPr>
          <w:b/>
        </w:rPr>
      </w:pPr>
    </w:p>
    <w:p w14:paraId="18116A87" w14:textId="29DFB04B" w:rsidR="00515FBC" w:rsidRPr="0002538C" w:rsidRDefault="00515FBC" w:rsidP="006C6DC7">
      <w:pPr>
        <w:pStyle w:val="BodyText"/>
        <w:ind w:right="367"/>
        <w:jc w:val="both"/>
      </w:pPr>
      <w:r w:rsidRPr="0002538C">
        <w:t xml:space="preserve">Credit Unions are community savings and loans cooperatives that help </w:t>
      </w:r>
      <w:r w:rsidR="00B42A3F">
        <w:t>people</w:t>
      </w:r>
      <w:r w:rsidRPr="0002538C">
        <w:t xml:space="preserve"> to take control of their money. </w:t>
      </w:r>
      <w:r w:rsidR="00DA3292">
        <w:t xml:space="preserve">They </w:t>
      </w:r>
      <w:r w:rsidR="008E780C" w:rsidRPr="0002538C">
        <w:t>understand</w:t>
      </w:r>
      <w:r w:rsidRPr="0002538C">
        <w:t xml:space="preserve"> the needs of people who want to borrow or save relatively small amounts</w:t>
      </w:r>
      <w:r w:rsidR="00DA3292">
        <w:t xml:space="preserve">, encouraging </w:t>
      </w:r>
      <w:r w:rsidR="00F912B5">
        <w:t>them</w:t>
      </w:r>
      <w:r w:rsidRPr="0002538C">
        <w:t xml:space="preserve"> to save what they can, and </w:t>
      </w:r>
      <w:r w:rsidR="00DA3292">
        <w:t xml:space="preserve">offer low cost borrowing options. </w:t>
      </w:r>
      <w:r w:rsidR="00DA3292" w:rsidRPr="00DA3292">
        <w:t xml:space="preserve">Credit unions </w:t>
      </w:r>
      <w:r w:rsidR="00DA3292">
        <w:t>ca</w:t>
      </w:r>
      <w:r w:rsidR="00DA3292" w:rsidRPr="00DA3292">
        <w:t>n sometimes help when a bank cannot</w:t>
      </w:r>
      <w:r w:rsidR="00DA3292">
        <w:t xml:space="preserve">, offering </w:t>
      </w:r>
      <w:r w:rsidR="00DA3292" w:rsidRPr="00DA3292">
        <w:t>access to ordinary bank products and help</w:t>
      </w:r>
      <w:r w:rsidR="00365F6F">
        <w:t xml:space="preserve">ing </w:t>
      </w:r>
      <w:r w:rsidR="00B42A3F">
        <w:t>people</w:t>
      </w:r>
      <w:r w:rsidR="00365F6F">
        <w:t xml:space="preserve"> </w:t>
      </w:r>
      <w:r w:rsidR="00DA3292" w:rsidRPr="00DA3292">
        <w:t xml:space="preserve">with </w:t>
      </w:r>
      <w:r w:rsidR="00365F6F">
        <w:t>their</w:t>
      </w:r>
      <w:r w:rsidR="00DA3292" w:rsidRPr="00DA3292">
        <w:t xml:space="preserve"> finances.</w:t>
      </w:r>
    </w:p>
    <w:p w14:paraId="6F306E6B" w14:textId="77777777" w:rsidR="00515FBC" w:rsidRPr="0002538C" w:rsidRDefault="00515FBC" w:rsidP="00515FBC">
      <w:pPr>
        <w:pStyle w:val="BodyText"/>
      </w:pPr>
    </w:p>
    <w:p w14:paraId="3008F39C" w14:textId="7FF0DE11" w:rsidR="00515FBC" w:rsidRDefault="001771B6" w:rsidP="00365F6F">
      <w:pPr>
        <w:pStyle w:val="BodyText"/>
        <w:ind w:right="368"/>
        <w:jc w:val="both"/>
      </w:pPr>
      <w:r>
        <w:t xml:space="preserve">Details of the </w:t>
      </w:r>
      <w:r w:rsidR="00365F6F">
        <w:t xml:space="preserve">Credit Unions available to </w:t>
      </w:r>
      <w:r w:rsidR="004A6D74" w:rsidRPr="0002538C">
        <w:t xml:space="preserve">Rotherham </w:t>
      </w:r>
      <w:r w:rsidR="00B42A3F">
        <w:t>people</w:t>
      </w:r>
      <w:r>
        <w:t xml:space="preserve"> are included on our website </w:t>
      </w:r>
      <w:hyperlink r:id="rId11" w:history="1">
        <w:r w:rsidR="00D03D0A" w:rsidRPr="00070F3F">
          <w:rPr>
            <w:rStyle w:val="Hyperlink"/>
          </w:rPr>
          <w:t>www.rotherham.gov.uk/money-matters/help-money-problems</w:t>
        </w:r>
      </w:hyperlink>
    </w:p>
    <w:p w14:paraId="6AD570CC" w14:textId="77777777" w:rsidR="00515FBC" w:rsidRPr="006C6DC7" w:rsidRDefault="00515FBC" w:rsidP="00515FBC">
      <w:pPr>
        <w:pStyle w:val="Heading4"/>
        <w:rPr>
          <w:rFonts w:ascii="Arial" w:hAnsi="Arial" w:cs="Arial"/>
          <w:i w:val="0"/>
          <w:color w:val="auto"/>
          <w:sz w:val="24"/>
          <w:szCs w:val="24"/>
        </w:rPr>
      </w:pPr>
      <w:r w:rsidRPr="006C6DC7">
        <w:rPr>
          <w:rFonts w:ascii="Arial" w:hAnsi="Arial" w:cs="Arial"/>
          <w:i w:val="0"/>
          <w:color w:val="auto"/>
          <w:sz w:val="24"/>
          <w:szCs w:val="24"/>
        </w:rPr>
        <w:t>Communication</w:t>
      </w:r>
    </w:p>
    <w:p w14:paraId="195520AC" w14:textId="77777777" w:rsidR="00515FBC" w:rsidRPr="0002538C" w:rsidRDefault="00515FBC" w:rsidP="00515FBC">
      <w:pPr>
        <w:pStyle w:val="BodyText"/>
        <w:rPr>
          <w:b/>
        </w:rPr>
      </w:pPr>
    </w:p>
    <w:p w14:paraId="71D322F3" w14:textId="687CC6F5" w:rsidR="00515FBC" w:rsidRDefault="000F5EBC" w:rsidP="006C6DC7">
      <w:pPr>
        <w:pStyle w:val="BodyText"/>
        <w:ind w:right="369"/>
        <w:jc w:val="both"/>
      </w:pPr>
      <w:r>
        <w:t>The Council w</w:t>
      </w:r>
      <w:r w:rsidR="00515FBC" w:rsidRPr="0002538C">
        <w:t>ill ensure that</w:t>
      </w:r>
      <w:r w:rsidR="001E0881">
        <w:t xml:space="preserve"> </w:t>
      </w:r>
      <w:r w:rsidR="00515FBC" w:rsidRPr="0002538C">
        <w:t>all written communication</w:t>
      </w:r>
      <w:r w:rsidR="008A0257">
        <w:t xml:space="preserve"> uses </w:t>
      </w:r>
      <w:r w:rsidR="00515FBC" w:rsidRPr="0002538C">
        <w:t>plain language</w:t>
      </w:r>
      <w:r>
        <w:t xml:space="preserve">, will </w:t>
      </w:r>
      <w:r w:rsidR="005D1445">
        <w:t>offer alternative formats where requested</w:t>
      </w:r>
      <w:r>
        <w:t xml:space="preserve">, and </w:t>
      </w:r>
      <w:r w:rsidR="00515FBC" w:rsidRPr="0002538C">
        <w:t xml:space="preserve">will explain complex terminology when it is required to be used by law. All documents will be issued in a timely manner, in accordance with </w:t>
      </w:r>
      <w:r>
        <w:t>the Council’s own customer standards</w:t>
      </w:r>
      <w:r w:rsidR="00C379E1">
        <w:t>,</w:t>
      </w:r>
      <w:r>
        <w:t xml:space="preserve"> </w:t>
      </w:r>
      <w:r w:rsidR="00515FBC" w:rsidRPr="0002538C">
        <w:t xml:space="preserve">and will explain the legal options open to the Council to collect debts in a factual manner, </w:t>
      </w:r>
      <w:r w:rsidR="008E780C" w:rsidRPr="0002538C">
        <w:t>considering</w:t>
      </w:r>
      <w:r w:rsidR="00515FBC" w:rsidRPr="0002538C">
        <w:t xml:space="preserve"> the stage of recovery achieved.</w:t>
      </w:r>
    </w:p>
    <w:p w14:paraId="4BF0B485" w14:textId="77777777" w:rsidR="006C6DC7" w:rsidRDefault="006C6DC7" w:rsidP="006C6DC7">
      <w:pPr>
        <w:pStyle w:val="BodyText"/>
        <w:ind w:right="369"/>
        <w:jc w:val="both"/>
      </w:pPr>
    </w:p>
    <w:p w14:paraId="569D62BE" w14:textId="77777777" w:rsidR="006C6DC7" w:rsidRPr="006C6DC7" w:rsidRDefault="006C6DC7" w:rsidP="006C6DC7">
      <w:pPr>
        <w:pStyle w:val="Heading4"/>
        <w:spacing w:before="61"/>
        <w:rPr>
          <w:rFonts w:ascii="Arial" w:hAnsi="Arial" w:cs="Arial"/>
          <w:i w:val="0"/>
          <w:color w:val="auto"/>
          <w:sz w:val="24"/>
          <w:szCs w:val="24"/>
        </w:rPr>
      </w:pPr>
      <w:r w:rsidRPr="006C6DC7">
        <w:rPr>
          <w:rFonts w:ascii="Arial" w:hAnsi="Arial" w:cs="Arial"/>
          <w:i w:val="0"/>
          <w:color w:val="auto"/>
          <w:sz w:val="24"/>
          <w:szCs w:val="24"/>
        </w:rPr>
        <w:t>Human Rights</w:t>
      </w:r>
    </w:p>
    <w:p w14:paraId="6EE1E631" w14:textId="77777777" w:rsidR="006C6DC7" w:rsidRPr="006C6DC7" w:rsidRDefault="006C6DC7" w:rsidP="006C6DC7">
      <w:pPr>
        <w:pStyle w:val="BodyText"/>
        <w:spacing w:before="2"/>
        <w:rPr>
          <w:b/>
        </w:rPr>
      </w:pPr>
    </w:p>
    <w:p w14:paraId="6B48D777" w14:textId="58CA8E68" w:rsidR="006C6DC7" w:rsidRPr="006C6DC7" w:rsidRDefault="00C379E1" w:rsidP="006C6DC7">
      <w:pPr>
        <w:pStyle w:val="BodyText"/>
        <w:ind w:right="510"/>
        <w:jc w:val="both"/>
      </w:pPr>
      <w:r>
        <w:t>The Council’s</w:t>
      </w:r>
      <w:r w:rsidR="006C6DC7" w:rsidRPr="006C6DC7">
        <w:t xml:space="preserve"> policies and procedures </w:t>
      </w:r>
      <w:r w:rsidR="000E0B30">
        <w:t>are</w:t>
      </w:r>
      <w:r w:rsidR="006C6DC7" w:rsidRPr="006C6DC7">
        <w:t xml:space="preserve"> fair and equitable, acknowledging human rights and natural justice, in all aspects of debt</w:t>
      </w:r>
      <w:r w:rsidR="006C6DC7" w:rsidRPr="006C6DC7">
        <w:rPr>
          <w:spacing w:val="3"/>
        </w:rPr>
        <w:t xml:space="preserve"> </w:t>
      </w:r>
      <w:r w:rsidR="006C6DC7" w:rsidRPr="006C6DC7">
        <w:t>recovery.</w:t>
      </w:r>
    </w:p>
    <w:p w14:paraId="724581D0" w14:textId="77777777" w:rsidR="006C6DC7" w:rsidRPr="006C6DC7" w:rsidRDefault="006C6DC7" w:rsidP="006C6DC7">
      <w:pPr>
        <w:pStyle w:val="Heading4"/>
        <w:rPr>
          <w:rFonts w:ascii="Arial" w:hAnsi="Arial" w:cs="Arial"/>
          <w:i w:val="0"/>
          <w:color w:val="auto"/>
          <w:sz w:val="24"/>
          <w:szCs w:val="24"/>
        </w:rPr>
      </w:pPr>
      <w:r w:rsidRPr="006C6DC7">
        <w:rPr>
          <w:rFonts w:ascii="Arial" w:hAnsi="Arial" w:cs="Arial"/>
          <w:i w:val="0"/>
          <w:color w:val="auto"/>
          <w:sz w:val="24"/>
          <w:szCs w:val="24"/>
        </w:rPr>
        <w:t>Equalities and Diversity</w:t>
      </w:r>
    </w:p>
    <w:p w14:paraId="6F92040B" w14:textId="77777777" w:rsidR="006C6DC7" w:rsidRPr="006C6DC7" w:rsidRDefault="006C6DC7" w:rsidP="006C6DC7">
      <w:pPr>
        <w:pStyle w:val="BodyText"/>
        <w:spacing w:before="3"/>
        <w:rPr>
          <w:b/>
        </w:rPr>
      </w:pPr>
    </w:p>
    <w:p w14:paraId="4FB20106" w14:textId="14DF40CC" w:rsidR="006C6DC7" w:rsidRPr="006C6DC7" w:rsidRDefault="006C6DC7" w:rsidP="006C6DC7">
      <w:pPr>
        <w:pStyle w:val="BodyText"/>
        <w:ind w:right="511"/>
        <w:jc w:val="both"/>
      </w:pPr>
      <w:r w:rsidRPr="006C6DC7">
        <w:t xml:space="preserve">The Council believes in openness, </w:t>
      </w:r>
      <w:r w:rsidR="00332C01" w:rsidRPr="006C6DC7">
        <w:t>fairness,</w:t>
      </w:r>
      <w:r w:rsidRPr="006C6DC7">
        <w:t xml:space="preserve"> and equality in the way it provides services to Rotherham’s diverse communities, and that every individual is entitled to be treated with respect. When recovering a debt to the Council, there will be no discrimination against any individual for cultural, ethnicity or national origins, gender, disability, age, sexual orientation, political or religious beliefs, socio-economic status, </w:t>
      </w:r>
      <w:r w:rsidR="00332C01" w:rsidRPr="006C6DC7">
        <w:t>appearance,</w:t>
      </w:r>
      <w:r w:rsidRPr="006C6DC7">
        <w:t xml:space="preserve"> or lifestyle.</w:t>
      </w:r>
    </w:p>
    <w:p w14:paraId="7ADE13B9" w14:textId="77777777" w:rsidR="006C6DC7" w:rsidRPr="006C6DC7" w:rsidRDefault="006C6DC7" w:rsidP="006C6DC7">
      <w:pPr>
        <w:pStyle w:val="BodyText"/>
        <w:spacing w:before="5"/>
      </w:pPr>
    </w:p>
    <w:p w14:paraId="34A7AA87" w14:textId="15E98DC2" w:rsidR="006C6DC7" w:rsidRPr="006C6DC7" w:rsidRDefault="00C379E1" w:rsidP="006C6DC7">
      <w:pPr>
        <w:pStyle w:val="BodyText"/>
        <w:ind w:right="512"/>
        <w:jc w:val="both"/>
      </w:pPr>
      <w:r>
        <w:t>The Council</w:t>
      </w:r>
      <w:r w:rsidR="00F912B5">
        <w:t xml:space="preserve"> </w:t>
      </w:r>
      <w:r w:rsidR="006C6DC7" w:rsidRPr="006C6DC7">
        <w:t>understand</w:t>
      </w:r>
      <w:r>
        <w:t>s</w:t>
      </w:r>
      <w:r w:rsidR="006C6DC7" w:rsidRPr="006C6DC7">
        <w:t xml:space="preserve"> that some </w:t>
      </w:r>
      <w:r w:rsidR="00B42A3F">
        <w:t>people</w:t>
      </w:r>
      <w:r w:rsidR="006C6DC7" w:rsidRPr="006C6DC7">
        <w:t xml:space="preserve"> </w:t>
      </w:r>
      <w:r>
        <w:t xml:space="preserve">and businesses </w:t>
      </w:r>
      <w:r w:rsidR="006C6DC7" w:rsidRPr="006C6DC7">
        <w:t xml:space="preserve">require additional advice and assistance in order to access services and exercise their rights. All information </w:t>
      </w:r>
      <w:r w:rsidR="00F912B5">
        <w:t xml:space="preserve">will be </w:t>
      </w:r>
      <w:r w:rsidR="006C6DC7" w:rsidRPr="006C6DC7">
        <w:t>provided in languages</w:t>
      </w:r>
      <w:r>
        <w:t xml:space="preserve"> other than English</w:t>
      </w:r>
      <w:r w:rsidR="006C6DC7" w:rsidRPr="006C6DC7">
        <w:t>, Braille or audiotape</w:t>
      </w:r>
      <w:r w:rsidR="00345A41">
        <w:t xml:space="preserve"> </w:t>
      </w:r>
      <w:r w:rsidR="00345A41" w:rsidRPr="008A0257">
        <w:t>where requested</w:t>
      </w:r>
      <w:r w:rsidR="006C6DC7" w:rsidRPr="008A0257">
        <w:t xml:space="preserve">. When </w:t>
      </w:r>
      <w:r w:rsidR="006C6DC7" w:rsidRPr="006C6DC7">
        <w:t>required, interpreters will be arranged as well as practical help provided for people with impaired hearing or vision.</w:t>
      </w:r>
    </w:p>
    <w:p w14:paraId="515D9B4C" w14:textId="5147E7C7" w:rsidR="006C6DC7" w:rsidRPr="004F1DE7" w:rsidRDefault="006C6DC7" w:rsidP="004F1DE7">
      <w:pPr>
        <w:pStyle w:val="Heading4"/>
        <w:rPr>
          <w:rFonts w:ascii="Arial" w:hAnsi="Arial" w:cs="Arial"/>
          <w:i w:val="0"/>
          <w:color w:val="auto"/>
          <w:sz w:val="24"/>
          <w:szCs w:val="24"/>
        </w:rPr>
      </w:pPr>
      <w:r w:rsidRPr="004F1DE7">
        <w:rPr>
          <w:rFonts w:ascii="Arial" w:hAnsi="Arial" w:cs="Arial"/>
          <w:i w:val="0"/>
          <w:color w:val="auto"/>
          <w:sz w:val="24"/>
          <w:szCs w:val="24"/>
        </w:rPr>
        <w:t xml:space="preserve">Vulnerable </w:t>
      </w:r>
      <w:r w:rsidR="00B42A3F">
        <w:rPr>
          <w:rFonts w:ascii="Arial" w:hAnsi="Arial" w:cs="Arial"/>
          <w:i w:val="0"/>
          <w:color w:val="auto"/>
          <w:sz w:val="24"/>
          <w:szCs w:val="24"/>
        </w:rPr>
        <w:t>people</w:t>
      </w:r>
    </w:p>
    <w:p w14:paraId="0F1B84CF" w14:textId="77777777" w:rsidR="006C6DC7" w:rsidRPr="006C6DC7" w:rsidRDefault="006C6DC7" w:rsidP="006C6DC7">
      <w:pPr>
        <w:pStyle w:val="BodyText"/>
        <w:spacing w:before="2"/>
        <w:rPr>
          <w:b/>
        </w:rPr>
      </w:pPr>
    </w:p>
    <w:p w14:paraId="2DC2B6A4" w14:textId="00B2ECB7" w:rsidR="006C6DC7" w:rsidRPr="006C6DC7" w:rsidRDefault="006C6DC7" w:rsidP="004F1DE7">
      <w:pPr>
        <w:pStyle w:val="BodyText"/>
        <w:ind w:right="512"/>
        <w:jc w:val="both"/>
      </w:pPr>
      <w:r w:rsidRPr="006C6DC7">
        <w:t xml:space="preserve">The Council is committed to supporting </w:t>
      </w:r>
      <w:r w:rsidR="00B42A3F">
        <w:t>people</w:t>
      </w:r>
      <w:r w:rsidRPr="006C6DC7">
        <w:t xml:space="preserve"> who may be classed as vulnerable to manage their financial affairs effectively, including the payment </w:t>
      </w:r>
      <w:r w:rsidR="004F1DE7" w:rsidRPr="006C6DC7">
        <w:t>of debt</w:t>
      </w:r>
      <w:r w:rsidRPr="006C6DC7">
        <w:t xml:space="preserve">. </w:t>
      </w:r>
      <w:r w:rsidR="00B42A3F">
        <w:t>People</w:t>
      </w:r>
      <w:r w:rsidR="00F912B5">
        <w:t xml:space="preserve"> </w:t>
      </w:r>
      <w:r w:rsidRPr="006C6DC7">
        <w:t>may be classed as vulnerable for a variety of reasons. These include, but are not limited</w:t>
      </w:r>
      <w:r w:rsidRPr="006C6DC7">
        <w:rPr>
          <w:spacing w:val="1"/>
        </w:rPr>
        <w:t xml:space="preserve"> </w:t>
      </w:r>
      <w:r w:rsidRPr="006C6DC7">
        <w:t>to:</w:t>
      </w:r>
    </w:p>
    <w:p w14:paraId="21E58952" w14:textId="77777777" w:rsidR="006C6DC7" w:rsidRPr="006C6DC7" w:rsidRDefault="006C6DC7" w:rsidP="006C6DC7">
      <w:pPr>
        <w:pStyle w:val="BodyText"/>
      </w:pPr>
    </w:p>
    <w:p w14:paraId="7DD1DD29" w14:textId="77777777" w:rsidR="006C6DC7" w:rsidRPr="006C6DC7" w:rsidRDefault="006C6DC7" w:rsidP="006C6DC7">
      <w:pPr>
        <w:pStyle w:val="ListParagraph"/>
        <w:numPr>
          <w:ilvl w:val="1"/>
          <w:numId w:val="2"/>
        </w:numPr>
        <w:tabs>
          <w:tab w:val="left" w:pos="1540"/>
          <w:tab w:val="left" w:pos="1541"/>
        </w:tabs>
        <w:rPr>
          <w:sz w:val="24"/>
          <w:szCs w:val="24"/>
        </w:rPr>
      </w:pPr>
      <w:r w:rsidRPr="006C6DC7">
        <w:rPr>
          <w:sz w:val="24"/>
          <w:szCs w:val="24"/>
        </w:rPr>
        <w:t>Mental</w:t>
      </w:r>
      <w:r w:rsidRPr="006C6DC7">
        <w:rPr>
          <w:spacing w:val="-1"/>
          <w:sz w:val="24"/>
          <w:szCs w:val="24"/>
        </w:rPr>
        <w:t xml:space="preserve"> </w:t>
      </w:r>
      <w:r w:rsidRPr="006C6DC7">
        <w:rPr>
          <w:sz w:val="24"/>
          <w:szCs w:val="24"/>
        </w:rPr>
        <w:t>disability</w:t>
      </w:r>
    </w:p>
    <w:p w14:paraId="771E6DF2" w14:textId="77777777" w:rsidR="006C6DC7" w:rsidRPr="006C6DC7" w:rsidRDefault="006C6DC7" w:rsidP="006C6DC7">
      <w:pPr>
        <w:pStyle w:val="ListParagraph"/>
        <w:numPr>
          <w:ilvl w:val="1"/>
          <w:numId w:val="2"/>
        </w:numPr>
        <w:tabs>
          <w:tab w:val="left" w:pos="1540"/>
          <w:tab w:val="left" w:pos="1541"/>
        </w:tabs>
        <w:spacing w:before="1"/>
        <w:rPr>
          <w:sz w:val="24"/>
          <w:szCs w:val="24"/>
        </w:rPr>
      </w:pPr>
      <w:r w:rsidRPr="006C6DC7">
        <w:rPr>
          <w:sz w:val="24"/>
          <w:szCs w:val="24"/>
        </w:rPr>
        <w:t>Serious long-term or acute illness</w:t>
      </w:r>
    </w:p>
    <w:p w14:paraId="656CC716" w14:textId="77777777" w:rsidR="006C6DC7" w:rsidRPr="006C6DC7" w:rsidRDefault="006C6DC7" w:rsidP="006C6DC7">
      <w:pPr>
        <w:pStyle w:val="ListParagraph"/>
        <w:numPr>
          <w:ilvl w:val="1"/>
          <w:numId w:val="2"/>
        </w:numPr>
        <w:tabs>
          <w:tab w:val="left" w:pos="1540"/>
          <w:tab w:val="left" w:pos="1541"/>
        </w:tabs>
        <w:rPr>
          <w:sz w:val="24"/>
          <w:szCs w:val="24"/>
        </w:rPr>
      </w:pPr>
      <w:r w:rsidRPr="006C6DC7">
        <w:rPr>
          <w:sz w:val="24"/>
          <w:szCs w:val="24"/>
        </w:rPr>
        <w:t>Fragility due to advanced age or</w:t>
      </w:r>
      <w:r w:rsidRPr="006C6DC7">
        <w:rPr>
          <w:spacing w:val="-1"/>
          <w:sz w:val="24"/>
          <w:szCs w:val="24"/>
        </w:rPr>
        <w:t xml:space="preserve"> </w:t>
      </w:r>
      <w:r w:rsidRPr="006C6DC7">
        <w:rPr>
          <w:sz w:val="24"/>
          <w:szCs w:val="24"/>
        </w:rPr>
        <w:t>disability</w:t>
      </w:r>
    </w:p>
    <w:p w14:paraId="191E7FAB" w14:textId="50E5D18C" w:rsidR="006C6DC7" w:rsidRPr="006C6DC7" w:rsidRDefault="006C6DC7" w:rsidP="006C6DC7">
      <w:pPr>
        <w:pStyle w:val="ListParagraph"/>
        <w:numPr>
          <w:ilvl w:val="1"/>
          <w:numId w:val="2"/>
        </w:numPr>
        <w:tabs>
          <w:tab w:val="left" w:pos="1540"/>
          <w:tab w:val="left" w:pos="1541"/>
        </w:tabs>
        <w:rPr>
          <w:sz w:val="24"/>
          <w:szCs w:val="24"/>
        </w:rPr>
      </w:pPr>
      <w:r w:rsidRPr="006C6DC7">
        <w:rPr>
          <w:sz w:val="24"/>
          <w:szCs w:val="24"/>
        </w:rPr>
        <w:t>Recent</w:t>
      </w:r>
      <w:r w:rsidR="00F912B5">
        <w:rPr>
          <w:sz w:val="24"/>
          <w:szCs w:val="24"/>
        </w:rPr>
        <w:t xml:space="preserve"> bereavement</w:t>
      </w:r>
    </w:p>
    <w:p w14:paraId="42149372" w14:textId="77777777" w:rsidR="006C6DC7" w:rsidRPr="006C6DC7" w:rsidRDefault="006C6DC7" w:rsidP="006C6DC7">
      <w:pPr>
        <w:pStyle w:val="ListParagraph"/>
        <w:numPr>
          <w:ilvl w:val="1"/>
          <w:numId w:val="2"/>
        </w:numPr>
        <w:tabs>
          <w:tab w:val="left" w:pos="1540"/>
          <w:tab w:val="left" w:pos="1541"/>
        </w:tabs>
        <w:rPr>
          <w:sz w:val="24"/>
          <w:szCs w:val="24"/>
        </w:rPr>
      </w:pPr>
      <w:r w:rsidRPr="006C6DC7">
        <w:rPr>
          <w:sz w:val="24"/>
          <w:szCs w:val="24"/>
        </w:rPr>
        <w:t>Carers</w:t>
      </w:r>
    </w:p>
    <w:p w14:paraId="2A694B77" w14:textId="77777777" w:rsidR="006C6DC7" w:rsidRPr="006C6DC7" w:rsidRDefault="006C6DC7" w:rsidP="006C6DC7">
      <w:pPr>
        <w:pStyle w:val="ListParagraph"/>
        <w:numPr>
          <w:ilvl w:val="1"/>
          <w:numId w:val="2"/>
        </w:numPr>
        <w:tabs>
          <w:tab w:val="left" w:pos="1540"/>
          <w:tab w:val="left" w:pos="1541"/>
        </w:tabs>
        <w:rPr>
          <w:sz w:val="24"/>
          <w:szCs w:val="24"/>
        </w:rPr>
      </w:pPr>
      <w:r w:rsidRPr="006C6DC7">
        <w:rPr>
          <w:sz w:val="24"/>
          <w:szCs w:val="24"/>
        </w:rPr>
        <w:t>Single parent families</w:t>
      </w:r>
    </w:p>
    <w:p w14:paraId="2480DFE9" w14:textId="77777777" w:rsidR="006C6DC7" w:rsidRPr="006C6DC7" w:rsidRDefault="006C6DC7" w:rsidP="006C6DC7">
      <w:pPr>
        <w:pStyle w:val="ListParagraph"/>
        <w:numPr>
          <w:ilvl w:val="1"/>
          <w:numId w:val="2"/>
        </w:numPr>
        <w:tabs>
          <w:tab w:val="left" w:pos="1540"/>
          <w:tab w:val="left" w:pos="1541"/>
        </w:tabs>
        <w:rPr>
          <w:sz w:val="24"/>
          <w:szCs w:val="24"/>
        </w:rPr>
      </w:pPr>
      <w:r w:rsidRPr="006C6DC7">
        <w:rPr>
          <w:sz w:val="24"/>
          <w:szCs w:val="24"/>
        </w:rPr>
        <w:t>Pregnant women</w:t>
      </w:r>
    </w:p>
    <w:p w14:paraId="7F1AB2A6" w14:textId="78825E7E" w:rsidR="006C6DC7" w:rsidRPr="006C6DC7" w:rsidRDefault="006C6DC7" w:rsidP="006C6DC7">
      <w:pPr>
        <w:pStyle w:val="ListParagraph"/>
        <w:numPr>
          <w:ilvl w:val="1"/>
          <w:numId w:val="2"/>
        </w:numPr>
        <w:tabs>
          <w:tab w:val="left" w:pos="1540"/>
          <w:tab w:val="left" w:pos="1541"/>
        </w:tabs>
        <w:ind w:right="370"/>
        <w:rPr>
          <w:sz w:val="24"/>
          <w:szCs w:val="24"/>
        </w:rPr>
      </w:pPr>
      <w:r w:rsidRPr="006C6DC7">
        <w:rPr>
          <w:sz w:val="24"/>
          <w:szCs w:val="24"/>
        </w:rPr>
        <w:t xml:space="preserve">Existence of genuine and clear barriers to communication, e.g. language difficulties, hearing impairments, visual </w:t>
      </w:r>
      <w:r w:rsidR="00332C01" w:rsidRPr="006C6DC7">
        <w:rPr>
          <w:sz w:val="24"/>
          <w:szCs w:val="24"/>
        </w:rPr>
        <w:t>impairments,</w:t>
      </w:r>
      <w:r w:rsidRPr="006C6DC7">
        <w:rPr>
          <w:sz w:val="24"/>
          <w:szCs w:val="24"/>
        </w:rPr>
        <w:t xml:space="preserve"> and learning</w:t>
      </w:r>
      <w:r w:rsidRPr="006C6DC7">
        <w:rPr>
          <w:spacing w:val="-6"/>
          <w:sz w:val="24"/>
          <w:szCs w:val="24"/>
        </w:rPr>
        <w:t xml:space="preserve"> </w:t>
      </w:r>
      <w:r w:rsidRPr="006C6DC7">
        <w:rPr>
          <w:sz w:val="24"/>
          <w:szCs w:val="24"/>
        </w:rPr>
        <w:t>difficulties</w:t>
      </w:r>
      <w:r w:rsidR="003644D0">
        <w:rPr>
          <w:sz w:val="24"/>
          <w:szCs w:val="24"/>
        </w:rPr>
        <w:t>.</w:t>
      </w:r>
    </w:p>
    <w:p w14:paraId="3E4495AC" w14:textId="77777777" w:rsidR="006C6DC7" w:rsidRPr="006C6DC7" w:rsidRDefault="006C6DC7" w:rsidP="006C6DC7">
      <w:pPr>
        <w:pStyle w:val="BodyText"/>
      </w:pPr>
    </w:p>
    <w:p w14:paraId="682EBBA0" w14:textId="6B2FCE2B" w:rsidR="006C6DC7" w:rsidRDefault="00B42A3F" w:rsidP="004F1DE7">
      <w:pPr>
        <w:pStyle w:val="BodyText"/>
        <w:ind w:right="367"/>
        <w:jc w:val="both"/>
      </w:pPr>
      <w:r>
        <w:t>People</w:t>
      </w:r>
      <w:r w:rsidR="003644D0">
        <w:t xml:space="preserve"> that consider themselves as vulnerable, or others </w:t>
      </w:r>
      <w:r w:rsidR="006C6DC7" w:rsidRPr="006C6DC7">
        <w:t>acting on behalf of someone who</w:t>
      </w:r>
      <w:r w:rsidR="003644D0">
        <w:t xml:space="preserve"> may be considered as </w:t>
      </w:r>
      <w:r w:rsidR="006C6DC7" w:rsidRPr="006C6DC7">
        <w:t xml:space="preserve">vulnerable, </w:t>
      </w:r>
      <w:r w:rsidR="003644D0">
        <w:t xml:space="preserve">should contact </w:t>
      </w:r>
      <w:r w:rsidR="00C379E1">
        <w:t>the Council</w:t>
      </w:r>
      <w:r w:rsidR="00F912B5">
        <w:t xml:space="preserve">. </w:t>
      </w:r>
      <w:r w:rsidR="006C6DC7" w:rsidRPr="006C6DC7">
        <w:t xml:space="preserve">This will ensure </w:t>
      </w:r>
      <w:r w:rsidR="00F912B5">
        <w:t xml:space="preserve">that </w:t>
      </w:r>
      <w:r w:rsidR="003621FE">
        <w:t xml:space="preserve">those </w:t>
      </w:r>
      <w:r w:rsidR="006C6DC7" w:rsidRPr="006C6DC7">
        <w:t>case</w:t>
      </w:r>
      <w:r w:rsidR="003621FE">
        <w:t>s</w:t>
      </w:r>
      <w:r w:rsidR="00C379E1">
        <w:t xml:space="preserve"> can be handled</w:t>
      </w:r>
      <w:r w:rsidR="006C6DC7" w:rsidRPr="006C6DC7">
        <w:t xml:space="preserve"> sensitively and appropriate</w:t>
      </w:r>
      <w:r w:rsidR="004F1DE7">
        <w:t>ly.</w:t>
      </w:r>
    </w:p>
    <w:p w14:paraId="43C3F9E5" w14:textId="505693F7" w:rsidR="001708C6" w:rsidRDefault="001708C6" w:rsidP="004F1DE7">
      <w:pPr>
        <w:pStyle w:val="BodyText"/>
        <w:ind w:right="367"/>
        <w:jc w:val="both"/>
      </w:pPr>
    </w:p>
    <w:p w14:paraId="24775967" w14:textId="24052F7A" w:rsidR="001708C6" w:rsidRPr="00B836D7" w:rsidRDefault="001708C6" w:rsidP="004F1DE7">
      <w:pPr>
        <w:pStyle w:val="BodyText"/>
        <w:ind w:right="367"/>
        <w:jc w:val="both"/>
      </w:pPr>
      <w:r w:rsidRPr="00B836D7">
        <w:t xml:space="preserve">Officers of the Council </w:t>
      </w:r>
      <w:r w:rsidR="00B66EB5" w:rsidRPr="00B836D7">
        <w:t xml:space="preserve">dealing with debt matters will </w:t>
      </w:r>
      <w:r w:rsidRPr="00B836D7">
        <w:t xml:space="preserve">receive suicide prevention training and will signpost any </w:t>
      </w:r>
      <w:r w:rsidR="00B42A3F">
        <w:t>people</w:t>
      </w:r>
      <w:r w:rsidRPr="00B836D7">
        <w:t xml:space="preserve"> exhibiting suicidal tendencies to relevant support networks.</w:t>
      </w:r>
    </w:p>
    <w:p w14:paraId="3A1D8515" w14:textId="19873E90" w:rsidR="00CA234A" w:rsidRPr="00B836D7" w:rsidRDefault="00CA234A" w:rsidP="004F1DE7">
      <w:pPr>
        <w:pStyle w:val="BodyText"/>
        <w:ind w:right="367"/>
        <w:jc w:val="both"/>
      </w:pPr>
    </w:p>
    <w:p w14:paraId="763376E3" w14:textId="2F92A13F" w:rsidR="001C1ECE" w:rsidRPr="008A0257" w:rsidRDefault="00CA234A" w:rsidP="00B836D7">
      <w:pPr>
        <w:widowControl/>
        <w:autoSpaceDE/>
        <w:autoSpaceDN/>
        <w:rPr>
          <w:rFonts w:eastAsia="Times New Roman" w:cs="Calibri"/>
          <w:sz w:val="24"/>
          <w:szCs w:val="24"/>
        </w:rPr>
      </w:pPr>
      <w:r w:rsidRPr="008A0257">
        <w:rPr>
          <w:rFonts w:eastAsia="Times New Roman"/>
          <w:sz w:val="24"/>
          <w:szCs w:val="24"/>
        </w:rPr>
        <w:t xml:space="preserve">The Council is aware of potential financial exploitation of </w:t>
      </w:r>
      <w:r w:rsidR="00C3064B">
        <w:rPr>
          <w:rFonts w:eastAsia="Times New Roman"/>
          <w:sz w:val="24"/>
          <w:szCs w:val="24"/>
        </w:rPr>
        <w:t>people</w:t>
      </w:r>
      <w:r w:rsidR="00C3064B" w:rsidRPr="008A0257">
        <w:rPr>
          <w:rFonts w:eastAsia="Times New Roman"/>
          <w:sz w:val="24"/>
          <w:szCs w:val="24"/>
        </w:rPr>
        <w:t xml:space="preserve"> </w:t>
      </w:r>
      <w:r w:rsidRPr="008A0257">
        <w:rPr>
          <w:rFonts w:eastAsia="Times New Roman"/>
          <w:sz w:val="24"/>
          <w:szCs w:val="24"/>
        </w:rPr>
        <w:t xml:space="preserve">and </w:t>
      </w:r>
      <w:r w:rsidR="00345A41" w:rsidRPr="008A0257">
        <w:rPr>
          <w:rFonts w:eastAsia="Times New Roman"/>
          <w:sz w:val="24"/>
          <w:szCs w:val="24"/>
        </w:rPr>
        <w:t xml:space="preserve">where this is </w:t>
      </w:r>
      <w:r w:rsidR="000E0B30">
        <w:rPr>
          <w:rFonts w:eastAsia="Times New Roman"/>
          <w:sz w:val="24"/>
          <w:szCs w:val="24"/>
        </w:rPr>
        <w:t>suspected</w:t>
      </w:r>
      <w:r w:rsidR="000E0B30" w:rsidRPr="008A0257">
        <w:rPr>
          <w:rFonts w:eastAsia="Times New Roman"/>
          <w:sz w:val="24"/>
          <w:szCs w:val="24"/>
        </w:rPr>
        <w:t xml:space="preserve"> </w:t>
      </w:r>
      <w:r w:rsidR="00345A41" w:rsidRPr="008A0257">
        <w:rPr>
          <w:rFonts w:eastAsia="Times New Roman"/>
          <w:sz w:val="24"/>
          <w:szCs w:val="24"/>
        </w:rPr>
        <w:t xml:space="preserve">staff will </w:t>
      </w:r>
      <w:r w:rsidR="00B836D7" w:rsidRPr="008A0257">
        <w:rPr>
          <w:rFonts w:eastAsia="Times New Roman"/>
          <w:sz w:val="24"/>
          <w:szCs w:val="24"/>
        </w:rPr>
        <w:t>act</w:t>
      </w:r>
      <w:r w:rsidRPr="008A0257">
        <w:rPr>
          <w:rFonts w:eastAsia="Times New Roman"/>
          <w:sz w:val="24"/>
          <w:szCs w:val="24"/>
        </w:rPr>
        <w:t xml:space="preserve"> in accordance with </w:t>
      </w:r>
      <w:r w:rsidR="00345A41" w:rsidRPr="008A0257">
        <w:rPr>
          <w:rFonts w:eastAsia="Times New Roman"/>
          <w:sz w:val="24"/>
          <w:szCs w:val="24"/>
        </w:rPr>
        <w:t>the Council’s</w:t>
      </w:r>
      <w:r w:rsidRPr="008A0257">
        <w:rPr>
          <w:rFonts w:eastAsia="Times New Roman"/>
          <w:sz w:val="24"/>
          <w:szCs w:val="24"/>
        </w:rPr>
        <w:t xml:space="preserve"> policies</w:t>
      </w:r>
      <w:r w:rsidR="00B836D7" w:rsidRPr="008A0257">
        <w:rPr>
          <w:rFonts w:eastAsia="Times New Roman"/>
          <w:sz w:val="24"/>
          <w:szCs w:val="24"/>
        </w:rPr>
        <w:t>.</w:t>
      </w:r>
    </w:p>
    <w:p w14:paraId="26E10AD0" w14:textId="77777777" w:rsidR="00E3181D" w:rsidRDefault="00E3181D" w:rsidP="004F1DE7">
      <w:pPr>
        <w:pStyle w:val="BodyText"/>
        <w:ind w:right="367"/>
        <w:jc w:val="both"/>
      </w:pPr>
    </w:p>
    <w:p w14:paraId="2268986B" w14:textId="77777777" w:rsidR="00E3181D" w:rsidRDefault="00E3181D" w:rsidP="004F1DE7">
      <w:pPr>
        <w:pStyle w:val="BodyText"/>
        <w:ind w:right="367"/>
        <w:jc w:val="both"/>
      </w:pPr>
    </w:p>
    <w:p w14:paraId="21AC05F5" w14:textId="77777777" w:rsidR="00E3181D" w:rsidRDefault="00E3181D" w:rsidP="004F1DE7">
      <w:pPr>
        <w:pStyle w:val="BodyText"/>
        <w:ind w:right="367"/>
        <w:jc w:val="both"/>
      </w:pPr>
    </w:p>
    <w:p w14:paraId="5F6D4D9C" w14:textId="77777777" w:rsidR="00E3181D" w:rsidRDefault="00E3181D" w:rsidP="004F1DE7">
      <w:pPr>
        <w:pStyle w:val="BodyText"/>
        <w:ind w:right="367"/>
        <w:jc w:val="both"/>
      </w:pPr>
    </w:p>
    <w:p w14:paraId="7F47500E" w14:textId="77777777" w:rsidR="00E3181D" w:rsidRDefault="00E3181D" w:rsidP="004F1DE7">
      <w:pPr>
        <w:pStyle w:val="BodyText"/>
        <w:ind w:right="367"/>
        <w:jc w:val="both"/>
      </w:pPr>
    </w:p>
    <w:p w14:paraId="6DD728FC" w14:textId="77777777" w:rsidR="00E3181D" w:rsidRDefault="00E3181D" w:rsidP="004F1DE7">
      <w:pPr>
        <w:pStyle w:val="BodyText"/>
        <w:ind w:right="367"/>
        <w:jc w:val="both"/>
      </w:pPr>
    </w:p>
    <w:p w14:paraId="724C4E25" w14:textId="77777777" w:rsidR="00E3181D" w:rsidRDefault="00E3181D" w:rsidP="004F1DE7">
      <w:pPr>
        <w:pStyle w:val="BodyText"/>
        <w:ind w:right="367"/>
        <w:jc w:val="both"/>
      </w:pPr>
    </w:p>
    <w:p w14:paraId="745ED25B" w14:textId="77777777" w:rsidR="00E3181D" w:rsidRDefault="00E3181D" w:rsidP="004F1DE7">
      <w:pPr>
        <w:pStyle w:val="BodyText"/>
        <w:ind w:right="367"/>
        <w:jc w:val="both"/>
      </w:pPr>
    </w:p>
    <w:p w14:paraId="74B8E311" w14:textId="77777777" w:rsidR="00E3181D" w:rsidRDefault="00E3181D" w:rsidP="004F1DE7">
      <w:pPr>
        <w:pStyle w:val="BodyText"/>
        <w:ind w:right="367"/>
        <w:jc w:val="both"/>
      </w:pPr>
    </w:p>
    <w:p w14:paraId="73EC06AC" w14:textId="77777777" w:rsidR="009A392A" w:rsidRDefault="009A392A" w:rsidP="004F1DE7">
      <w:pPr>
        <w:pStyle w:val="BodyText"/>
        <w:ind w:right="367"/>
        <w:jc w:val="both"/>
      </w:pPr>
    </w:p>
    <w:p w14:paraId="40C8EC4C" w14:textId="710DBE51" w:rsidR="00E3181D" w:rsidRDefault="00E3181D" w:rsidP="004F1DE7">
      <w:pPr>
        <w:pStyle w:val="BodyText"/>
        <w:ind w:right="367"/>
        <w:jc w:val="both"/>
      </w:pPr>
    </w:p>
    <w:p w14:paraId="374B0CB5" w14:textId="55334927" w:rsidR="003621FE" w:rsidRDefault="003621FE" w:rsidP="004F1DE7">
      <w:pPr>
        <w:pStyle w:val="BodyText"/>
        <w:ind w:right="367"/>
        <w:jc w:val="both"/>
      </w:pPr>
    </w:p>
    <w:p w14:paraId="2B8A4F5C" w14:textId="74134F5D" w:rsidR="003621FE" w:rsidRDefault="003621FE" w:rsidP="004F1DE7">
      <w:pPr>
        <w:pStyle w:val="BodyText"/>
        <w:ind w:right="367"/>
        <w:jc w:val="both"/>
      </w:pPr>
    </w:p>
    <w:p w14:paraId="23D8A5E9" w14:textId="4961B0B0" w:rsidR="003621FE" w:rsidRDefault="003621FE" w:rsidP="004F1DE7">
      <w:pPr>
        <w:pStyle w:val="BodyText"/>
        <w:ind w:right="367"/>
        <w:jc w:val="both"/>
      </w:pPr>
    </w:p>
    <w:p w14:paraId="43C42FFF" w14:textId="129148E4" w:rsidR="003621FE" w:rsidRDefault="003621FE" w:rsidP="004F1DE7">
      <w:pPr>
        <w:pStyle w:val="BodyText"/>
        <w:ind w:right="367"/>
        <w:jc w:val="both"/>
      </w:pPr>
    </w:p>
    <w:p w14:paraId="6AA605B4" w14:textId="7E35B10A" w:rsidR="00F912B5" w:rsidRDefault="00F912B5" w:rsidP="004F1DE7">
      <w:pPr>
        <w:pStyle w:val="BodyText"/>
        <w:ind w:right="367"/>
        <w:jc w:val="both"/>
      </w:pPr>
    </w:p>
    <w:p w14:paraId="6CD5C6FD" w14:textId="11D71B26" w:rsidR="00F912B5" w:rsidRDefault="00F912B5" w:rsidP="004F1DE7">
      <w:pPr>
        <w:pStyle w:val="BodyText"/>
        <w:ind w:right="367"/>
        <w:jc w:val="both"/>
      </w:pPr>
    </w:p>
    <w:p w14:paraId="043943A5" w14:textId="23E4C551" w:rsidR="00460CAB" w:rsidRDefault="00460CAB" w:rsidP="004F1DE7">
      <w:pPr>
        <w:pStyle w:val="BodyText"/>
        <w:ind w:right="367"/>
        <w:jc w:val="both"/>
      </w:pPr>
    </w:p>
    <w:p w14:paraId="1A728CFE" w14:textId="3797BA93" w:rsidR="00460CAB" w:rsidRDefault="00460CAB" w:rsidP="004F1DE7">
      <w:pPr>
        <w:pStyle w:val="BodyText"/>
        <w:ind w:right="367"/>
        <w:jc w:val="both"/>
      </w:pPr>
    </w:p>
    <w:p w14:paraId="52DD6C1F" w14:textId="1389CF7C" w:rsidR="00460CAB" w:rsidRDefault="00460CAB" w:rsidP="004F1DE7">
      <w:pPr>
        <w:pStyle w:val="BodyText"/>
        <w:ind w:right="367"/>
        <w:jc w:val="both"/>
      </w:pPr>
    </w:p>
    <w:p w14:paraId="28E982F1" w14:textId="2151288D" w:rsidR="00460CAB" w:rsidRDefault="00460CAB" w:rsidP="004F1DE7">
      <w:pPr>
        <w:pStyle w:val="BodyText"/>
        <w:ind w:right="367"/>
        <w:jc w:val="both"/>
      </w:pPr>
    </w:p>
    <w:p w14:paraId="418D6A43" w14:textId="6932594A" w:rsidR="00460CAB" w:rsidRDefault="00460CAB" w:rsidP="004F1DE7">
      <w:pPr>
        <w:pStyle w:val="BodyText"/>
        <w:ind w:right="367"/>
        <w:jc w:val="both"/>
      </w:pPr>
    </w:p>
    <w:p w14:paraId="4B985AA0" w14:textId="2ED997CC" w:rsidR="00460CAB" w:rsidRDefault="00460CAB" w:rsidP="004F1DE7">
      <w:pPr>
        <w:pStyle w:val="BodyText"/>
        <w:ind w:right="367"/>
        <w:jc w:val="both"/>
      </w:pPr>
    </w:p>
    <w:p w14:paraId="6CA1479F" w14:textId="747068B4" w:rsidR="00460CAB" w:rsidRDefault="00460CAB" w:rsidP="004F1DE7">
      <w:pPr>
        <w:pStyle w:val="BodyText"/>
        <w:ind w:right="367"/>
        <w:jc w:val="both"/>
      </w:pPr>
    </w:p>
    <w:p w14:paraId="176DB48F" w14:textId="66B48C77" w:rsidR="00911C14" w:rsidRDefault="00911C14" w:rsidP="004F1DE7">
      <w:pPr>
        <w:pStyle w:val="BodyText"/>
        <w:ind w:right="367"/>
        <w:jc w:val="both"/>
      </w:pPr>
    </w:p>
    <w:p w14:paraId="377DAC1D" w14:textId="6B40AA2D" w:rsidR="00911C14" w:rsidRDefault="00911C14" w:rsidP="004F1DE7">
      <w:pPr>
        <w:pStyle w:val="BodyText"/>
        <w:ind w:right="367"/>
        <w:jc w:val="both"/>
      </w:pPr>
    </w:p>
    <w:p w14:paraId="2ACD71CA" w14:textId="26932C86" w:rsidR="00911C14" w:rsidRDefault="00911C14" w:rsidP="004F1DE7">
      <w:pPr>
        <w:pStyle w:val="BodyText"/>
        <w:ind w:right="367"/>
        <w:jc w:val="both"/>
      </w:pPr>
    </w:p>
    <w:p w14:paraId="771FD7DC" w14:textId="1BA90231" w:rsidR="00911C14" w:rsidRDefault="00911C14" w:rsidP="004F1DE7">
      <w:pPr>
        <w:pStyle w:val="BodyText"/>
        <w:ind w:right="367"/>
        <w:jc w:val="both"/>
      </w:pPr>
    </w:p>
    <w:p w14:paraId="3DC5E19A" w14:textId="6B6C9594" w:rsidR="00911C14" w:rsidRDefault="00911C14" w:rsidP="004F1DE7">
      <w:pPr>
        <w:pStyle w:val="BodyText"/>
        <w:ind w:right="367"/>
        <w:jc w:val="both"/>
      </w:pPr>
    </w:p>
    <w:p w14:paraId="3FB3374A" w14:textId="595CFAB5" w:rsidR="00911C14" w:rsidRDefault="00911C14" w:rsidP="004F1DE7">
      <w:pPr>
        <w:pStyle w:val="BodyText"/>
        <w:ind w:right="367"/>
        <w:jc w:val="both"/>
      </w:pPr>
    </w:p>
    <w:p w14:paraId="5F0AD003" w14:textId="3CDAF043" w:rsidR="00911C14" w:rsidRDefault="00911C14" w:rsidP="004F1DE7">
      <w:pPr>
        <w:pStyle w:val="BodyText"/>
        <w:ind w:right="367"/>
        <w:jc w:val="both"/>
      </w:pPr>
    </w:p>
    <w:p w14:paraId="364006C5" w14:textId="51507188" w:rsidR="00911C14" w:rsidRDefault="00911C14" w:rsidP="004F1DE7">
      <w:pPr>
        <w:pStyle w:val="BodyText"/>
        <w:ind w:right="367"/>
        <w:jc w:val="both"/>
      </w:pPr>
    </w:p>
    <w:p w14:paraId="16205091" w14:textId="70BF7C33" w:rsidR="00911C14" w:rsidRDefault="00911C14" w:rsidP="004F1DE7">
      <w:pPr>
        <w:pStyle w:val="BodyText"/>
        <w:ind w:right="367"/>
        <w:jc w:val="both"/>
      </w:pPr>
    </w:p>
    <w:p w14:paraId="7D0CB333" w14:textId="6B43A356" w:rsidR="00911C14" w:rsidRDefault="00911C14" w:rsidP="004F1DE7">
      <w:pPr>
        <w:pStyle w:val="BodyText"/>
        <w:ind w:right="367"/>
        <w:jc w:val="both"/>
      </w:pPr>
    </w:p>
    <w:p w14:paraId="1CDE052B" w14:textId="0C78FDE5" w:rsidR="00911C14" w:rsidRDefault="00911C14" w:rsidP="004F1DE7">
      <w:pPr>
        <w:pStyle w:val="BodyText"/>
        <w:ind w:right="367"/>
        <w:jc w:val="both"/>
      </w:pPr>
    </w:p>
    <w:p w14:paraId="18B0E14F" w14:textId="54C04021" w:rsidR="00911C14" w:rsidRDefault="00911C14" w:rsidP="004F1DE7">
      <w:pPr>
        <w:pStyle w:val="BodyText"/>
        <w:ind w:right="367"/>
        <w:jc w:val="both"/>
      </w:pPr>
    </w:p>
    <w:p w14:paraId="6E69272C" w14:textId="5310C67C" w:rsidR="00911C14" w:rsidRDefault="00911C14" w:rsidP="004F1DE7">
      <w:pPr>
        <w:pStyle w:val="BodyText"/>
        <w:ind w:right="367"/>
        <w:jc w:val="both"/>
      </w:pPr>
    </w:p>
    <w:p w14:paraId="459B547E" w14:textId="7305509E" w:rsidR="00911C14" w:rsidRDefault="00911C14" w:rsidP="004F1DE7">
      <w:pPr>
        <w:pStyle w:val="BodyText"/>
        <w:ind w:right="367"/>
        <w:jc w:val="both"/>
      </w:pPr>
    </w:p>
    <w:p w14:paraId="2DF2BE5A" w14:textId="77777777" w:rsidR="00911C14" w:rsidRDefault="00911C14" w:rsidP="004F1DE7">
      <w:pPr>
        <w:pStyle w:val="BodyText"/>
        <w:ind w:right="367"/>
        <w:jc w:val="both"/>
      </w:pPr>
    </w:p>
    <w:p w14:paraId="409D61C2" w14:textId="59D73744" w:rsidR="00460CAB" w:rsidRDefault="00460CAB" w:rsidP="004F1DE7">
      <w:pPr>
        <w:pStyle w:val="BodyText"/>
        <w:ind w:right="367"/>
        <w:jc w:val="both"/>
      </w:pPr>
    </w:p>
    <w:p w14:paraId="30700997" w14:textId="74AC9369" w:rsidR="00B836D7" w:rsidRDefault="00B836D7" w:rsidP="004F1DE7">
      <w:pPr>
        <w:pStyle w:val="BodyText"/>
        <w:ind w:right="367"/>
        <w:jc w:val="both"/>
      </w:pPr>
    </w:p>
    <w:p w14:paraId="1BA01843" w14:textId="67CF7238" w:rsidR="005D1445" w:rsidRDefault="005D1445" w:rsidP="004F1DE7">
      <w:pPr>
        <w:pStyle w:val="BodyText"/>
        <w:ind w:right="367"/>
        <w:jc w:val="both"/>
      </w:pPr>
    </w:p>
    <w:p w14:paraId="1C5DAACF" w14:textId="506E8038" w:rsidR="005D1445" w:rsidRDefault="005D1445" w:rsidP="004F1DE7">
      <w:pPr>
        <w:pStyle w:val="BodyText"/>
        <w:ind w:right="367"/>
        <w:jc w:val="both"/>
      </w:pPr>
    </w:p>
    <w:p w14:paraId="3A39C6F3" w14:textId="77777777" w:rsidR="005D1445" w:rsidRDefault="005D1445" w:rsidP="004F1DE7">
      <w:pPr>
        <w:pStyle w:val="BodyText"/>
        <w:ind w:right="367"/>
        <w:jc w:val="both"/>
      </w:pPr>
    </w:p>
    <w:p w14:paraId="7D59134C" w14:textId="0D4375A3" w:rsidR="00460CAB" w:rsidRDefault="00460CAB" w:rsidP="004F1DE7">
      <w:pPr>
        <w:pStyle w:val="BodyText"/>
        <w:ind w:right="367"/>
        <w:jc w:val="both"/>
      </w:pPr>
    </w:p>
    <w:p w14:paraId="50C7272D" w14:textId="77777777" w:rsidR="00E3181D" w:rsidRPr="00E3181D" w:rsidRDefault="00E3181D" w:rsidP="00E3181D">
      <w:pPr>
        <w:pStyle w:val="Heading4"/>
        <w:spacing w:before="61"/>
        <w:rPr>
          <w:rFonts w:ascii="Arial" w:hAnsi="Arial" w:cs="Arial"/>
          <w:i w:val="0"/>
          <w:color w:val="auto"/>
          <w:sz w:val="24"/>
          <w:szCs w:val="24"/>
        </w:rPr>
      </w:pPr>
      <w:r w:rsidRPr="00E3181D">
        <w:rPr>
          <w:rFonts w:ascii="Arial" w:hAnsi="Arial" w:cs="Arial"/>
          <w:i w:val="0"/>
          <w:color w:val="auto"/>
          <w:sz w:val="24"/>
          <w:szCs w:val="24"/>
          <w:u w:val="thick" w:color="7F007F"/>
        </w:rPr>
        <w:t>SECTION 3</w:t>
      </w:r>
    </w:p>
    <w:p w14:paraId="0336D65F" w14:textId="77777777" w:rsidR="00E3181D" w:rsidRPr="00E3181D" w:rsidRDefault="00E3181D" w:rsidP="00E3181D">
      <w:pPr>
        <w:pStyle w:val="BodyText"/>
        <w:rPr>
          <w:b/>
        </w:rPr>
      </w:pPr>
    </w:p>
    <w:p w14:paraId="69CAB900" w14:textId="77777777" w:rsidR="00E3181D" w:rsidRPr="00E3181D" w:rsidRDefault="00E3181D" w:rsidP="00E3181D">
      <w:pPr>
        <w:spacing w:before="60"/>
        <w:rPr>
          <w:b/>
          <w:sz w:val="24"/>
          <w:szCs w:val="24"/>
        </w:rPr>
      </w:pPr>
      <w:r w:rsidRPr="00E3181D">
        <w:rPr>
          <w:b/>
          <w:sz w:val="24"/>
          <w:szCs w:val="24"/>
          <w:u w:val="thick" w:color="7F007F"/>
        </w:rPr>
        <w:t>ABILITY TO PAY</w:t>
      </w:r>
    </w:p>
    <w:p w14:paraId="21282193" w14:textId="77777777" w:rsidR="00E3181D" w:rsidRDefault="00E3181D" w:rsidP="00E3181D">
      <w:pPr>
        <w:pStyle w:val="BodyText"/>
        <w:spacing w:before="9"/>
        <w:rPr>
          <w:b/>
          <w:sz w:val="19"/>
        </w:rPr>
      </w:pPr>
    </w:p>
    <w:p w14:paraId="1B9CD674" w14:textId="0CB11581" w:rsidR="00E3181D" w:rsidRPr="00E3181D" w:rsidRDefault="00E3181D" w:rsidP="00E3181D">
      <w:pPr>
        <w:pStyle w:val="Heading5"/>
        <w:spacing w:line="244" w:lineRule="auto"/>
        <w:ind w:right="369"/>
        <w:rPr>
          <w:rFonts w:ascii="Arial" w:hAnsi="Arial" w:cs="Arial"/>
          <w:color w:val="auto"/>
          <w:sz w:val="24"/>
          <w:szCs w:val="24"/>
        </w:rPr>
      </w:pPr>
      <w:r w:rsidRPr="00E3181D">
        <w:rPr>
          <w:rFonts w:ascii="Arial" w:hAnsi="Arial" w:cs="Arial"/>
          <w:color w:val="auto"/>
          <w:sz w:val="24"/>
          <w:szCs w:val="24"/>
        </w:rPr>
        <w:t xml:space="preserve">The Council will operate a supportive approach to debt recovery which meets the needs of </w:t>
      </w:r>
      <w:r w:rsidR="0074261D">
        <w:rPr>
          <w:rFonts w:ascii="Arial" w:hAnsi="Arial" w:cs="Arial"/>
          <w:color w:val="auto"/>
          <w:sz w:val="24"/>
          <w:szCs w:val="24"/>
        </w:rPr>
        <w:t xml:space="preserve">people and businesses </w:t>
      </w:r>
      <w:r w:rsidRPr="00E3181D">
        <w:rPr>
          <w:rFonts w:ascii="Arial" w:hAnsi="Arial" w:cs="Arial"/>
          <w:color w:val="auto"/>
          <w:sz w:val="24"/>
          <w:szCs w:val="24"/>
        </w:rPr>
        <w:t xml:space="preserve">and offers </w:t>
      </w:r>
      <w:r w:rsidR="008E780C" w:rsidRPr="00E3181D">
        <w:rPr>
          <w:rFonts w:ascii="Arial" w:hAnsi="Arial" w:cs="Arial"/>
          <w:color w:val="auto"/>
          <w:sz w:val="24"/>
          <w:szCs w:val="24"/>
        </w:rPr>
        <w:t>signposting</w:t>
      </w:r>
      <w:r w:rsidRPr="00E3181D">
        <w:rPr>
          <w:rFonts w:ascii="Arial" w:hAnsi="Arial" w:cs="Arial"/>
          <w:color w:val="auto"/>
          <w:sz w:val="24"/>
          <w:szCs w:val="24"/>
        </w:rPr>
        <w:t xml:space="preserve"> to independent support agencies</w:t>
      </w:r>
      <w:r>
        <w:rPr>
          <w:rFonts w:ascii="Arial" w:hAnsi="Arial" w:cs="Arial"/>
          <w:color w:val="auto"/>
          <w:sz w:val="24"/>
          <w:szCs w:val="24"/>
        </w:rPr>
        <w:t>.</w:t>
      </w:r>
    </w:p>
    <w:p w14:paraId="6ADBCFA5" w14:textId="77777777" w:rsidR="00E3181D" w:rsidRPr="00E3181D" w:rsidRDefault="00E3181D" w:rsidP="00E3181D">
      <w:pPr>
        <w:pStyle w:val="BodyText"/>
        <w:spacing w:before="4"/>
      </w:pPr>
    </w:p>
    <w:p w14:paraId="0DB9CCEE" w14:textId="0C3C5F24" w:rsidR="00E3181D" w:rsidRPr="00E3181D" w:rsidRDefault="00F912B5" w:rsidP="00E3181D">
      <w:pPr>
        <w:pStyle w:val="BodyText"/>
        <w:ind w:right="367"/>
        <w:jc w:val="both"/>
      </w:pPr>
      <w:r>
        <w:t>I</w:t>
      </w:r>
      <w:r w:rsidR="00E3181D" w:rsidRPr="00E3181D">
        <w:t xml:space="preserve">n pursuing debt recovery, </w:t>
      </w:r>
      <w:r w:rsidR="0074261D">
        <w:t>the Council</w:t>
      </w:r>
      <w:r>
        <w:t xml:space="preserve"> </w:t>
      </w:r>
      <w:r w:rsidR="00E3181D" w:rsidRPr="00E3181D">
        <w:t>will act in accordance with statutory regulations and professional standards</w:t>
      </w:r>
      <w:r w:rsidR="0074261D">
        <w:t xml:space="preserve">, taking </w:t>
      </w:r>
      <w:r w:rsidR="00E3181D" w:rsidRPr="00E3181D">
        <w:t>practical steps</w:t>
      </w:r>
      <w:r w:rsidR="00E3181D" w:rsidRPr="00E3181D">
        <w:rPr>
          <w:spacing w:val="-5"/>
        </w:rPr>
        <w:t xml:space="preserve"> </w:t>
      </w:r>
      <w:r w:rsidR="00E3181D" w:rsidRPr="00E3181D">
        <w:t>to:</w:t>
      </w:r>
    </w:p>
    <w:p w14:paraId="2BF76DCD" w14:textId="77777777" w:rsidR="00E3181D" w:rsidRPr="00E3181D" w:rsidRDefault="00E3181D" w:rsidP="00E3181D">
      <w:pPr>
        <w:pStyle w:val="BodyText"/>
        <w:spacing w:before="1"/>
      </w:pPr>
    </w:p>
    <w:p w14:paraId="4E3C12CF" w14:textId="2740BB5D" w:rsidR="00E3181D" w:rsidRPr="00E3181D" w:rsidRDefault="00E3181D" w:rsidP="00E3181D">
      <w:pPr>
        <w:pStyle w:val="ListParagraph"/>
        <w:numPr>
          <w:ilvl w:val="0"/>
          <w:numId w:val="3"/>
        </w:numPr>
        <w:tabs>
          <w:tab w:val="left" w:pos="1387"/>
          <w:tab w:val="left" w:pos="1388"/>
        </w:tabs>
        <w:spacing w:line="293" w:lineRule="exact"/>
        <w:ind w:hanging="355"/>
        <w:rPr>
          <w:sz w:val="24"/>
          <w:szCs w:val="24"/>
        </w:rPr>
      </w:pPr>
      <w:r w:rsidRPr="00E3181D">
        <w:rPr>
          <w:sz w:val="24"/>
          <w:szCs w:val="24"/>
        </w:rPr>
        <w:t>Raise awareness of debt with</w:t>
      </w:r>
      <w:r w:rsidRPr="00E3181D">
        <w:rPr>
          <w:spacing w:val="5"/>
          <w:sz w:val="24"/>
          <w:szCs w:val="24"/>
        </w:rPr>
        <w:t xml:space="preserve"> </w:t>
      </w:r>
      <w:r w:rsidR="00B42A3F">
        <w:rPr>
          <w:spacing w:val="5"/>
          <w:sz w:val="24"/>
          <w:szCs w:val="24"/>
        </w:rPr>
        <w:t>people</w:t>
      </w:r>
      <w:r w:rsidR="00F912B5">
        <w:rPr>
          <w:spacing w:val="5"/>
          <w:sz w:val="24"/>
          <w:szCs w:val="24"/>
        </w:rPr>
        <w:t xml:space="preserve"> and businesses</w:t>
      </w:r>
    </w:p>
    <w:p w14:paraId="71AA7805" w14:textId="77777777" w:rsidR="00E3181D" w:rsidRPr="00E3181D" w:rsidRDefault="00E3181D" w:rsidP="00E3181D">
      <w:pPr>
        <w:pStyle w:val="ListParagraph"/>
        <w:numPr>
          <w:ilvl w:val="0"/>
          <w:numId w:val="3"/>
        </w:numPr>
        <w:tabs>
          <w:tab w:val="left" w:pos="1387"/>
          <w:tab w:val="left" w:pos="1388"/>
        </w:tabs>
        <w:spacing w:line="293" w:lineRule="exact"/>
        <w:ind w:hanging="355"/>
        <w:rPr>
          <w:sz w:val="24"/>
          <w:szCs w:val="24"/>
        </w:rPr>
      </w:pPr>
      <w:r w:rsidRPr="00E3181D">
        <w:rPr>
          <w:sz w:val="24"/>
          <w:szCs w:val="24"/>
        </w:rPr>
        <w:t>Identify how much / how it has</w:t>
      </w:r>
      <w:r w:rsidRPr="00E3181D">
        <w:rPr>
          <w:spacing w:val="-6"/>
          <w:sz w:val="24"/>
          <w:szCs w:val="24"/>
        </w:rPr>
        <w:t xml:space="preserve"> </w:t>
      </w:r>
      <w:r w:rsidRPr="00E3181D">
        <w:rPr>
          <w:sz w:val="24"/>
          <w:szCs w:val="24"/>
        </w:rPr>
        <w:t>occurred</w:t>
      </w:r>
    </w:p>
    <w:p w14:paraId="33CB5C71" w14:textId="77777777" w:rsidR="00E3181D" w:rsidRPr="00E3181D" w:rsidRDefault="00E3181D" w:rsidP="00E3181D">
      <w:pPr>
        <w:pStyle w:val="ListParagraph"/>
        <w:numPr>
          <w:ilvl w:val="0"/>
          <w:numId w:val="3"/>
        </w:numPr>
        <w:tabs>
          <w:tab w:val="left" w:pos="1387"/>
          <w:tab w:val="left" w:pos="1388"/>
        </w:tabs>
        <w:spacing w:line="293" w:lineRule="exact"/>
        <w:ind w:hanging="355"/>
        <w:rPr>
          <w:sz w:val="24"/>
          <w:szCs w:val="24"/>
        </w:rPr>
      </w:pPr>
      <w:r w:rsidRPr="00E3181D">
        <w:rPr>
          <w:sz w:val="24"/>
          <w:szCs w:val="24"/>
        </w:rPr>
        <w:t>Raise awareness of the implications of</w:t>
      </w:r>
      <w:r w:rsidRPr="00E3181D">
        <w:rPr>
          <w:spacing w:val="5"/>
          <w:sz w:val="24"/>
          <w:szCs w:val="24"/>
        </w:rPr>
        <w:t xml:space="preserve"> </w:t>
      </w:r>
      <w:r w:rsidR="009A392A">
        <w:rPr>
          <w:sz w:val="24"/>
          <w:szCs w:val="24"/>
        </w:rPr>
        <w:t>non-payment</w:t>
      </w:r>
    </w:p>
    <w:p w14:paraId="1BA62203" w14:textId="77777777" w:rsidR="00E3181D" w:rsidRPr="00E3181D" w:rsidRDefault="00E3181D" w:rsidP="00E3181D">
      <w:pPr>
        <w:pStyle w:val="BodyText"/>
        <w:spacing w:before="9"/>
      </w:pPr>
    </w:p>
    <w:p w14:paraId="4F738117" w14:textId="1561FD39" w:rsidR="00E3181D" w:rsidRPr="00E3181D" w:rsidRDefault="00E3181D" w:rsidP="00E3181D">
      <w:pPr>
        <w:pStyle w:val="BodyText"/>
        <w:spacing w:before="1"/>
        <w:ind w:right="370"/>
        <w:jc w:val="both"/>
      </w:pPr>
      <w:r w:rsidRPr="00E3181D">
        <w:t xml:space="preserve">Ability to pay will be assessed </w:t>
      </w:r>
      <w:r w:rsidR="008E780C" w:rsidRPr="00E3181D">
        <w:t>based on</w:t>
      </w:r>
      <w:r w:rsidRPr="00E3181D">
        <w:t xml:space="preserve"> the amount of disposable income in proportion to the level of debt overall and debts owed to the Council.</w:t>
      </w:r>
    </w:p>
    <w:p w14:paraId="1D2C2B72" w14:textId="77777777" w:rsidR="00E3181D" w:rsidRPr="00E7383C" w:rsidRDefault="00E3181D" w:rsidP="00E3181D">
      <w:pPr>
        <w:pStyle w:val="Heading4"/>
        <w:jc w:val="both"/>
        <w:rPr>
          <w:rFonts w:ascii="Arial" w:hAnsi="Arial" w:cs="Arial"/>
          <w:i w:val="0"/>
          <w:color w:val="auto"/>
          <w:sz w:val="24"/>
          <w:szCs w:val="24"/>
        </w:rPr>
      </w:pPr>
      <w:r w:rsidRPr="00E7383C">
        <w:rPr>
          <w:rFonts w:ascii="Arial" w:hAnsi="Arial" w:cs="Arial"/>
          <w:i w:val="0"/>
          <w:color w:val="auto"/>
          <w:sz w:val="24"/>
          <w:szCs w:val="24"/>
        </w:rPr>
        <w:t>For those who can pay:</w:t>
      </w:r>
    </w:p>
    <w:p w14:paraId="428B70F5" w14:textId="77777777" w:rsidR="00E7383C" w:rsidRDefault="00E7383C" w:rsidP="00E7383C">
      <w:pPr>
        <w:pStyle w:val="BodyText"/>
        <w:ind w:right="370"/>
        <w:jc w:val="both"/>
      </w:pPr>
    </w:p>
    <w:p w14:paraId="7A7937D9" w14:textId="7960B194" w:rsidR="00E3181D" w:rsidRPr="00E3181D" w:rsidRDefault="0074261D" w:rsidP="00E7383C">
      <w:pPr>
        <w:pStyle w:val="BodyText"/>
        <w:ind w:right="370"/>
        <w:jc w:val="both"/>
      </w:pPr>
      <w:r>
        <w:t>The Council</w:t>
      </w:r>
      <w:r w:rsidR="00E3181D" w:rsidRPr="00E3181D">
        <w:t xml:space="preserve"> will provide information on how to pay by advising on </w:t>
      </w:r>
      <w:r w:rsidR="00460CAB">
        <w:t xml:space="preserve">the </w:t>
      </w:r>
      <w:r w:rsidR="00E3181D" w:rsidRPr="00E3181D">
        <w:t>methods</w:t>
      </w:r>
      <w:r w:rsidR="00460CAB">
        <w:t xml:space="preserve"> available</w:t>
      </w:r>
      <w:r w:rsidR="00E3181D" w:rsidRPr="00E3181D">
        <w:t>, payment frequencies and locations</w:t>
      </w:r>
      <w:r w:rsidR="00460CAB">
        <w:t xml:space="preserve">. Where appropriate, </w:t>
      </w:r>
      <w:r w:rsidR="00B42A3F">
        <w:t>people</w:t>
      </w:r>
      <w:r w:rsidR="00460CAB">
        <w:t xml:space="preserve"> and businesses </w:t>
      </w:r>
      <w:r>
        <w:t xml:space="preserve">will be encouraged </w:t>
      </w:r>
      <w:r w:rsidR="00460CAB">
        <w:t xml:space="preserve">to pay by recurring methods, i.e. Direct Debit, Bank Standing Order and Debit/Credit card, and will </w:t>
      </w:r>
      <w:r>
        <w:t xml:space="preserve">be </w:t>
      </w:r>
      <w:r w:rsidR="00460CAB">
        <w:t>advise</w:t>
      </w:r>
      <w:r>
        <w:t>d</w:t>
      </w:r>
      <w:r w:rsidR="00460CAB">
        <w:t xml:space="preserve"> of the consequences of non-payment.</w:t>
      </w:r>
    </w:p>
    <w:p w14:paraId="17607FAA" w14:textId="77777777" w:rsidR="00E7383C" w:rsidRDefault="00E7383C" w:rsidP="00E7383C">
      <w:pPr>
        <w:spacing w:line="242" w:lineRule="auto"/>
        <w:ind w:right="367"/>
        <w:jc w:val="both"/>
        <w:rPr>
          <w:sz w:val="24"/>
          <w:szCs w:val="24"/>
        </w:rPr>
      </w:pPr>
    </w:p>
    <w:p w14:paraId="6C0E4BBC" w14:textId="0D896FF5" w:rsidR="00E3181D" w:rsidRDefault="00E3181D" w:rsidP="00E7383C">
      <w:pPr>
        <w:spacing w:line="242" w:lineRule="auto"/>
        <w:ind w:right="367"/>
        <w:jc w:val="both"/>
        <w:rPr>
          <w:sz w:val="24"/>
        </w:rPr>
      </w:pPr>
      <w:r>
        <w:rPr>
          <w:sz w:val="24"/>
        </w:rPr>
        <w:t xml:space="preserve">Arrangements for repaying debt will be agreed, as a rule of thumb, </w:t>
      </w:r>
      <w:r w:rsidR="0074261D">
        <w:rPr>
          <w:sz w:val="24"/>
        </w:rPr>
        <w:t xml:space="preserve">to </w:t>
      </w:r>
      <w:r>
        <w:rPr>
          <w:sz w:val="24"/>
        </w:rPr>
        <w:t xml:space="preserve">ensure that </w:t>
      </w:r>
      <w:r w:rsidRPr="009A392A">
        <w:rPr>
          <w:sz w:val="24"/>
        </w:rPr>
        <w:t>indebtedness to the Council does not worsen. In practice</w:t>
      </w:r>
      <w:r w:rsidR="0074261D">
        <w:rPr>
          <w:sz w:val="24"/>
        </w:rPr>
        <w:t>,</w:t>
      </w:r>
      <w:r w:rsidRPr="009A392A">
        <w:rPr>
          <w:sz w:val="24"/>
        </w:rPr>
        <w:t xml:space="preserve"> this may mean ensuring that the current or most recent account is cleared while ma</w:t>
      </w:r>
      <w:r>
        <w:rPr>
          <w:sz w:val="24"/>
        </w:rPr>
        <w:t>king the maximum contribution to clearing other debts.</w:t>
      </w:r>
    </w:p>
    <w:p w14:paraId="7B7C673A" w14:textId="77777777" w:rsidR="00E3181D" w:rsidRDefault="00E3181D" w:rsidP="00E3181D">
      <w:pPr>
        <w:pStyle w:val="BodyText"/>
        <w:spacing w:before="8"/>
        <w:rPr>
          <w:sz w:val="23"/>
        </w:rPr>
      </w:pPr>
    </w:p>
    <w:p w14:paraId="6E9106B1" w14:textId="7B193A09" w:rsidR="00E3181D" w:rsidRPr="0064670C" w:rsidRDefault="0074261D" w:rsidP="00E7383C">
      <w:pPr>
        <w:pStyle w:val="BodyText"/>
        <w:ind w:right="369"/>
        <w:jc w:val="both"/>
        <w:rPr>
          <w:strike/>
        </w:rPr>
      </w:pPr>
      <w:r>
        <w:t>The Council</w:t>
      </w:r>
      <w:r w:rsidR="00776453">
        <w:t xml:space="preserve"> </w:t>
      </w:r>
      <w:r w:rsidR="00E3181D">
        <w:t>will always seek to make rea</w:t>
      </w:r>
      <w:r w:rsidR="00741CC6">
        <w:t>sonable</w:t>
      </w:r>
      <w:r w:rsidR="00E3181D">
        <w:t xml:space="preserve"> arrangements </w:t>
      </w:r>
      <w:r w:rsidR="00E7383C">
        <w:t>for</w:t>
      </w:r>
      <w:r w:rsidR="00E3181D">
        <w:t xml:space="preserve"> clearing outstanding amounts by regular payments in preference to taking legal action for recovery. A financial statement identifying household income and expenditure may be required </w:t>
      </w:r>
      <w:r w:rsidR="00F912B5">
        <w:t xml:space="preserve">from the customer </w:t>
      </w:r>
      <w:r w:rsidR="00E3181D">
        <w:t xml:space="preserve">to support </w:t>
      </w:r>
      <w:r w:rsidR="00F912B5">
        <w:t>their</w:t>
      </w:r>
      <w:r w:rsidR="00E3181D">
        <w:t xml:space="preserve"> request for an arrangement.</w:t>
      </w:r>
    </w:p>
    <w:p w14:paraId="2EA92D45" w14:textId="77777777" w:rsidR="00E3181D" w:rsidRPr="00E7383C" w:rsidRDefault="00E3181D" w:rsidP="00E3181D">
      <w:pPr>
        <w:pStyle w:val="Heading4"/>
        <w:jc w:val="both"/>
        <w:rPr>
          <w:rFonts w:ascii="Arial" w:hAnsi="Arial" w:cs="Arial"/>
          <w:i w:val="0"/>
          <w:color w:val="auto"/>
          <w:sz w:val="24"/>
          <w:szCs w:val="24"/>
        </w:rPr>
      </w:pPr>
      <w:r w:rsidRPr="00E7383C">
        <w:rPr>
          <w:rFonts w:ascii="Arial" w:hAnsi="Arial" w:cs="Arial"/>
          <w:i w:val="0"/>
          <w:color w:val="auto"/>
          <w:sz w:val="24"/>
          <w:szCs w:val="24"/>
        </w:rPr>
        <w:t>For those who can’t pay:</w:t>
      </w:r>
    </w:p>
    <w:p w14:paraId="2B3A8855" w14:textId="31C881BA" w:rsidR="00E3181D" w:rsidRDefault="00E3181D" w:rsidP="00E3181D">
      <w:pPr>
        <w:pStyle w:val="BodyText"/>
        <w:spacing w:before="1"/>
        <w:rPr>
          <w:b/>
        </w:rPr>
      </w:pPr>
    </w:p>
    <w:p w14:paraId="7425871F" w14:textId="57A7CA23" w:rsidR="0045051D" w:rsidRDefault="0045051D" w:rsidP="00E3181D">
      <w:pPr>
        <w:pStyle w:val="BodyText"/>
        <w:spacing w:before="1"/>
        <w:rPr>
          <w:b/>
        </w:rPr>
      </w:pPr>
      <w:r>
        <w:t>The Council will:</w:t>
      </w:r>
    </w:p>
    <w:p w14:paraId="7F8CFDAA" w14:textId="2F972B82" w:rsidR="00E3181D" w:rsidRDefault="0045051D" w:rsidP="00E3181D">
      <w:pPr>
        <w:pStyle w:val="ListParagraph"/>
        <w:numPr>
          <w:ilvl w:val="0"/>
          <w:numId w:val="3"/>
        </w:numPr>
        <w:tabs>
          <w:tab w:val="left" w:pos="1387"/>
          <w:tab w:val="left" w:pos="1388"/>
        </w:tabs>
        <w:spacing w:line="293" w:lineRule="exact"/>
        <w:ind w:hanging="355"/>
        <w:rPr>
          <w:sz w:val="24"/>
        </w:rPr>
      </w:pPr>
      <w:r>
        <w:rPr>
          <w:spacing w:val="5"/>
          <w:sz w:val="24"/>
        </w:rPr>
        <w:t>A</w:t>
      </w:r>
      <w:r w:rsidR="00E3181D">
        <w:rPr>
          <w:sz w:val="24"/>
        </w:rPr>
        <w:t>dvise what happens if debts are not paid</w:t>
      </w:r>
    </w:p>
    <w:p w14:paraId="5EEC6C53" w14:textId="23236908" w:rsidR="00E3181D" w:rsidRDefault="0045051D" w:rsidP="00E3181D">
      <w:pPr>
        <w:pStyle w:val="ListParagraph"/>
        <w:numPr>
          <w:ilvl w:val="0"/>
          <w:numId w:val="3"/>
        </w:numPr>
        <w:tabs>
          <w:tab w:val="left" w:pos="1387"/>
          <w:tab w:val="left" w:pos="1388"/>
        </w:tabs>
        <w:spacing w:line="293" w:lineRule="exact"/>
        <w:ind w:hanging="355"/>
        <w:rPr>
          <w:sz w:val="24"/>
        </w:rPr>
      </w:pPr>
      <w:r>
        <w:rPr>
          <w:spacing w:val="5"/>
          <w:sz w:val="24"/>
        </w:rPr>
        <w:t>I</w:t>
      </w:r>
      <w:r w:rsidR="00E3181D">
        <w:rPr>
          <w:sz w:val="24"/>
        </w:rPr>
        <w:t>nform who can give help / advice</w:t>
      </w:r>
    </w:p>
    <w:p w14:paraId="2F0498E0" w14:textId="7D63C411" w:rsidR="00E3181D" w:rsidRDefault="0045051D" w:rsidP="00E3181D">
      <w:pPr>
        <w:pStyle w:val="ListParagraph"/>
        <w:numPr>
          <w:ilvl w:val="0"/>
          <w:numId w:val="3"/>
        </w:numPr>
        <w:tabs>
          <w:tab w:val="left" w:pos="1387"/>
          <w:tab w:val="left" w:pos="1388"/>
        </w:tabs>
        <w:spacing w:line="293" w:lineRule="exact"/>
        <w:ind w:hanging="355"/>
        <w:rPr>
          <w:sz w:val="24"/>
        </w:rPr>
      </w:pPr>
      <w:r>
        <w:rPr>
          <w:spacing w:val="5"/>
          <w:sz w:val="24"/>
        </w:rPr>
        <w:t>E</w:t>
      </w:r>
      <w:r w:rsidR="00E3181D">
        <w:rPr>
          <w:sz w:val="24"/>
        </w:rPr>
        <w:t>ncourage people</w:t>
      </w:r>
      <w:r>
        <w:rPr>
          <w:sz w:val="24"/>
        </w:rPr>
        <w:t xml:space="preserve"> and businesses</w:t>
      </w:r>
      <w:r w:rsidR="00E3181D">
        <w:rPr>
          <w:sz w:val="24"/>
        </w:rPr>
        <w:t xml:space="preserve"> to get help from a range of</w:t>
      </w:r>
      <w:r w:rsidR="00E3181D">
        <w:rPr>
          <w:spacing w:val="3"/>
          <w:sz w:val="24"/>
        </w:rPr>
        <w:t xml:space="preserve"> </w:t>
      </w:r>
      <w:r w:rsidR="00E3181D">
        <w:rPr>
          <w:sz w:val="24"/>
        </w:rPr>
        <w:t>sources</w:t>
      </w:r>
    </w:p>
    <w:p w14:paraId="5E69925B" w14:textId="01A05D5D" w:rsidR="00E3181D" w:rsidRDefault="0045051D" w:rsidP="00E3181D">
      <w:pPr>
        <w:pStyle w:val="ListParagraph"/>
        <w:numPr>
          <w:ilvl w:val="0"/>
          <w:numId w:val="3"/>
        </w:numPr>
        <w:tabs>
          <w:tab w:val="left" w:pos="1387"/>
          <w:tab w:val="left" w:pos="1388"/>
        </w:tabs>
        <w:spacing w:line="293" w:lineRule="exact"/>
        <w:ind w:hanging="355"/>
        <w:rPr>
          <w:sz w:val="24"/>
        </w:rPr>
      </w:pPr>
      <w:r>
        <w:rPr>
          <w:spacing w:val="5"/>
          <w:sz w:val="24"/>
        </w:rPr>
        <w:t>M</w:t>
      </w:r>
      <w:r w:rsidR="00E3181D">
        <w:rPr>
          <w:sz w:val="24"/>
        </w:rPr>
        <w:t>ake referrals to appropriate</w:t>
      </w:r>
      <w:r w:rsidR="00E3181D">
        <w:rPr>
          <w:spacing w:val="-3"/>
          <w:sz w:val="24"/>
        </w:rPr>
        <w:t xml:space="preserve"> </w:t>
      </w:r>
      <w:r w:rsidR="00E3181D">
        <w:rPr>
          <w:sz w:val="24"/>
        </w:rPr>
        <w:t>agencies</w:t>
      </w:r>
    </w:p>
    <w:p w14:paraId="132083C1" w14:textId="77777777" w:rsidR="00E3181D" w:rsidRDefault="00E3181D" w:rsidP="00E3181D">
      <w:pPr>
        <w:pStyle w:val="BodyText"/>
        <w:spacing w:before="10"/>
        <w:rPr>
          <w:sz w:val="23"/>
        </w:rPr>
      </w:pPr>
    </w:p>
    <w:p w14:paraId="616B3CA8" w14:textId="75FB10E4" w:rsidR="00E3181D" w:rsidRDefault="00E3181D" w:rsidP="00E7383C">
      <w:pPr>
        <w:pStyle w:val="BodyText"/>
        <w:ind w:right="370"/>
        <w:jc w:val="both"/>
      </w:pPr>
      <w:r>
        <w:t xml:space="preserve">The Council recognises that </w:t>
      </w:r>
      <w:r w:rsidR="00D64EED">
        <w:t xml:space="preserve">some </w:t>
      </w:r>
      <w:r w:rsidR="00B42A3F">
        <w:t>people</w:t>
      </w:r>
      <w:r w:rsidR="00D64EED">
        <w:t xml:space="preserve"> </w:t>
      </w:r>
      <w:r w:rsidR="00460CAB">
        <w:t xml:space="preserve">and businesses </w:t>
      </w:r>
      <w:r>
        <w:t>will require more sympathetic and sensitive treatment</w:t>
      </w:r>
      <w:r w:rsidR="00D64EED">
        <w:t>,</w:t>
      </w:r>
      <w:r>
        <w:t xml:space="preserve"> e.g. in the case of recent bereavement, major illness or w</w:t>
      </w:r>
      <w:r w:rsidR="00D64EED">
        <w:t xml:space="preserve">here </w:t>
      </w:r>
      <w:r>
        <w:t xml:space="preserve">special assistance </w:t>
      </w:r>
      <w:r w:rsidR="00D64EED">
        <w:t xml:space="preserve">is required </w:t>
      </w:r>
      <w:r>
        <w:t xml:space="preserve">in handling their financial </w:t>
      </w:r>
      <w:r w:rsidR="000A099D">
        <w:t>affairs and</w:t>
      </w:r>
      <w:r w:rsidR="0045051D">
        <w:t xml:space="preserve"> w</w:t>
      </w:r>
      <w:r>
        <w:t xml:space="preserve">ill assist </w:t>
      </w:r>
      <w:r w:rsidR="0045051D">
        <w:t>those</w:t>
      </w:r>
      <w:r>
        <w:t xml:space="preserve"> struggling to pay their debts to obtain appropriate advice and support.</w:t>
      </w:r>
    </w:p>
    <w:p w14:paraId="0C406594" w14:textId="77777777" w:rsidR="00E3181D" w:rsidRPr="00E7383C" w:rsidRDefault="00E3181D" w:rsidP="00E3181D">
      <w:pPr>
        <w:pStyle w:val="Heading4"/>
        <w:jc w:val="both"/>
        <w:rPr>
          <w:rFonts w:ascii="Arial" w:hAnsi="Arial" w:cs="Arial"/>
          <w:i w:val="0"/>
          <w:color w:val="auto"/>
          <w:sz w:val="24"/>
          <w:szCs w:val="24"/>
        </w:rPr>
      </w:pPr>
      <w:r w:rsidRPr="00E7383C">
        <w:rPr>
          <w:rFonts w:ascii="Arial" w:hAnsi="Arial" w:cs="Arial"/>
          <w:i w:val="0"/>
          <w:color w:val="auto"/>
          <w:sz w:val="24"/>
          <w:szCs w:val="24"/>
        </w:rPr>
        <w:t>Irrecoverable debts</w:t>
      </w:r>
    </w:p>
    <w:p w14:paraId="1D85A4FA" w14:textId="77777777" w:rsidR="00E3181D" w:rsidRDefault="00E3181D" w:rsidP="00E3181D">
      <w:pPr>
        <w:pStyle w:val="BodyText"/>
        <w:rPr>
          <w:b/>
        </w:rPr>
      </w:pPr>
    </w:p>
    <w:p w14:paraId="2B16C5DE" w14:textId="67934E10" w:rsidR="00E3181D" w:rsidRDefault="00E3181D" w:rsidP="00E7383C">
      <w:pPr>
        <w:pStyle w:val="BodyText"/>
        <w:ind w:right="370"/>
        <w:jc w:val="both"/>
      </w:pPr>
      <w:r>
        <w:t>The Council recognises that not all debts are collectable and therefore it will be appropriate in certain circumstances to classify debts as irrecoverable, where pre</w:t>
      </w:r>
      <w:r w:rsidR="00E7383C">
        <w:t>-</w:t>
      </w:r>
      <w:r>
        <w:t xml:space="preserve">determined criteria are met. </w:t>
      </w:r>
      <w:r w:rsidR="0045051D">
        <w:t>The Council</w:t>
      </w:r>
      <w:r w:rsidR="00D64EED">
        <w:t xml:space="preserve"> </w:t>
      </w:r>
      <w:r>
        <w:t xml:space="preserve">will </w:t>
      </w:r>
      <w:r w:rsidR="00D64EED">
        <w:t xml:space="preserve">need to be satisfied </w:t>
      </w:r>
      <w:r>
        <w:t xml:space="preserve">that one or more of the following </w:t>
      </w:r>
      <w:r w:rsidR="00D64EED">
        <w:t xml:space="preserve">criteria applies </w:t>
      </w:r>
      <w:r>
        <w:t>before accept</w:t>
      </w:r>
      <w:r w:rsidR="00D64EED">
        <w:t>ing</w:t>
      </w:r>
      <w:r>
        <w:t xml:space="preserve"> that a debt is irrecoverable:</w:t>
      </w:r>
    </w:p>
    <w:p w14:paraId="23B18E39" w14:textId="77777777" w:rsidR="00E3181D" w:rsidRDefault="00E3181D" w:rsidP="00E3181D">
      <w:pPr>
        <w:pStyle w:val="BodyText"/>
        <w:spacing w:before="1"/>
        <w:rPr>
          <w:sz w:val="26"/>
        </w:rPr>
      </w:pPr>
    </w:p>
    <w:p w14:paraId="6DA9D980" w14:textId="77777777" w:rsidR="00E3181D" w:rsidRDefault="00E3181D" w:rsidP="00E3181D">
      <w:pPr>
        <w:pStyle w:val="ListParagraph"/>
        <w:numPr>
          <w:ilvl w:val="1"/>
          <w:numId w:val="3"/>
        </w:numPr>
        <w:tabs>
          <w:tab w:val="left" w:pos="1540"/>
          <w:tab w:val="left" w:pos="1541"/>
        </w:tabs>
        <w:spacing w:before="1"/>
        <w:rPr>
          <w:sz w:val="24"/>
        </w:rPr>
      </w:pPr>
      <w:r>
        <w:rPr>
          <w:sz w:val="24"/>
        </w:rPr>
        <w:t>All appropriate recovery methods have been</w:t>
      </w:r>
      <w:r>
        <w:rPr>
          <w:spacing w:val="-1"/>
          <w:sz w:val="24"/>
        </w:rPr>
        <w:t xml:space="preserve"> </w:t>
      </w:r>
      <w:r>
        <w:rPr>
          <w:sz w:val="24"/>
        </w:rPr>
        <w:t>exhausted</w:t>
      </w:r>
    </w:p>
    <w:p w14:paraId="2809F791" w14:textId="77777777" w:rsidR="00E3181D" w:rsidRDefault="00E3181D" w:rsidP="00E3181D">
      <w:pPr>
        <w:pStyle w:val="ListParagraph"/>
        <w:numPr>
          <w:ilvl w:val="1"/>
          <w:numId w:val="3"/>
        </w:numPr>
        <w:tabs>
          <w:tab w:val="left" w:pos="1540"/>
          <w:tab w:val="left" w:pos="1541"/>
        </w:tabs>
        <w:spacing w:before="6"/>
        <w:rPr>
          <w:sz w:val="24"/>
        </w:rPr>
      </w:pPr>
      <w:r>
        <w:rPr>
          <w:sz w:val="24"/>
        </w:rPr>
        <w:t>The debt is uneconomical to</w:t>
      </w:r>
      <w:r>
        <w:rPr>
          <w:spacing w:val="1"/>
          <w:sz w:val="24"/>
        </w:rPr>
        <w:t xml:space="preserve"> </w:t>
      </w:r>
      <w:r>
        <w:rPr>
          <w:sz w:val="24"/>
        </w:rPr>
        <w:t>pursue</w:t>
      </w:r>
    </w:p>
    <w:p w14:paraId="216B3717" w14:textId="340B3112" w:rsidR="00E3181D" w:rsidRDefault="00E3181D" w:rsidP="00E3181D">
      <w:pPr>
        <w:pStyle w:val="ListParagraph"/>
        <w:numPr>
          <w:ilvl w:val="1"/>
          <w:numId w:val="3"/>
        </w:numPr>
        <w:tabs>
          <w:tab w:val="left" w:pos="1540"/>
          <w:tab w:val="left" w:pos="1541"/>
        </w:tabs>
        <w:spacing w:before="6"/>
        <w:rPr>
          <w:sz w:val="24"/>
        </w:rPr>
      </w:pPr>
      <w:r>
        <w:rPr>
          <w:sz w:val="24"/>
        </w:rPr>
        <w:t>The amount is uncollect</w:t>
      </w:r>
      <w:r w:rsidR="00741CC6">
        <w:rPr>
          <w:sz w:val="24"/>
        </w:rPr>
        <w:t>abl</w:t>
      </w:r>
      <w:r>
        <w:rPr>
          <w:sz w:val="24"/>
        </w:rPr>
        <w:t xml:space="preserve">e due to </w:t>
      </w:r>
      <w:r w:rsidR="00741CC6">
        <w:rPr>
          <w:sz w:val="24"/>
        </w:rPr>
        <w:t xml:space="preserve">debt relief orders, </w:t>
      </w:r>
      <w:r w:rsidR="00332C01">
        <w:rPr>
          <w:sz w:val="24"/>
        </w:rPr>
        <w:t>bankruptcy,</w:t>
      </w:r>
      <w:r>
        <w:rPr>
          <w:sz w:val="24"/>
        </w:rPr>
        <w:t xml:space="preserve"> or insolvency</w:t>
      </w:r>
    </w:p>
    <w:p w14:paraId="292D36C9" w14:textId="77777777" w:rsidR="00E3181D" w:rsidRDefault="00E3181D" w:rsidP="00E3181D">
      <w:pPr>
        <w:pStyle w:val="ListParagraph"/>
        <w:numPr>
          <w:ilvl w:val="1"/>
          <w:numId w:val="3"/>
        </w:numPr>
        <w:tabs>
          <w:tab w:val="left" w:pos="1540"/>
          <w:tab w:val="left" w:pos="1541"/>
        </w:tabs>
        <w:spacing w:before="6"/>
        <w:rPr>
          <w:sz w:val="24"/>
        </w:rPr>
      </w:pPr>
      <w:r>
        <w:rPr>
          <w:sz w:val="24"/>
        </w:rPr>
        <w:t xml:space="preserve">The </w:t>
      </w:r>
      <w:r w:rsidR="00E7383C">
        <w:rPr>
          <w:sz w:val="24"/>
        </w:rPr>
        <w:t>individual</w:t>
      </w:r>
      <w:r>
        <w:rPr>
          <w:sz w:val="24"/>
        </w:rPr>
        <w:t xml:space="preserve"> has absconded and cannot be</w:t>
      </w:r>
      <w:r>
        <w:rPr>
          <w:spacing w:val="2"/>
          <w:sz w:val="24"/>
        </w:rPr>
        <w:t xml:space="preserve"> </w:t>
      </w:r>
      <w:r>
        <w:rPr>
          <w:sz w:val="24"/>
        </w:rPr>
        <w:t>traced</w:t>
      </w:r>
    </w:p>
    <w:p w14:paraId="469B9728" w14:textId="6B5EA799" w:rsidR="00E3181D" w:rsidRDefault="00E3181D" w:rsidP="00E3181D">
      <w:pPr>
        <w:pStyle w:val="ListParagraph"/>
        <w:numPr>
          <w:ilvl w:val="1"/>
          <w:numId w:val="3"/>
        </w:numPr>
        <w:tabs>
          <w:tab w:val="left" w:pos="1540"/>
          <w:tab w:val="left" w:pos="1541"/>
        </w:tabs>
        <w:spacing w:before="6"/>
        <w:rPr>
          <w:sz w:val="24"/>
        </w:rPr>
      </w:pPr>
      <w:r>
        <w:rPr>
          <w:sz w:val="24"/>
        </w:rPr>
        <w:t xml:space="preserve">It is not in the best interests of the </w:t>
      </w:r>
      <w:r w:rsidR="00E7383C">
        <w:rPr>
          <w:sz w:val="24"/>
        </w:rPr>
        <w:t>Council</w:t>
      </w:r>
      <w:r>
        <w:rPr>
          <w:sz w:val="24"/>
        </w:rPr>
        <w:t xml:space="preserve"> to pursue the</w:t>
      </w:r>
      <w:r>
        <w:rPr>
          <w:spacing w:val="6"/>
          <w:sz w:val="24"/>
        </w:rPr>
        <w:t xml:space="preserve"> </w:t>
      </w:r>
      <w:r>
        <w:rPr>
          <w:sz w:val="24"/>
        </w:rPr>
        <w:t>debt</w:t>
      </w:r>
    </w:p>
    <w:p w14:paraId="5A02C713" w14:textId="77777777" w:rsidR="004F1DE7" w:rsidRDefault="004F1DE7" w:rsidP="004F1DE7">
      <w:pPr>
        <w:pStyle w:val="BodyText"/>
        <w:ind w:right="367"/>
        <w:jc w:val="both"/>
      </w:pPr>
    </w:p>
    <w:p w14:paraId="379C132C" w14:textId="77777777" w:rsidR="000429AB" w:rsidRDefault="000429AB" w:rsidP="004F1DE7">
      <w:pPr>
        <w:pStyle w:val="BodyText"/>
        <w:ind w:right="367"/>
        <w:jc w:val="both"/>
      </w:pPr>
    </w:p>
    <w:p w14:paraId="79984EB4" w14:textId="77777777" w:rsidR="000429AB" w:rsidRDefault="000429AB" w:rsidP="004F1DE7">
      <w:pPr>
        <w:pStyle w:val="BodyText"/>
        <w:ind w:right="367"/>
        <w:jc w:val="both"/>
      </w:pPr>
    </w:p>
    <w:p w14:paraId="631059C8" w14:textId="77777777" w:rsidR="000429AB" w:rsidRDefault="000429AB" w:rsidP="004F1DE7">
      <w:pPr>
        <w:pStyle w:val="BodyText"/>
        <w:ind w:right="367"/>
        <w:jc w:val="both"/>
      </w:pPr>
    </w:p>
    <w:p w14:paraId="05513A62" w14:textId="77777777" w:rsidR="000429AB" w:rsidRDefault="000429AB" w:rsidP="004F1DE7">
      <w:pPr>
        <w:pStyle w:val="BodyText"/>
        <w:ind w:right="367"/>
        <w:jc w:val="both"/>
      </w:pPr>
    </w:p>
    <w:p w14:paraId="18396439" w14:textId="77777777" w:rsidR="000429AB" w:rsidRDefault="000429AB" w:rsidP="004F1DE7">
      <w:pPr>
        <w:pStyle w:val="BodyText"/>
        <w:ind w:right="367"/>
        <w:jc w:val="both"/>
      </w:pPr>
    </w:p>
    <w:p w14:paraId="6CC68F09" w14:textId="77777777" w:rsidR="000429AB" w:rsidRDefault="000429AB" w:rsidP="004F1DE7">
      <w:pPr>
        <w:pStyle w:val="BodyText"/>
        <w:ind w:right="367"/>
        <w:jc w:val="both"/>
      </w:pPr>
    </w:p>
    <w:p w14:paraId="186A2C2E" w14:textId="77777777" w:rsidR="000429AB" w:rsidRDefault="000429AB" w:rsidP="004F1DE7">
      <w:pPr>
        <w:pStyle w:val="BodyText"/>
        <w:ind w:right="367"/>
        <w:jc w:val="both"/>
      </w:pPr>
    </w:p>
    <w:p w14:paraId="3C2DA75E" w14:textId="77777777" w:rsidR="000429AB" w:rsidRDefault="000429AB" w:rsidP="004F1DE7">
      <w:pPr>
        <w:pStyle w:val="BodyText"/>
        <w:ind w:right="367"/>
        <w:jc w:val="both"/>
      </w:pPr>
    </w:p>
    <w:p w14:paraId="3E7AA601" w14:textId="77777777" w:rsidR="000429AB" w:rsidRDefault="000429AB" w:rsidP="004F1DE7">
      <w:pPr>
        <w:pStyle w:val="BodyText"/>
        <w:ind w:right="367"/>
        <w:jc w:val="both"/>
      </w:pPr>
    </w:p>
    <w:p w14:paraId="023F3A93" w14:textId="77777777" w:rsidR="000429AB" w:rsidRDefault="000429AB" w:rsidP="004F1DE7">
      <w:pPr>
        <w:pStyle w:val="BodyText"/>
        <w:ind w:right="367"/>
        <w:jc w:val="both"/>
      </w:pPr>
    </w:p>
    <w:p w14:paraId="4EB6D472" w14:textId="77777777" w:rsidR="000429AB" w:rsidRDefault="000429AB" w:rsidP="004F1DE7">
      <w:pPr>
        <w:pStyle w:val="BodyText"/>
        <w:ind w:right="367"/>
        <w:jc w:val="both"/>
      </w:pPr>
    </w:p>
    <w:p w14:paraId="5700F859" w14:textId="77777777" w:rsidR="000429AB" w:rsidRDefault="000429AB" w:rsidP="004F1DE7">
      <w:pPr>
        <w:pStyle w:val="BodyText"/>
        <w:ind w:right="367"/>
        <w:jc w:val="both"/>
      </w:pPr>
    </w:p>
    <w:p w14:paraId="5B44647E" w14:textId="77777777" w:rsidR="000429AB" w:rsidRDefault="000429AB" w:rsidP="004F1DE7">
      <w:pPr>
        <w:pStyle w:val="BodyText"/>
        <w:ind w:right="367"/>
        <w:jc w:val="both"/>
      </w:pPr>
    </w:p>
    <w:p w14:paraId="69D020C5" w14:textId="77777777" w:rsidR="000429AB" w:rsidRDefault="000429AB" w:rsidP="004F1DE7">
      <w:pPr>
        <w:pStyle w:val="BodyText"/>
        <w:ind w:right="367"/>
        <w:jc w:val="both"/>
      </w:pPr>
    </w:p>
    <w:p w14:paraId="70860E17" w14:textId="77777777" w:rsidR="000429AB" w:rsidRDefault="000429AB" w:rsidP="004F1DE7">
      <w:pPr>
        <w:pStyle w:val="BodyText"/>
        <w:ind w:right="367"/>
        <w:jc w:val="both"/>
      </w:pPr>
    </w:p>
    <w:p w14:paraId="61D7711A" w14:textId="77777777" w:rsidR="000429AB" w:rsidRDefault="000429AB" w:rsidP="004F1DE7">
      <w:pPr>
        <w:pStyle w:val="BodyText"/>
        <w:ind w:right="367"/>
        <w:jc w:val="both"/>
      </w:pPr>
    </w:p>
    <w:p w14:paraId="211AF041" w14:textId="77777777" w:rsidR="000429AB" w:rsidRDefault="000429AB" w:rsidP="004F1DE7">
      <w:pPr>
        <w:pStyle w:val="BodyText"/>
        <w:ind w:right="367"/>
        <w:jc w:val="both"/>
      </w:pPr>
    </w:p>
    <w:p w14:paraId="217FA01E" w14:textId="77777777" w:rsidR="000429AB" w:rsidRDefault="000429AB" w:rsidP="004F1DE7">
      <w:pPr>
        <w:pStyle w:val="BodyText"/>
        <w:ind w:right="367"/>
        <w:jc w:val="both"/>
      </w:pPr>
    </w:p>
    <w:p w14:paraId="382E62B6" w14:textId="77777777" w:rsidR="000429AB" w:rsidRDefault="000429AB" w:rsidP="004F1DE7">
      <w:pPr>
        <w:pStyle w:val="BodyText"/>
        <w:ind w:right="367"/>
        <w:jc w:val="both"/>
      </w:pPr>
    </w:p>
    <w:p w14:paraId="668DA25A" w14:textId="77777777" w:rsidR="000429AB" w:rsidRDefault="000429AB" w:rsidP="004F1DE7">
      <w:pPr>
        <w:pStyle w:val="BodyText"/>
        <w:ind w:right="367"/>
        <w:jc w:val="both"/>
      </w:pPr>
    </w:p>
    <w:p w14:paraId="629A4669" w14:textId="77777777" w:rsidR="000429AB" w:rsidRDefault="000429AB" w:rsidP="004F1DE7">
      <w:pPr>
        <w:pStyle w:val="BodyText"/>
        <w:ind w:right="367"/>
        <w:jc w:val="both"/>
      </w:pPr>
    </w:p>
    <w:p w14:paraId="538C23AD" w14:textId="77777777" w:rsidR="000429AB" w:rsidRDefault="000429AB" w:rsidP="004F1DE7">
      <w:pPr>
        <w:pStyle w:val="BodyText"/>
        <w:ind w:right="367"/>
        <w:jc w:val="both"/>
      </w:pPr>
    </w:p>
    <w:p w14:paraId="42419584" w14:textId="77777777" w:rsidR="000429AB" w:rsidRDefault="000429AB" w:rsidP="004F1DE7">
      <w:pPr>
        <w:pStyle w:val="BodyText"/>
        <w:ind w:right="367"/>
        <w:jc w:val="both"/>
      </w:pPr>
    </w:p>
    <w:p w14:paraId="6911B17B" w14:textId="77777777" w:rsidR="000429AB" w:rsidRDefault="000429AB" w:rsidP="004F1DE7">
      <w:pPr>
        <w:pStyle w:val="BodyText"/>
        <w:ind w:right="367"/>
        <w:jc w:val="both"/>
      </w:pPr>
    </w:p>
    <w:p w14:paraId="66D2B54A" w14:textId="77777777" w:rsidR="000429AB" w:rsidRDefault="000429AB" w:rsidP="004F1DE7">
      <w:pPr>
        <w:pStyle w:val="BodyText"/>
        <w:ind w:right="367"/>
        <w:jc w:val="both"/>
      </w:pPr>
    </w:p>
    <w:p w14:paraId="3C81D085" w14:textId="77777777" w:rsidR="000429AB" w:rsidRDefault="000429AB" w:rsidP="004F1DE7">
      <w:pPr>
        <w:pStyle w:val="BodyText"/>
        <w:ind w:right="367"/>
        <w:jc w:val="both"/>
      </w:pPr>
    </w:p>
    <w:p w14:paraId="5B2942B9" w14:textId="77777777" w:rsidR="000429AB" w:rsidRDefault="000429AB" w:rsidP="004F1DE7">
      <w:pPr>
        <w:pStyle w:val="BodyText"/>
        <w:ind w:right="367"/>
        <w:jc w:val="both"/>
      </w:pPr>
    </w:p>
    <w:p w14:paraId="58F1AD30" w14:textId="77777777" w:rsidR="000429AB" w:rsidRDefault="000429AB" w:rsidP="004F1DE7">
      <w:pPr>
        <w:pStyle w:val="BodyText"/>
        <w:ind w:right="367"/>
        <w:jc w:val="both"/>
      </w:pPr>
    </w:p>
    <w:p w14:paraId="4A8DFF8D" w14:textId="77777777" w:rsidR="000429AB" w:rsidRDefault="000429AB" w:rsidP="004F1DE7">
      <w:pPr>
        <w:pStyle w:val="BodyText"/>
        <w:ind w:right="367"/>
        <w:jc w:val="both"/>
      </w:pPr>
    </w:p>
    <w:p w14:paraId="44919A64" w14:textId="77777777" w:rsidR="000429AB" w:rsidRDefault="000429AB" w:rsidP="004F1DE7">
      <w:pPr>
        <w:pStyle w:val="BodyText"/>
        <w:ind w:right="367"/>
        <w:jc w:val="both"/>
      </w:pPr>
    </w:p>
    <w:p w14:paraId="20DCC3D3" w14:textId="77777777" w:rsidR="000429AB" w:rsidRDefault="000429AB" w:rsidP="004F1DE7">
      <w:pPr>
        <w:pStyle w:val="BodyText"/>
        <w:ind w:right="367"/>
        <w:jc w:val="both"/>
      </w:pPr>
    </w:p>
    <w:p w14:paraId="505132CB" w14:textId="77777777" w:rsidR="000429AB" w:rsidRDefault="000429AB" w:rsidP="004F1DE7">
      <w:pPr>
        <w:pStyle w:val="BodyText"/>
        <w:ind w:right="367"/>
        <w:jc w:val="both"/>
      </w:pPr>
    </w:p>
    <w:p w14:paraId="561677FA" w14:textId="77777777" w:rsidR="000429AB" w:rsidRDefault="000429AB" w:rsidP="004F1DE7">
      <w:pPr>
        <w:pStyle w:val="BodyText"/>
        <w:ind w:right="367"/>
        <w:jc w:val="both"/>
      </w:pPr>
    </w:p>
    <w:p w14:paraId="370590AE" w14:textId="77777777" w:rsidR="000429AB" w:rsidRDefault="000429AB" w:rsidP="004F1DE7">
      <w:pPr>
        <w:pStyle w:val="BodyText"/>
        <w:ind w:right="367"/>
        <w:jc w:val="both"/>
      </w:pPr>
    </w:p>
    <w:p w14:paraId="6B8C3B66" w14:textId="77777777" w:rsidR="000429AB" w:rsidRDefault="000429AB" w:rsidP="004F1DE7">
      <w:pPr>
        <w:pStyle w:val="BodyText"/>
        <w:ind w:right="367"/>
        <w:jc w:val="both"/>
      </w:pPr>
    </w:p>
    <w:p w14:paraId="7DCFB03C" w14:textId="77777777" w:rsidR="000429AB" w:rsidRDefault="000429AB" w:rsidP="004F1DE7">
      <w:pPr>
        <w:pStyle w:val="BodyText"/>
        <w:ind w:right="367"/>
        <w:jc w:val="both"/>
      </w:pPr>
    </w:p>
    <w:p w14:paraId="23A8FB7D" w14:textId="77777777" w:rsidR="000429AB" w:rsidRDefault="000429AB" w:rsidP="004F1DE7">
      <w:pPr>
        <w:pStyle w:val="BodyText"/>
        <w:ind w:right="367"/>
        <w:jc w:val="both"/>
      </w:pPr>
    </w:p>
    <w:p w14:paraId="24C4B078" w14:textId="77777777" w:rsidR="000429AB" w:rsidRDefault="000429AB" w:rsidP="004F1DE7">
      <w:pPr>
        <w:pStyle w:val="BodyText"/>
        <w:ind w:right="367"/>
        <w:jc w:val="both"/>
      </w:pPr>
    </w:p>
    <w:p w14:paraId="28B2BF11" w14:textId="77777777" w:rsidR="000429AB" w:rsidRDefault="000429AB" w:rsidP="004F1DE7">
      <w:pPr>
        <w:pStyle w:val="BodyText"/>
        <w:ind w:right="367"/>
        <w:jc w:val="both"/>
      </w:pPr>
    </w:p>
    <w:p w14:paraId="6C58AFFD" w14:textId="77777777" w:rsidR="000429AB" w:rsidRDefault="000429AB" w:rsidP="004F1DE7">
      <w:pPr>
        <w:pStyle w:val="BodyText"/>
        <w:ind w:right="367"/>
        <w:jc w:val="both"/>
      </w:pPr>
    </w:p>
    <w:p w14:paraId="21645B52" w14:textId="77777777" w:rsidR="000429AB" w:rsidRDefault="000429AB" w:rsidP="004F1DE7">
      <w:pPr>
        <w:pStyle w:val="BodyText"/>
        <w:ind w:right="367"/>
        <w:jc w:val="both"/>
      </w:pPr>
    </w:p>
    <w:p w14:paraId="22102D89" w14:textId="77777777" w:rsidR="000429AB" w:rsidRDefault="000429AB" w:rsidP="004F1DE7">
      <w:pPr>
        <w:pStyle w:val="BodyText"/>
        <w:ind w:right="367"/>
        <w:jc w:val="both"/>
      </w:pPr>
    </w:p>
    <w:p w14:paraId="61AFA4F4" w14:textId="77777777" w:rsidR="000429AB" w:rsidRDefault="000429AB" w:rsidP="004F1DE7">
      <w:pPr>
        <w:pStyle w:val="BodyText"/>
        <w:ind w:right="367"/>
        <w:jc w:val="both"/>
      </w:pPr>
    </w:p>
    <w:p w14:paraId="2A5809B8" w14:textId="76B10E2D" w:rsidR="009A392A" w:rsidRDefault="009A392A" w:rsidP="004F1DE7">
      <w:pPr>
        <w:pStyle w:val="BodyText"/>
        <w:ind w:right="367"/>
        <w:jc w:val="both"/>
      </w:pPr>
    </w:p>
    <w:p w14:paraId="0179C50B" w14:textId="3788F1AA" w:rsidR="001C1ECE" w:rsidRDefault="001C1ECE" w:rsidP="004F1DE7">
      <w:pPr>
        <w:pStyle w:val="BodyText"/>
        <w:ind w:right="367"/>
        <w:jc w:val="both"/>
      </w:pPr>
    </w:p>
    <w:p w14:paraId="1BABE938" w14:textId="77777777" w:rsidR="001C1ECE" w:rsidRDefault="001C1ECE" w:rsidP="004F1DE7">
      <w:pPr>
        <w:pStyle w:val="BodyText"/>
        <w:ind w:right="367"/>
        <w:jc w:val="both"/>
      </w:pPr>
    </w:p>
    <w:p w14:paraId="0E79B2F6" w14:textId="77777777" w:rsidR="009A392A" w:rsidRDefault="009A392A" w:rsidP="004F1DE7">
      <w:pPr>
        <w:pStyle w:val="BodyText"/>
        <w:ind w:right="367"/>
        <w:jc w:val="both"/>
      </w:pPr>
    </w:p>
    <w:p w14:paraId="10ACBF9E" w14:textId="77777777" w:rsidR="000429AB" w:rsidRPr="000429AB" w:rsidRDefault="000429AB" w:rsidP="000429AB">
      <w:pPr>
        <w:pStyle w:val="Heading4"/>
        <w:spacing w:before="61"/>
        <w:rPr>
          <w:rFonts w:ascii="Arial" w:hAnsi="Arial" w:cs="Arial"/>
          <w:i w:val="0"/>
          <w:color w:val="auto"/>
          <w:sz w:val="24"/>
          <w:szCs w:val="24"/>
        </w:rPr>
      </w:pPr>
      <w:r w:rsidRPr="000429AB">
        <w:rPr>
          <w:rFonts w:ascii="Arial" w:hAnsi="Arial" w:cs="Arial"/>
          <w:i w:val="0"/>
          <w:color w:val="auto"/>
          <w:sz w:val="24"/>
          <w:szCs w:val="24"/>
          <w:u w:val="thick" w:color="7F007F"/>
        </w:rPr>
        <w:t>SECTION 4</w:t>
      </w:r>
    </w:p>
    <w:p w14:paraId="4E3FD495" w14:textId="77777777" w:rsidR="000429AB" w:rsidRPr="000429AB" w:rsidRDefault="000429AB" w:rsidP="000429AB">
      <w:pPr>
        <w:pStyle w:val="BodyText"/>
        <w:rPr>
          <w:b/>
        </w:rPr>
      </w:pPr>
    </w:p>
    <w:p w14:paraId="01CB3D36" w14:textId="77777777" w:rsidR="000429AB" w:rsidRPr="000429AB" w:rsidRDefault="000429AB" w:rsidP="000429AB">
      <w:pPr>
        <w:spacing w:before="60"/>
        <w:rPr>
          <w:b/>
          <w:sz w:val="24"/>
          <w:szCs w:val="24"/>
        </w:rPr>
      </w:pPr>
      <w:r w:rsidRPr="000429AB">
        <w:rPr>
          <w:b/>
          <w:sz w:val="24"/>
          <w:szCs w:val="24"/>
          <w:u w:val="thick" w:color="7F007F"/>
        </w:rPr>
        <w:t>ARRANGEMENTS FOR MANAGING MULTIPLE DEBTS</w:t>
      </w:r>
    </w:p>
    <w:p w14:paraId="6CF7F55D" w14:textId="77777777" w:rsidR="000429AB" w:rsidRPr="000429AB" w:rsidRDefault="000429AB" w:rsidP="000429AB">
      <w:pPr>
        <w:pStyle w:val="BodyText"/>
        <w:spacing w:before="2"/>
        <w:rPr>
          <w:b/>
        </w:rPr>
      </w:pPr>
    </w:p>
    <w:p w14:paraId="7F8CEC31" w14:textId="3F5FBDB4" w:rsidR="000429AB" w:rsidRPr="008A0257" w:rsidRDefault="000429AB" w:rsidP="000429AB">
      <w:pPr>
        <w:pStyle w:val="Heading5"/>
        <w:spacing w:before="60" w:line="244" w:lineRule="auto"/>
        <w:ind w:right="369"/>
        <w:rPr>
          <w:rFonts w:ascii="Arial" w:hAnsi="Arial" w:cs="Arial"/>
          <w:color w:val="auto"/>
          <w:sz w:val="24"/>
          <w:szCs w:val="24"/>
        </w:rPr>
      </w:pPr>
      <w:r w:rsidRPr="008A0257">
        <w:rPr>
          <w:rFonts w:ascii="Arial" w:hAnsi="Arial" w:cs="Arial"/>
          <w:color w:val="auto"/>
          <w:sz w:val="24"/>
          <w:szCs w:val="24"/>
        </w:rPr>
        <w:t>The Council will adopt a coordinated approach to dealing with anyone having multiple debts</w:t>
      </w:r>
      <w:r w:rsidR="00073671" w:rsidRPr="008A0257">
        <w:rPr>
          <w:rFonts w:ascii="Arial" w:hAnsi="Arial" w:cs="Arial"/>
          <w:color w:val="auto"/>
          <w:sz w:val="24"/>
          <w:szCs w:val="24"/>
        </w:rPr>
        <w:t xml:space="preserve"> with the </w:t>
      </w:r>
      <w:r w:rsidR="008A0257" w:rsidRPr="008A0257">
        <w:rPr>
          <w:rFonts w:ascii="Arial" w:hAnsi="Arial" w:cs="Arial"/>
          <w:color w:val="auto"/>
          <w:sz w:val="24"/>
          <w:szCs w:val="24"/>
        </w:rPr>
        <w:t>C</w:t>
      </w:r>
      <w:r w:rsidR="00073671" w:rsidRPr="008A0257">
        <w:rPr>
          <w:rFonts w:ascii="Arial" w:hAnsi="Arial" w:cs="Arial"/>
          <w:color w:val="auto"/>
          <w:sz w:val="24"/>
          <w:szCs w:val="24"/>
        </w:rPr>
        <w:t>ouncil</w:t>
      </w:r>
      <w:r w:rsidRPr="008A0257">
        <w:rPr>
          <w:rFonts w:ascii="Arial" w:hAnsi="Arial" w:cs="Arial"/>
          <w:color w:val="auto"/>
          <w:sz w:val="24"/>
          <w:szCs w:val="24"/>
        </w:rPr>
        <w:t xml:space="preserve">, </w:t>
      </w:r>
      <w:r w:rsidR="00B03316" w:rsidRPr="008A0257">
        <w:rPr>
          <w:rFonts w:ascii="Arial" w:hAnsi="Arial" w:cs="Arial"/>
          <w:color w:val="auto"/>
          <w:sz w:val="24"/>
          <w:szCs w:val="24"/>
        </w:rPr>
        <w:t>considering</w:t>
      </w:r>
      <w:r w:rsidRPr="008A0257">
        <w:rPr>
          <w:rFonts w:ascii="Arial" w:hAnsi="Arial" w:cs="Arial"/>
          <w:color w:val="auto"/>
          <w:sz w:val="24"/>
          <w:szCs w:val="24"/>
        </w:rPr>
        <w:t xml:space="preserve"> the circumstances and the level of debt</w:t>
      </w:r>
      <w:r w:rsidR="00D64EED" w:rsidRPr="008A0257">
        <w:rPr>
          <w:rFonts w:ascii="Arial" w:hAnsi="Arial" w:cs="Arial"/>
          <w:color w:val="auto"/>
          <w:sz w:val="24"/>
          <w:szCs w:val="24"/>
        </w:rPr>
        <w:t>.</w:t>
      </w:r>
    </w:p>
    <w:p w14:paraId="5C4E0ADC" w14:textId="77777777" w:rsidR="000429AB" w:rsidRPr="000429AB" w:rsidRDefault="000429AB" w:rsidP="000429AB">
      <w:pPr>
        <w:pStyle w:val="BodyText"/>
        <w:spacing w:before="5"/>
        <w:rPr>
          <w:b/>
          <w:i/>
        </w:rPr>
      </w:pPr>
    </w:p>
    <w:p w14:paraId="39038BE3" w14:textId="4E8332BD" w:rsidR="000429AB" w:rsidRPr="000429AB" w:rsidRDefault="000429AB" w:rsidP="000429AB">
      <w:pPr>
        <w:pStyle w:val="BodyText"/>
        <w:ind w:right="368"/>
        <w:jc w:val="both"/>
      </w:pPr>
      <w:r w:rsidRPr="000429AB">
        <w:t xml:space="preserve">In terms of efficiency and effectiveness, experience shows that collection is maximised by pursuing debts on an individual basis in a timely manner. In addition, the existence of different recovery legislation in relation to </w:t>
      </w:r>
      <w:r>
        <w:t xml:space="preserve">different debt types </w:t>
      </w:r>
      <w:r w:rsidRPr="000429AB">
        <w:t>tends to support this</w:t>
      </w:r>
      <w:r w:rsidRPr="000429AB">
        <w:rPr>
          <w:spacing w:val="1"/>
        </w:rPr>
        <w:t xml:space="preserve"> </w:t>
      </w:r>
      <w:r w:rsidRPr="000429AB">
        <w:t>approach.</w:t>
      </w:r>
    </w:p>
    <w:p w14:paraId="581A67DE" w14:textId="77777777" w:rsidR="000429AB" w:rsidRPr="000429AB" w:rsidRDefault="000429AB" w:rsidP="000429AB">
      <w:pPr>
        <w:pStyle w:val="BodyText"/>
      </w:pPr>
    </w:p>
    <w:p w14:paraId="080F98C7" w14:textId="3BC3F629" w:rsidR="000429AB" w:rsidRPr="000429AB" w:rsidRDefault="000429AB" w:rsidP="000429AB">
      <w:pPr>
        <w:pStyle w:val="BodyText"/>
        <w:ind w:right="370"/>
        <w:jc w:val="both"/>
      </w:pPr>
      <w:r w:rsidRPr="000429AB">
        <w:t xml:space="preserve">Where it is apparent that </w:t>
      </w:r>
      <w:r w:rsidR="00AA438D">
        <w:t xml:space="preserve">people </w:t>
      </w:r>
      <w:r w:rsidR="004D6B23">
        <w:t>or business</w:t>
      </w:r>
      <w:r w:rsidR="00AA438D">
        <w:t>es</w:t>
      </w:r>
      <w:r w:rsidR="004D6B23">
        <w:t xml:space="preserve"> </w:t>
      </w:r>
      <w:r w:rsidR="00AA438D">
        <w:t>are</w:t>
      </w:r>
      <w:r w:rsidRPr="000429AB">
        <w:t xml:space="preserve"> unable to pay an account, or </w:t>
      </w:r>
      <w:r w:rsidR="008E780C" w:rsidRPr="000429AB">
        <w:t>several</w:t>
      </w:r>
      <w:r w:rsidRPr="000429AB">
        <w:t xml:space="preserve"> accounts, the aim will be to agree an arrangement to pay</w:t>
      </w:r>
      <w:r w:rsidR="004D6B23">
        <w:t xml:space="preserve">, </w:t>
      </w:r>
      <w:r w:rsidRPr="000429AB">
        <w:t xml:space="preserve">where </w:t>
      </w:r>
      <w:r w:rsidR="00B03316" w:rsidRPr="000429AB">
        <w:t>appropriate</w:t>
      </w:r>
      <w:r w:rsidRPr="000429AB">
        <w:t>, which takes into consideration the</w:t>
      </w:r>
      <w:r w:rsidR="00D64EED">
        <w:t>ir</w:t>
      </w:r>
      <w:r w:rsidRPr="000429AB">
        <w:t xml:space="preserve"> specific circumstances.</w:t>
      </w:r>
    </w:p>
    <w:p w14:paraId="5964B7B3" w14:textId="77777777" w:rsidR="000429AB" w:rsidRPr="000429AB" w:rsidRDefault="000429AB" w:rsidP="000429AB">
      <w:pPr>
        <w:pStyle w:val="BodyText"/>
      </w:pPr>
    </w:p>
    <w:p w14:paraId="3AE7962A" w14:textId="643FEA50" w:rsidR="000429AB" w:rsidRDefault="000429AB" w:rsidP="004D6B23">
      <w:pPr>
        <w:pStyle w:val="BodyText"/>
        <w:ind w:right="369"/>
        <w:jc w:val="both"/>
      </w:pPr>
      <w:r>
        <w:t xml:space="preserve">To improve the efficiency of </w:t>
      </w:r>
      <w:r w:rsidR="0045051D">
        <w:t>the Council’s</w:t>
      </w:r>
      <w:r>
        <w:t xml:space="preserve"> approach to helping </w:t>
      </w:r>
      <w:r w:rsidR="004B0F63">
        <w:t xml:space="preserve">people </w:t>
      </w:r>
      <w:r w:rsidR="004D6B23">
        <w:t xml:space="preserve">and businesses </w:t>
      </w:r>
      <w:r>
        <w:t xml:space="preserve">cope with multiple debts, staff from the relevant </w:t>
      </w:r>
      <w:r w:rsidR="00D64EED">
        <w:t xml:space="preserve">Council </w:t>
      </w:r>
      <w:r w:rsidRPr="008A0257">
        <w:t>services will</w:t>
      </w:r>
      <w:r w:rsidR="004B0F63">
        <w:t>,</w:t>
      </w:r>
      <w:r w:rsidRPr="008A0257">
        <w:t xml:space="preserve"> </w:t>
      </w:r>
      <w:r w:rsidR="00073671" w:rsidRPr="008A0257">
        <w:t>whe</w:t>
      </w:r>
      <w:r w:rsidR="0045051D">
        <w:t>n required</w:t>
      </w:r>
      <w:r w:rsidR="004B0F63">
        <w:t>,</w:t>
      </w:r>
      <w:r w:rsidR="00073671" w:rsidRPr="008A0257">
        <w:t xml:space="preserve"> </w:t>
      </w:r>
      <w:r w:rsidR="004D6B23" w:rsidRPr="008A0257">
        <w:t xml:space="preserve">work </w:t>
      </w:r>
      <w:r w:rsidR="004D6B23">
        <w:t>closely together to achieve the most appropriate outcome for the customer.</w:t>
      </w:r>
    </w:p>
    <w:p w14:paraId="6178AC16" w14:textId="77777777" w:rsidR="000429AB" w:rsidRDefault="000429AB" w:rsidP="000429AB">
      <w:pPr>
        <w:pStyle w:val="BodyText"/>
        <w:rPr>
          <w:sz w:val="20"/>
        </w:rPr>
      </w:pPr>
    </w:p>
    <w:p w14:paraId="6D6EB83B" w14:textId="77777777" w:rsidR="000429AB" w:rsidRDefault="000429AB" w:rsidP="000429AB">
      <w:pPr>
        <w:pStyle w:val="BodyText"/>
        <w:rPr>
          <w:sz w:val="20"/>
        </w:rPr>
      </w:pPr>
    </w:p>
    <w:p w14:paraId="4B9EB362" w14:textId="77777777" w:rsidR="000429AB" w:rsidRDefault="000429AB" w:rsidP="000429AB">
      <w:pPr>
        <w:pStyle w:val="BodyText"/>
        <w:rPr>
          <w:sz w:val="20"/>
        </w:rPr>
      </w:pPr>
    </w:p>
    <w:p w14:paraId="22548B7F" w14:textId="77777777" w:rsidR="000429AB" w:rsidRDefault="000429AB" w:rsidP="000429AB">
      <w:pPr>
        <w:pStyle w:val="BodyText"/>
        <w:rPr>
          <w:sz w:val="20"/>
        </w:rPr>
      </w:pPr>
    </w:p>
    <w:p w14:paraId="20785943" w14:textId="77777777" w:rsidR="000429AB" w:rsidRDefault="000429AB" w:rsidP="000429AB">
      <w:pPr>
        <w:pStyle w:val="BodyText"/>
        <w:rPr>
          <w:sz w:val="20"/>
        </w:rPr>
      </w:pPr>
    </w:p>
    <w:p w14:paraId="440515D0" w14:textId="77777777" w:rsidR="000429AB" w:rsidRDefault="000429AB" w:rsidP="000429AB">
      <w:pPr>
        <w:pStyle w:val="BodyText"/>
        <w:rPr>
          <w:sz w:val="20"/>
        </w:rPr>
      </w:pPr>
    </w:p>
    <w:p w14:paraId="1222A86D" w14:textId="77777777" w:rsidR="000429AB" w:rsidRDefault="000429AB" w:rsidP="000429AB">
      <w:pPr>
        <w:pStyle w:val="BodyText"/>
        <w:rPr>
          <w:sz w:val="20"/>
        </w:rPr>
      </w:pPr>
    </w:p>
    <w:p w14:paraId="56A42B99" w14:textId="77777777" w:rsidR="000429AB" w:rsidRDefault="000429AB" w:rsidP="000429AB">
      <w:pPr>
        <w:pStyle w:val="BodyText"/>
        <w:rPr>
          <w:sz w:val="20"/>
        </w:rPr>
      </w:pPr>
    </w:p>
    <w:p w14:paraId="732969CA" w14:textId="77777777" w:rsidR="000429AB" w:rsidRDefault="000429AB" w:rsidP="000429AB">
      <w:pPr>
        <w:pStyle w:val="BodyText"/>
        <w:rPr>
          <w:sz w:val="20"/>
        </w:rPr>
      </w:pPr>
    </w:p>
    <w:p w14:paraId="16CC6917" w14:textId="77777777" w:rsidR="000429AB" w:rsidRDefault="000429AB" w:rsidP="000429AB">
      <w:pPr>
        <w:pStyle w:val="BodyText"/>
        <w:rPr>
          <w:sz w:val="20"/>
        </w:rPr>
      </w:pPr>
    </w:p>
    <w:p w14:paraId="3AE850D3" w14:textId="77777777" w:rsidR="000429AB" w:rsidRDefault="000429AB" w:rsidP="000429AB">
      <w:pPr>
        <w:pStyle w:val="BodyText"/>
        <w:rPr>
          <w:sz w:val="20"/>
        </w:rPr>
      </w:pPr>
    </w:p>
    <w:p w14:paraId="7D7194B4" w14:textId="77777777" w:rsidR="000429AB" w:rsidRDefault="000429AB" w:rsidP="000429AB">
      <w:pPr>
        <w:pStyle w:val="BodyText"/>
        <w:rPr>
          <w:sz w:val="20"/>
        </w:rPr>
      </w:pPr>
    </w:p>
    <w:p w14:paraId="0962A65E" w14:textId="77777777" w:rsidR="000429AB" w:rsidRDefault="000429AB" w:rsidP="000429AB">
      <w:pPr>
        <w:pStyle w:val="BodyText"/>
        <w:rPr>
          <w:sz w:val="20"/>
        </w:rPr>
      </w:pPr>
    </w:p>
    <w:p w14:paraId="28952A0F" w14:textId="77777777" w:rsidR="000429AB" w:rsidRDefault="000429AB" w:rsidP="000429AB">
      <w:pPr>
        <w:pStyle w:val="BodyText"/>
        <w:rPr>
          <w:sz w:val="20"/>
        </w:rPr>
      </w:pPr>
    </w:p>
    <w:p w14:paraId="7D7B46FB" w14:textId="77777777" w:rsidR="000429AB" w:rsidRDefault="000429AB" w:rsidP="000429AB">
      <w:pPr>
        <w:pStyle w:val="BodyText"/>
        <w:rPr>
          <w:sz w:val="20"/>
        </w:rPr>
      </w:pPr>
    </w:p>
    <w:p w14:paraId="7D5EFA99" w14:textId="77777777" w:rsidR="000429AB" w:rsidRDefault="000429AB" w:rsidP="000429AB">
      <w:pPr>
        <w:pStyle w:val="BodyText"/>
        <w:rPr>
          <w:sz w:val="20"/>
        </w:rPr>
      </w:pPr>
    </w:p>
    <w:p w14:paraId="1C09E8E1" w14:textId="77777777" w:rsidR="000429AB" w:rsidRDefault="000429AB" w:rsidP="000429AB">
      <w:pPr>
        <w:pStyle w:val="BodyText"/>
        <w:rPr>
          <w:sz w:val="20"/>
        </w:rPr>
      </w:pPr>
    </w:p>
    <w:p w14:paraId="4337B6F6" w14:textId="77777777" w:rsidR="000429AB" w:rsidRDefault="000429AB" w:rsidP="000429AB">
      <w:pPr>
        <w:pStyle w:val="BodyText"/>
        <w:rPr>
          <w:sz w:val="20"/>
        </w:rPr>
      </w:pPr>
    </w:p>
    <w:p w14:paraId="4B72D030" w14:textId="24D9AD71" w:rsidR="000429AB" w:rsidRDefault="000429AB" w:rsidP="000429AB">
      <w:pPr>
        <w:pStyle w:val="BodyText"/>
        <w:rPr>
          <w:sz w:val="20"/>
        </w:rPr>
      </w:pPr>
    </w:p>
    <w:p w14:paraId="4DDF97B3" w14:textId="15CB8B17" w:rsidR="008E669F" w:rsidRDefault="008E669F" w:rsidP="000429AB">
      <w:pPr>
        <w:pStyle w:val="BodyText"/>
        <w:rPr>
          <w:sz w:val="20"/>
        </w:rPr>
      </w:pPr>
    </w:p>
    <w:p w14:paraId="3717CBA8" w14:textId="62D2E79A" w:rsidR="008E669F" w:rsidRDefault="008E669F" w:rsidP="000429AB">
      <w:pPr>
        <w:pStyle w:val="BodyText"/>
        <w:rPr>
          <w:sz w:val="20"/>
        </w:rPr>
      </w:pPr>
    </w:p>
    <w:p w14:paraId="500BE12D" w14:textId="72CA5A34" w:rsidR="004D6B23" w:rsidRDefault="004D6B23" w:rsidP="000429AB">
      <w:pPr>
        <w:pStyle w:val="BodyText"/>
        <w:rPr>
          <w:sz w:val="20"/>
        </w:rPr>
      </w:pPr>
    </w:p>
    <w:p w14:paraId="57F37B72" w14:textId="32D39650" w:rsidR="004D6B23" w:rsidRDefault="004D6B23" w:rsidP="000429AB">
      <w:pPr>
        <w:pStyle w:val="BodyText"/>
        <w:rPr>
          <w:sz w:val="20"/>
        </w:rPr>
      </w:pPr>
    </w:p>
    <w:p w14:paraId="7A3A42FE" w14:textId="2828F280" w:rsidR="004D6B23" w:rsidRDefault="004D6B23" w:rsidP="000429AB">
      <w:pPr>
        <w:pStyle w:val="BodyText"/>
        <w:rPr>
          <w:sz w:val="20"/>
        </w:rPr>
      </w:pPr>
    </w:p>
    <w:p w14:paraId="45EBE574" w14:textId="05CE5B86" w:rsidR="004D6B23" w:rsidRDefault="004D6B23" w:rsidP="000429AB">
      <w:pPr>
        <w:pStyle w:val="BodyText"/>
        <w:rPr>
          <w:sz w:val="20"/>
        </w:rPr>
      </w:pPr>
    </w:p>
    <w:p w14:paraId="5899E8FD" w14:textId="238C0C6D" w:rsidR="004D6B23" w:rsidRDefault="004D6B23" w:rsidP="000429AB">
      <w:pPr>
        <w:pStyle w:val="BodyText"/>
        <w:rPr>
          <w:sz w:val="20"/>
        </w:rPr>
      </w:pPr>
    </w:p>
    <w:p w14:paraId="4EC57542" w14:textId="08303FA5" w:rsidR="004D6B23" w:rsidRDefault="004D6B23" w:rsidP="000429AB">
      <w:pPr>
        <w:pStyle w:val="BodyText"/>
        <w:rPr>
          <w:sz w:val="20"/>
        </w:rPr>
      </w:pPr>
    </w:p>
    <w:p w14:paraId="3E06482D" w14:textId="120BB8C6" w:rsidR="004D6B23" w:rsidRDefault="004D6B23" w:rsidP="000429AB">
      <w:pPr>
        <w:pStyle w:val="BodyText"/>
        <w:rPr>
          <w:sz w:val="20"/>
        </w:rPr>
      </w:pPr>
    </w:p>
    <w:p w14:paraId="66BC2FE9" w14:textId="5C86EF62" w:rsidR="004D6B23" w:rsidRDefault="004D6B23" w:rsidP="000429AB">
      <w:pPr>
        <w:pStyle w:val="BodyText"/>
        <w:rPr>
          <w:sz w:val="20"/>
        </w:rPr>
      </w:pPr>
    </w:p>
    <w:p w14:paraId="3F9A7877" w14:textId="240C3C5B" w:rsidR="004D6B23" w:rsidRDefault="004D6B23" w:rsidP="000429AB">
      <w:pPr>
        <w:pStyle w:val="BodyText"/>
        <w:rPr>
          <w:sz w:val="20"/>
        </w:rPr>
      </w:pPr>
    </w:p>
    <w:p w14:paraId="047441B5" w14:textId="7B097DA3" w:rsidR="004D6B23" w:rsidRDefault="004D6B23" w:rsidP="000429AB">
      <w:pPr>
        <w:pStyle w:val="BodyText"/>
        <w:rPr>
          <w:sz w:val="20"/>
        </w:rPr>
      </w:pPr>
    </w:p>
    <w:p w14:paraId="3625E1F5" w14:textId="665A44B3" w:rsidR="004D6B23" w:rsidRDefault="004D6B23" w:rsidP="000429AB">
      <w:pPr>
        <w:pStyle w:val="BodyText"/>
        <w:rPr>
          <w:sz w:val="20"/>
        </w:rPr>
      </w:pPr>
    </w:p>
    <w:p w14:paraId="300A78EB" w14:textId="1CCDACCF" w:rsidR="004D6B23" w:rsidRDefault="004D6B23" w:rsidP="000429AB">
      <w:pPr>
        <w:pStyle w:val="BodyText"/>
        <w:rPr>
          <w:sz w:val="20"/>
        </w:rPr>
      </w:pPr>
    </w:p>
    <w:p w14:paraId="196B4816" w14:textId="43B92106" w:rsidR="004D6B23" w:rsidRDefault="004D6B23" w:rsidP="000429AB">
      <w:pPr>
        <w:pStyle w:val="BodyText"/>
        <w:rPr>
          <w:sz w:val="20"/>
        </w:rPr>
      </w:pPr>
    </w:p>
    <w:p w14:paraId="3034C364" w14:textId="73388F7E" w:rsidR="004D6B23" w:rsidRDefault="004D6B23" w:rsidP="000429AB">
      <w:pPr>
        <w:pStyle w:val="BodyText"/>
        <w:rPr>
          <w:sz w:val="20"/>
        </w:rPr>
      </w:pPr>
    </w:p>
    <w:p w14:paraId="5BE5CF81" w14:textId="1A567616" w:rsidR="004D6B23" w:rsidRDefault="004D6B23" w:rsidP="000429AB">
      <w:pPr>
        <w:pStyle w:val="BodyText"/>
        <w:rPr>
          <w:sz w:val="20"/>
        </w:rPr>
      </w:pPr>
    </w:p>
    <w:p w14:paraId="01FCE4E4" w14:textId="5DE5A976" w:rsidR="004D6B23" w:rsidRDefault="004D6B23" w:rsidP="000429AB">
      <w:pPr>
        <w:pStyle w:val="BodyText"/>
        <w:rPr>
          <w:sz w:val="20"/>
        </w:rPr>
      </w:pPr>
    </w:p>
    <w:p w14:paraId="4EA2FB45" w14:textId="5D8E6A05" w:rsidR="004D6B23" w:rsidRDefault="004D6B23" w:rsidP="000429AB">
      <w:pPr>
        <w:pStyle w:val="BodyText"/>
        <w:rPr>
          <w:sz w:val="20"/>
        </w:rPr>
      </w:pPr>
    </w:p>
    <w:p w14:paraId="7752C32F" w14:textId="3D16E9B2" w:rsidR="004D6B23" w:rsidRDefault="004D6B23" w:rsidP="00337991">
      <w:pPr>
        <w:spacing w:before="17"/>
        <w:ind w:right="368"/>
        <w:rPr>
          <w:position w:val="10"/>
          <w:sz w:val="13"/>
        </w:rPr>
      </w:pPr>
    </w:p>
    <w:p w14:paraId="331022D0" w14:textId="77777777" w:rsidR="004D6B23" w:rsidRDefault="004D6B23" w:rsidP="00337991">
      <w:pPr>
        <w:spacing w:before="17"/>
        <w:ind w:right="368"/>
        <w:rPr>
          <w:sz w:val="20"/>
        </w:rPr>
      </w:pPr>
    </w:p>
    <w:p w14:paraId="6F4A2E0A" w14:textId="77777777" w:rsidR="000429AB" w:rsidRDefault="000429AB" w:rsidP="000429AB">
      <w:pPr>
        <w:pStyle w:val="BodyText"/>
        <w:spacing w:line="20" w:lineRule="exact"/>
        <w:ind w:left="815"/>
        <w:rPr>
          <w:sz w:val="2"/>
        </w:rPr>
      </w:pPr>
    </w:p>
    <w:p w14:paraId="0BD537A3" w14:textId="77777777" w:rsidR="000429AB" w:rsidRDefault="000429AB" w:rsidP="000429AB">
      <w:pPr>
        <w:spacing w:line="20" w:lineRule="exact"/>
        <w:rPr>
          <w:sz w:val="2"/>
        </w:rPr>
        <w:sectPr w:rsidR="000429AB" w:rsidSect="00A821EF">
          <w:headerReference w:type="default" r:id="rId12"/>
          <w:footerReference w:type="default" r:id="rId13"/>
          <w:pgSz w:w="11900" w:h="16840"/>
          <w:pgMar w:top="620" w:right="980" w:bottom="1140" w:left="540" w:header="273" w:footer="953" w:gutter="0"/>
          <w:pgNumType w:start="1"/>
          <w:cols w:space="720"/>
        </w:sectPr>
      </w:pPr>
    </w:p>
    <w:p w14:paraId="38419D25" w14:textId="77777777" w:rsidR="000429AB" w:rsidRPr="00B711A1" w:rsidRDefault="000429AB" w:rsidP="000429AB">
      <w:pPr>
        <w:pStyle w:val="Heading4"/>
        <w:spacing w:before="61"/>
        <w:rPr>
          <w:rFonts w:ascii="Arial" w:hAnsi="Arial" w:cs="Arial"/>
          <w:i w:val="0"/>
          <w:color w:val="auto"/>
          <w:sz w:val="24"/>
          <w:szCs w:val="24"/>
        </w:rPr>
      </w:pPr>
      <w:r w:rsidRPr="00B711A1">
        <w:rPr>
          <w:rFonts w:ascii="Arial" w:hAnsi="Arial" w:cs="Arial"/>
          <w:i w:val="0"/>
          <w:color w:val="auto"/>
          <w:sz w:val="24"/>
          <w:szCs w:val="24"/>
          <w:u w:val="thick" w:color="7F007F"/>
        </w:rPr>
        <w:t>SECTION 5</w:t>
      </w:r>
    </w:p>
    <w:p w14:paraId="48366789" w14:textId="77777777" w:rsidR="000429AB" w:rsidRPr="00B711A1" w:rsidRDefault="000429AB" w:rsidP="000429AB">
      <w:pPr>
        <w:pStyle w:val="BodyText"/>
        <w:rPr>
          <w:b/>
        </w:rPr>
      </w:pPr>
    </w:p>
    <w:p w14:paraId="6A2EDD77" w14:textId="5A12FDF6" w:rsidR="000429AB" w:rsidRPr="00B711A1" w:rsidRDefault="000429AB" w:rsidP="00B711A1">
      <w:pPr>
        <w:spacing w:before="60"/>
        <w:rPr>
          <w:b/>
          <w:sz w:val="24"/>
          <w:szCs w:val="24"/>
        </w:rPr>
      </w:pPr>
      <w:r w:rsidRPr="00B711A1">
        <w:rPr>
          <w:b/>
          <w:sz w:val="24"/>
          <w:szCs w:val="24"/>
          <w:u w:val="thick" w:color="7F007F"/>
        </w:rPr>
        <w:t xml:space="preserve">PROCEDURES FOR USING </w:t>
      </w:r>
      <w:r w:rsidR="00B711A1">
        <w:rPr>
          <w:b/>
          <w:sz w:val="24"/>
          <w:szCs w:val="24"/>
          <w:u w:val="thick" w:color="7F007F"/>
        </w:rPr>
        <w:t xml:space="preserve">ENFORCEMENT </w:t>
      </w:r>
      <w:r w:rsidR="004D6B23">
        <w:rPr>
          <w:b/>
          <w:sz w:val="24"/>
          <w:szCs w:val="24"/>
          <w:u w:val="thick" w:color="7F007F"/>
        </w:rPr>
        <w:t>AND</w:t>
      </w:r>
      <w:r w:rsidR="00B711A1">
        <w:rPr>
          <w:b/>
          <w:sz w:val="24"/>
          <w:szCs w:val="24"/>
          <w:u w:val="thick" w:color="7F007F"/>
        </w:rPr>
        <w:t xml:space="preserve"> DEBT COLLECTION AGENTS</w:t>
      </w:r>
    </w:p>
    <w:p w14:paraId="22F3113F" w14:textId="77777777" w:rsidR="000429AB" w:rsidRDefault="000429AB" w:rsidP="000429AB">
      <w:pPr>
        <w:pStyle w:val="BodyText"/>
        <w:spacing w:before="9"/>
        <w:rPr>
          <w:b/>
          <w:sz w:val="19"/>
        </w:rPr>
      </w:pPr>
    </w:p>
    <w:p w14:paraId="61E970C1" w14:textId="16935706" w:rsidR="000429AB" w:rsidRPr="00B711A1" w:rsidRDefault="000429AB" w:rsidP="000429AB">
      <w:pPr>
        <w:pStyle w:val="Heading5"/>
        <w:spacing w:line="244" w:lineRule="auto"/>
        <w:ind w:right="369"/>
        <w:rPr>
          <w:rFonts w:ascii="Arial" w:hAnsi="Arial" w:cs="Arial"/>
          <w:color w:val="auto"/>
          <w:sz w:val="24"/>
          <w:szCs w:val="24"/>
        </w:rPr>
      </w:pPr>
      <w:r w:rsidRPr="00B711A1">
        <w:rPr>
          <w:rFonts w:ascii="Arial" w:hAnsi="Arial" w:cs="Arial"/>
          <w:color w:val="auto"/>
          <w:sz w:val="24"/>
          <w:szCs w:val="24"/>
        </w:rPr>
        <w:t xml:space="preserve">The Council will appoint </w:t>
      </w:r>
      <w:r w:rsidR="00B711A1">
        <w:rPr>
          <w:rFonts w:ascii="Arial" w:hAnsi="Arial" w:cs="Arial"/>
          <w:color w:val="auto"/>
          <w:sz w:val="24"/>
          <w:szCs w:val="24"/>
        </w:rPr>
        <w:t xml:space="preserve">Enforcement or Debt Collection Agents </w:t>
      </w:r>
      <w:r w:rsidRPr="00B711A1">
        <w:rPr>
          <w:rFonts w:ascii="Arial" w:hAnsi="Arial" w:cs="Arial"/>
          <w:color w:val="auto"/>
          <w:sz w:val="24"/>
          <w:szCs w:val="24"/>
        </w:rPr>
        <w:t xml:space="preserve">to recover debt on its behalf where </w:t>
      </w:r>
      <w:r w:rsidRPr="008A0257">
        <w:rPr>
          <w:rFonts w:ascii="Arial" w:hAnsi="Arial" w:cs="Arial"/>
          <w:color w:val="auto"/>
          <w:sz w:val="24"/>
          <w:szCs w:val="24"/>
        </w:rPr>
        <w:t>necessary</w:t>
      </w:r>
      <w:r w:rsidR="00073671" w:rsidRPr="008A0257">
        <w:rPr>
          <w:rFonts w:ascii="Arial" w:hAnsi="Arial" w:cs="Arial"/>
          <w:color w:val="auto"/>
          <w:sz w:val="24"/>
          <w:szCs w:val="24"/>
        </w:rPr>
        <w:t xml:space="preserve"> and where other appropriate recovery options have been exhausted</w:t>
      </w:r>
      <w:r w:rsidRPr="008A0257">
        <w:rPr>
          <w:rFonts w:ascii="Arial" w:hAnsi="Arial" w:cs="Arial"/>
          <w:color w:val="auto"/>
          <w:sz w:val="24"/>
          <w:szCs w:val="24"/>
        </w:rPr>
        <w:t>. Whe</w:t>
      </w:r>
      <w:r w:rsidR="00337991" w:rsidRPr="008A0257">
        <w:rPr>
          <w:rFonts w:ascii="Arial" w:hAnsi="Arial" w:cs="Arial"/>
          <w:color w:val="auto"/>
          <w:sz w:val="24"/>
          <w:szCs w:val="24"/>
        </w:rPr>
        <w:t>n</w:t>
      </w:r>
      <w:r w:rsidR="00C77706">
        <w:rPr>
          <w:rFonts w:ascii="Arial" w:hAnsi="Arial" w:cs="Arial"/>
          <w:color w:val="auto"/>
          <w:sz w:val="24"/>
          <w:szCs w:val="24"/>
        </w:rPr>
        <w:t xml:space="preserve"> this happens, the Council </w:t>
      </w:r>
      <w:r w:rsidRPr="008A0257">
        <w:rPr>
          <w:rFonts w:ascii="Arial" w:hAnsi="Arial" w:cs="Arial"/>
          <w:color w:val="auto"/>
          <w:sz w:val="24"/>
          <w:szCs w:val="24"/>
        </w:rPr>
        <w:t xml:space="preserve">will apply procedures to ensure </w:t>
      </w:r>
      <w:r w:rsidR="00337991" w:rsidRPr="008A0257">
        <w:rPr>
          <w:rFonts w:ascii="Arial" w:hAnsi="Arial" w:cs="Arial"/>
          <w:color w:val="auto"/>
          <w:sz w:val="24"/>
          <w:szCs w:val="24"/>
        </w:rPr>
        <w:t xml:space="preserve">that </w:t>
      </w:r>
      <w:r w:rsidR="00B711A1" w:rsidRPr="008A0257">
        <w:rPr>
          <w:rFonts w:ascii="Arial" w:hAnsi="Arial" w:cs="Arial"/>
          <w:color w:val="auto"/>
          <w:sz w:val="24"/>
          <w:szCs w:val="24"/>
        </w:rPr>
        <w:t xml:space="preserve">those </w:t>
      </w:r>
      <w:r w:rsidR="00B711A1">
        <w:rPr>
          <w:rFonts w:ascii="Arial" w:hAnsi="Arial" w:cs="Arial"/>
          <w:color w:val="auto"/>
          <w:sz w:val="24"/>
          <w:szCs w:val="24"/>
        </w:rPr>
        <w:t>agents</w:t>
      </w:r>
      <w:r w:rsidR="00337991">
        <w:rPr>
          <w:rFonts w:ascii="Arial" w:hAnsi="Arial" w:cs="Arial"/>
          <w:color w:val="auto"/>
          <w:sz w:val="24"/>
          <w:szCs w:val="24"/>
        </w:rPr>
        <w:t xml:space="preserve"> comply with their industry regulations and</w:t>
      </w:r>
      <w:r w:rsidR="00B711A1">
        <w:rPr>
          <w:rFonts w:ascii="Arial" w:hAnsi="Arial" w:cs="Arial"/>
          <w:color w:val="auto"/>
          <w:sz w:val="24"/>
          <w:szCs w:val="24"/>
        </w:rPr>
        <w:t xml:space="preserve"> </w:t>
      </w:r>
      <w:r w:rsidRPr="00B711A1">
        <w:rPr>
          <w:rFonts w:ascii="Arial" w:hAnsi="Arial" w:cs="Arial"/>
          <w:color w:val="auto"/>
          <w:sz w:val="24"/>
          <w:szCs w:val="24"/>
        </w:rPr>
        <w:t>operate to the highest</w:t>
      </w:r>
      <w:r w:rsidRPr="00B711A1">
        <w:rPr>
          <w:rFonts w:ascii="Arial" w:hAnsi="Arial" w:cs="Arial"/>
          <w:color w:val="auto"/>
          <w:spacing w:val="-1"/>
          <w:sz w:val="24"/>
          <w:szCs w:val="24"/>
        </w:rPr>
        <w:t xml:space="preserve"> </w:t>
      </w:r>
      <w:r w:rsidRPr="00B711A1">
        <w:rPr>
          <w:rFonts w:ascii="Arial" w:hAnsi="Arial" w:cs="Arial"/>
          <w:color w:val="auto"/>
          <w:sz w:val="24"/>
          <w:szCs w:val="24"/>
        </w:rPr>
        <w:t>standards</w:t>
      </w:r>
      <w:r w:rsidR="00B711A1">
        <w:rPr>
          <w:rFonts w:ascii="Arial" w:hAnsi="Arial" w:cs="Arial"/>
          <w:color w:val="auto"/>
          <w:sz w:val="24"/>
          <w:szCs w:val="24"/>
        </w:rPr>
        <w:t>.</w:t>
      </w:r>
    </w:p>
    <w:p w14:paraId="53979845" w14:textId="77777777" w:rsidR="000429AB" w:rsidRPr="00B711A1" w:rsidRDefault="000429AB" w:rsidP="000429AB">
      <w:pPr>
        <w:pStyle w:val="BodyText"/>
        <w:spacing w:before="4"/>
        <w:rPr>
          <w:b/>
          <w:i/>
        </w:rPr>
      </w:pPr>
    </w:p>
    <w:p w14:paraId="79B96814" w14:textId="34A6E684" w:rsidR="000429AB" w:rsidRPr="008A0257" w:rsidRDefault="000429AB" w:rsidP="00B711A1">
      <w:pPr>
        <w:pStyle w:val="BodyText"/>
        <w:ind w:right="370"/>
        <w:jc w:val="both"/>
      </w:pPr>
      <w:r w:rsidRPr="00B711A1">
        <w:t xml:space="preserve">The Council has the </w:t>
      </w:r>
      <w:r w:rsidR="00337991" w:rsidRPr="008A0257">
        <w:t xml:space="preserve">provision </w:t>
      </w:r>
      <w:r w:rsidRPr="008A0257">
        <w:t xml:space="preserve">to recover debt through </w:t>
      </w:r>
      <w:r w:rsidR="008E780C" w:rsidRPr="008A0257">
        <w:t>several</w:t>
      </w:r>
      <w:r w:rsidRPr="008A0257">
        <w:t xml:space="preserve"> statutory remedies, including powers which impact on </w:t>
      </w:r>
      <w:r w:rsidR="000A099D">
        <w:t xml:space="preserve">peoples or </w:t>
      </w:r>
      <w:r w:rsidRPr="008A0257">
        <w:t xml:space="preserve">a </w:t>
      </w:r>
      <w:r w:rsidR="000A099D">
        <w:t>business’s</w:t>
      </w:r>
      <w:r w:rsidRPr="008A0257">
        <w:t xml:space="preserve"> possessions or, in extreme circumstances, liberty. </w:t>
      </w:r>
      <w:r w:rsidR="000A099D">
        <w:t>The Council</w:t>
      </w:r>
      <w:r w:rsidR="00337991" w:rsidRPr="008A0257">
        <w:t xml:space="preserve"> </w:t>
      </w:r>
      <w:r w:rsidRPr="008A0257">
        <w:t xml:space="preserve">will pursue the most appropriate remedy available </w:t>
      </w:r>
      <w:r w:rsidR="00073671" w:rsidRPr="008A0257">
        <w:t xml:space="preserve">based on the individual </w:t>
      </w:r>
      <w:r w:rsidRPr="008A0257">
        <w:t>circumstances</w:t>
      </w:r>
      <w:r w:rsidR="00073671" w:rsidRPr="008A0257">
        <w:t xml:space="preserve"> of each case</w:t>
      </w:r>
      <w:r w:rsidRPr="008A0257">
        <w:t>.</w:t>
      </w:r>
    </w:p>
    <w:p w14:paraId="58DABF60" w14:textId="77777777" w:rsidR="000429AB" w:rsidRDefault="000429AB" w:rsidP="000429AB">
      <w:pPr>
        <w:pStyle w:val="BodyText"/>
      </w:pPr>
    </w:p>
    <w:p w14:paraId="2322D7CD" w14:textId="55A7B2ED" w:rsidR="009A4634" w:rsidRDefault="000429AB" w:rsidP="00B711A1">
      <w:pPr>
        <w:pStyle w:val="BodyText"/>
        <w:spacing w:before="1"/>
        <w:ind w:right="369"/>
        <w:jc w:val="both"/>
      </w:pPr>
      <w:r>
        <w:t xml:space="preserve">The work of </w:t>
      </w:r>
      <w:r w:rsidR="00B711A1">
        <w:t xml:space="preserve">Enforcement and Debt Collection Agents </w:t>
      </w:r>
      <w:r>
        <w:t xml:space="preserve">in Rotherham is covered by a Code of Practice which complies with national standards set out by the Institute of Revenues, Rating and Valuation. Further information about </w:t>
      </w:r>
      <w:r w:rsidR="00B711A1">
        <w:t xml:space="preserve">these agents </w:t>
      </w:r>
      <w:r>
        <w:t xml:space="preserve">and their powers can also be found on the Council’s website </w:t>
      </w:r>
      <w:hyperlink r:id="rId14" w:history="1">
        <w:r w:rsidR="00525ECB" w:rsidRPr="00070F3F">
          <w:rPr>
            <w:rStyle w:val="Hyperlink"/>
          </w:rPr>
          <w:t>www.rotherham.gov.uk/council-tax/problems-paying-council-tax</w:t>
        </w:r>
      </w:hyperlink>
      <w:r w:rsidR="00525ECB">
        <w:t xml:space="preserve"> </w:t>
      </w:r>
      <w:r w:rsidR="0058301C">
        <w:t>but some key facts are repeated below:</w:t>
      </w:r>
    </w:p>
    <w:p w14:paraId="383F3531" w14:textId="77777777" w:rsidR="000429AB" w:rsidRDefault="000429AB" w:rsidP="000429AB">
      <w:pPr>
        <w:pStyle w:val="BodyText"/>
        <w:spacing w:before="8"/>
        <w:rPr>
          <w:sz w:val="18"/>
        </w:rPr>
      </w:pPr>
    </w:p>
    <w:p w14:paraId="532B9CB9" w14:textId="280356A3" w:rsidR="006A18D2" w:rsidRDefault="006A18D2" w:rsidP="006A18D2">
      <w:pPr>
        <w:pStyle w:val="BodyText"/>
        <w:numPr>
          <w:ilvl w:val="0"/>
          <w:numId w:val="5"/>
        </w:numPr>
        <w:spacing w:before="61"/>
      </w:pPr>
      <w:r>
        <w:t xml:space="preserve">All Enforcement and Debt Collection Agents appointed to work on behalf of </w:t>
      </w:r>
      <w:r w:rsidR="000246D8">
        <w:t xml:space="preserve">the </w:t>
      </w:r>
      <w:r>
        <w:t>Council are members of professional bodies and employ trained staff who are required to behave in a professional manner.</w:t>
      </w:r>
    </w:p>
    <w:p w14:paraId="6E4FD12C" w14:textId="7A8C31F0" w:rsidR="006A18D2" w:rsidRPr="00AB64B4" w:rsidRDefault="006A18D2" w:rsidP="00AB64B4">
      <w:pPr>
        <w:pStyle w:val="BodyText"/>
        <w:numPr>
          <w:ilvl w:val="0"/>
          <w:numId w:val="5"/>
        </w:numPr>
        <w:spacing w:before="60"/>
        <w:rPr>
          <w:sz w:val="21"/>
        </w:rPr>
      </w:pPr>
      <w:r>
        <w:t xml:space="preserve">If </w:t>
      </w:r>
      <w:r w:rsidR="00AD2E7C">
        <w:t>the</w:t>
      </w:r>
      <w:r>
        <w:t xml:space="preserve"> Enforcement </w:t>
      </w:r>
      <w:r w:rsidR="009A4634">
        <w:t xml:space="preserve">or Debt Collection </w:t>
      </w:r>
      <w:r>
        <w:t xml:space="preserve">Agent identifies </w:t>
      </w:r>
      <w:r w:rsidR="00AD2E7C">
        <w:t xml:space="preserve">a customer </w:t>
      </w:r>
      <w:r>
        <w:t>to be a vulnerable person</w:t>
      </w:r>
      <w:r w:rsidR="002A4311">
        <w:t>,</w:t>
      </w:r>
      <w:r>
        <w:t xml:space="preserve"> then they will complete a report for the Council to consider alternative methods of recovery.</w:t>
      </w:r>
      <w:r w:rsidR="00AB64B4">
        <w:t xml:space="preserve"> </w:t>
      </w:r>
      <w:r w:rsidR="00AB64B4" w:rsidRPr="00E83305">
        <w:t xml:space="preserve">Where appropriate, </w:t>
      </w:r>
      <w:r w:rsidR="00AB64B4">
        <w:t xml:space="preserve">agents will be instructed to </w:t>
      </w:r>
      <w:r w:rsidR="00AB64B4" w:rsidRPr="00E83305">
        <w:t>withhold action</w:t>
      </w:r>
      <w:r w:rsidR="00AB64B4">
        <w:t>; for example, to await the outcome of a d</w:t>
      </w:r>
      <w:r w:rsidR="00AB64B4" w:rsidRPr="00E83305">
        <w:t>ispute</w:t>
      </w:r>
      <w:r w:rsidR="00AB64B4">
        <w:t xml:space="preserve"> </w:t>
      </w:r>
      <w:r w:rsidR="00AB64B4" w:rsidRPr="00E83305">
        <w:t>or appeal</w:t>
      </w:r>
      <w:r w:rsidR="00AB64B4">
        <w:t xml:space="preserve"> or to allow time for a Debt Advice Agency to review the financial affairs of the customer.</w:t>
      </w:r>
    </w:p>
    <w:p w14:paraId="5272777E" w14:textId="40C001F3" w:rsidR="00563E92" w:rsidRPr="00AB64B4" w:rsidRDefault="00563E92" w:rsidP="00C35026">
      <w:pPr>
        <w:pStyle w:val="BodyText"/>
        <w:numPr>
          <w:ilvl w:val="0"/>
          <w:numId w:val="5"/>
        </w:numPr>
        <w:spacing w:before="60"/>
        <w:rPr>
          <w:sz w:val="21"/>
        </w:rPr>
      </w:pPr>
      <w:r>
        <w:t>When appointing Enforcement and Debt Collection Agents the Council will undertake a series of steps to ensure that they act fairly in accordance with the Council’s Code of Practice.</w:t>
      </w:r>
      <w:r w:rsidR="00AB64B4">
        <w:t xml:space="preserve"> </w:t>
      </w:r>
      <w:r w:rsidR="00AB64B4" w:rsidRPr="00287661">
        <w:t xml:space="preserve">Regular </w:t>
      </w:r>
      <w:r w:rsidR="00AB64B4">
        <w:t>meetings are held between Enforcement and Debt Collection Agents and the Council to review working arrangements and to ensure that the Code of Practice is adhered to.</w:t>
      </w:r>
    </w:p>
    <w:p w14:paraId="6793F083" w14:textId="6B059F85" w:rsidR="000429AB" w:rsidRPr="00AB64B4" w:rsidRDefault="000429AB" w:rsidP="00AB64B4">
      <w:pPr>
        <w:pStyle w:val="BodyText"/>
        <w:numPr>
          <w:ilvl w:val="0"/>
          <w:numId w:val="5"/>
        </w:numPr>
        <w:spacing w:before="60"/>
        <w:rPr>
          <w:sz w:val="21"/>
        </w:rPr>
        <w:sectPr w:rsidR="000429AB" w:rsidRPr="00AB64B4">
          <w:footerReference w:type="default" r:id="rId15"/>
          <w:pgSz w:w="11900" w:h="16840"/>
          <w:pgMar w:top="620" w:right="980" w:bottom="1160" w:left="540" w:header="273" w:footer="962" w:gutter="0"/>
          <w:cols w:space="720"/>
        </w:sectPr>
      </w:pPr>
      <w:r w:rsidRPr="00287661">
        <w:t xml:space="preserve">Complaints or disputes will be monitored to ensure that </w:t>
      </w:r>
      <w:r w:rsidR="00E83305">
        <w:t xml:space="preserve">the </w:t>
      </w:r>
      <w:r w:rsidRPr="00287661">
        <w:t>action taken is appropriate</w:t>
      </w:r>
      <w:r w:rsidR="00287661">
        <w:t xml:space="preserve">. </w:t>
      </w:r>
      <w:r w:rsidR="00AD2E7C">
        <w:t xml:space="preserve">Should a customer have cause to complain </w:t>
      </w:r>
      <w:r w:rsidR="00287661" w:rsidRPr="00287661">
        <w:t xml:space="preserve">about </w:t>
      </w:r>
      <w:r w:rsidR="00287661">
        <w:t xml:space="preserve">any actions taken then </w:t>
      </w:r>
      <w:r w:rsidR="00AD2E7C">
        <w:t xml:space="preserve">they can </w:t>
      </w:r>
      <w:r w:rsidR="00287661">
        <w:t xml:space="preserve">contact either the agent or the Council </w:t>
      </w:r>
      <w:r w:rsidR="00287661" w:rsidRPr="00287661">
        <w:t>directly</w:t>
      </w:r>
      <w:r w:rsidR="00AD2E7C">
        <w:t>.</w:t>
      </w:r>
    </w:p>
    <w:p w14:paraId="317EB0D3" w14:textId="77777777" w:rsidR="000429AB" w:rsidRPr="00287661" w:rsidRDefault="000429AB" w:rsidP="00287661">
      <w:pPr>
        <w:spacing w:before="61"/>
        <w:rPr>
          <w:b/>
          <w:sz w:val="24"/>
        </w:rPr>
      </w:pPr>
      <w:r w:rsidRPr="00287661">
        <w:rPr>
          <w:b/>
          <w:sz w:val="24"/>
          <w:u w:val="thick" w:color="7F007F"/>
        </w:rPr>
        <w:t>SECTION 6</w:t>
      </w:r>
    </w:p>
    <w:p w14:paraId="64526352" w14:textId="77777777" w:rsidR="000429AB" w:rsidRPr="00287661" w:rsidRDefault="000429AB" w:rsidP="000429AB">
      <w:pPr>
        <w:pStyle w:val="BodyText"/>
        <w:rPr>
          <w:b/>
          <w:sz w:val="20"/>
        </w:rPr>
      </w:pPr>
    </w:p>
    <w:p w14:paraId="47B9245E" w14:textId="18AD7751" w:rsidR="000429AB" w:rsidRPr="00287661" w:rsidRDefault="0090176B" w:rsidP="00287661">
      <w:pPr>
        <w:spacing w:before="60"/>
        <w:rPr>
          <w:b/>
          <w:sz w:val="24"/>
        </w:rPr>
      </w:pPr>
      <w:r w:rsidRPr="00B711A1">
        <w:rPr>
          <w:b/>
          <w:sz w:val="24"/>
          <w:szCs w:val="24"/>
          <w:u w:val="thick" w:color="7F007F"/>
        </w:rPr>
        <w:t xml:space="preserve">PROCEDURES FOR USING </w:t>
      </w:r>
      <w:r>
        <w:rPr>
          <w:b/>
          <w:sz w:val="24"/>
          <w:szCs w:val="24"/>
          <w:u w:val="thick" w:color="7F007F"/>
        </w:rPr>
        <w:t>THE COURTS</w:t>
      </w:r>
    </w:p>
    <w:p w14:paraId="24B5135A" w14:textId="77777777" w:rsidR="000429AB" w:rsidRPr="00287661" w:rsidRDefault="000429AB" w:rsidP="000429AB">
      <w:pPr>
        <w:pStyle w:val="BodyText"/>
        <w:spacing w:before="9"/>
        <w:rPr>
          <w:b/>
          <w:sz w:val="19"/>
        </w:rPr>
      </w:pPr>
    </w:p>
    <w:p w14:paraId="60B64CA9" w14:textId="19A8DA55" w:rsidR="003574ED" w:rsidRPr="003574ED" w:rsidRDefault="003574ED" w:rsidP="003574ED">
      <w:pPr>
        <w:rPr>
          <w:rFonts w:eastAsiaTheme="minorHAnsi" w:cs="Calibri"/>
          <w:sz w:val="24"/>
          <w:szCs w:val="24"/>
        </w:rPr>
      </w:pPr>
      <w:bookmarkStart w:id="1" w:name="_Hlk118970564"/>
      <w:r>
        <w:rPr>
          <w:sz w:val="24"/>
          <w:szCs w:val="24"/>
        </w:rPr>
        <w:t>For Housing Rents, w</w:t>
      </w:r>
      <w:r w:rsidRPr="003574ED">
        <w:rPr>
          <w:sz w:val="24"/>
          <w:szCs w:val="24"/>
        </w:rPr>
        <w:t xml:space="preserve">here </w:t>
      </w:r>
      <w:r>
        <w:rPr>
          <w:sz w:val="24"/>
          <w:szCs w:val="24"/>
        </w:rPr>
        <w:t xml:space="preserve">a </w:t>
      </w:r>
      <w:r w:rsidRPr="003574ED">
        <w:rPr>
          <w:sz w:val="24"/>
          <w:szCs w:val="24"/>
        </w:rPr>
        <w:t xml:space="preserve">debt </w:t>
      </w:r>
      <w:r>
        <w:rPr>
          <w:sz w:val="24"/>
          <w:szCs w:val="24"/>
        </w:rPr>
        <w:t xml:space="preserve">relates to </w:t>
      </w:r>
      <w:r w:rsidRPr="003574ED">
        <w:rPr>
          <w:sz w:val="24"/>
          <w:szCs w:val="24"/>
        </w:rPr>
        <w:t xml:space="preserve">an individual’s tenancy the Council </w:t>
      </w:r>
      <w:r>
        <w:rPr>
          <w:sz w:val="24"/>
          <w:szCs w:val="24"/>
        </w:rPr>
        <w:t xml:space="preserve">can </w:t>
      </w:r>
      <w:r w:rsidRPr="003574ED">
        <w:rPr>
          <w:sz w:val="24"/>
          <w:szCs w:val="24"/>
        </w:rPr>
        <w:t xml:space="preserve">seek possession through the </w:t>
      </w:r>
      <w:r>
        <w:rPr>
          <w:sz w:val="24"/>
          <w:szCs w:val="24"/>
        </w:rPr>
        <w:t>C</w:t>
      </w:r>
      <w:r w:rsidRPr="003574ED">
        <w:rPr>
          <w:sz w:val="24"/>
          <w:szCs w:val="24"/>
        </w:rPr>
        <w:t xml:space="preserve">ounty </w:t>
      </w:r>
      <w:r>
        <w:rPr>
          <w:sz w:val="24"/>
          <w:szCs w:val="24"/>
        </w:rPr>
        <w:t>C</w:t>
      </w:r>
      <w:r w:rsidRPr="003574ED">
        <w:rPr>
          <w:sz w:val="24"/>
          <w:szCs w:val="24"/>
        </w:rPr>
        <w:t>ourt.</w:t>
      </w:r>
      <w:r w:rsidR="00D665BA">
        <w:rPr>
          <w:sz w:val="24"/>
          <w:szCs w:val="24"/>
        </w:rPr>
        <w:t xml:space="preserve"> </w:t>
      </w:r>
      <w:r w:rsidR="00525ECB">
        <w:rPr>
          <w:sz w:val="24"/>
          <w:szCs w:val="24"/>
        </w:rPr>
        <w:t xml:space="preserve">This action is only considered </w:t>
      </w:r>
      <w:r>
        <w:rPr>
          <w:sz w:val="24"/>
          <w:szCs w:val="24"/>
        </w:rPr>
        <w:t xml:space="preserve">once </w:t>
      </w:r>
      <w:r w:rsidRPr="003574ED">
        <w:rPr>
          <w:sz w:val="24"/>
          <w:szCs w:val="24"/>
        </w:rPr>
        <w:t xml:space="preserve">all other </w:t>
      </w:r>
      <w:r w:rsidR="00525ECB">
        <w:rPr>
          <w:sz w:val="24"/>
          <w:szCs w:val="24"/>
        </w:rPr>
        <w:t xml:space="preserve">preventative </w:t>
      </w:r>
      <w:r w:rsidRPr="003574ED">
        <w:rPr>
          <w:sz w:val="24"/>
          <w:szCs w:val="24"/>
        </w:rPr>
        <w:t>options have been exhausted.</w:t>
      </w:r>
    </w:p>
    <w:bookmarkEnd w:id="1"/>
    <w:p w14:paraId="4CA7D0F3" w14:textId="77777777" w:rsidR="003574ED" w:rsidRPr="003574ED" w:rsidRDefault="003574ED" w:rsidP="003574ED">
      <w:pPr>
        <w:rPr>
          <w:sz w:val="24"/>
          <w:szCs w:val="24"/>
        </w:rPr>
      </w:pPr>
    </w:p>
    <w:p w14:paraId="5D07E726" w14:textId="4556F30B" w:rsidR="003574ED" w:rsidRPr="00525ECB" w:rsidRDefault="003574ED" w:rsidP="003910E0">
      <w:pPr>
        <w:pStyle w:val="CommentText"/>
        <w:rPr>
          <w:strike/>
          <w:sz w:val="24"/>
          <w:szCs w:val="24"/>
        </w:rPr>
      </w:pPr>
      <w:r w:rsidRPr="003574ED">
        <w:rPr>
          <w:sz w:val="24"/>
          <w:szCs w:val="24"/>
        </w:rPr>
        <w:t>Prior to seeking possession</w:t>
      </w:r>
      <w:r>
        <w:rPr>
          <w:sz w:val="24"/>
          <w:szCs w:val="24"/>
        </w:rPr>
        <w:t>,</w:t>
      </w:r>
      <w:r w:rsidRPr="003574ED">
        <w:rPr>
          <w:sz w:val="24"/>
          <w:szCs w:val="24"/>
        </w:rPr>
        <w:t xml:space="preserve"> </w:t>
      </w:r>
      <w:r w:rsidR="000A099D">
        <w:rPr>
          <w:sz w:val="24"/>
          <w:szCs w:val="24"/>
        </w:rPr>
        <w:t>the Council</w:t>
      </w:r>
      <w:r w:rsidRPr="003574ED">
        <w:rPr>
          <w:sz w:val="24"/>
          <w:szCs w:val="24"/>
        </w:rPr>
        <w:t xml:space="preserve"> </w:t>
      </w:r>
      <w:r w:rsidR="000A099D">
        <w:rPr>
          <w:sz w:val="24"/>
          <w:szCs w:val="24"/>
        </w:rPr>
        <w:t xml:space="preserve">will </w:t>
      </w:r>
      <w:r w:rsidRPr="003574ED">
        <w:rPr>
          <w:sz w:val="24"/>
          <w:szCs w:val="24"/>
        </w:rPr>
        <w:t xml:space="preserve">ensure </w:t>
      </w:r>
      <w:r>
        <w:rPr>
          <w:sz w:val="24"/>
          <w:szCs w:val="24"/>
        </w:rPr>
        <w:t xml:space="preserve">that </w:t>
      </w:r>
      <w:r w:rsidRPr="003574ED">
        <w:rPr>
          <w:sz w:val="24"/>
          <w:szCs w:val="24"/>
        </w:rPr>
        <w:t>pre-action protocols</w:t>
      </w:r>
      <w:r w:rsidR="000A099D">
        <w:rPr>
          <w:sz w:val="24"/>
          <w:szCs w:val="24"/>
        </w:rPr>
        <w:t xml:space="preserve"> </w:t>
      </w:r>
      <w:r w:rsidR="00B8460A">
        <w:rPr>
          <w:sz w:val="24"/>
          <w:szCs w:val="24"/>
        </w:rPr>
        <w:t xml:space="preserve">and </w:t>
      </w:r>
      <w:r w:rsidRPr="003574ED">
        <w:rPr>
          <w:sz w:val="24"/>
          <w:szCs w:val="24"/>
        </w:rPr>
        <w:t>an approach centred on best practice to help prevent and recover the debt</w:t>
      </w:r>
      <w:r w:rsidR="00B8460A">
        <w:rPr>
          <w:sz w:val="24"/>
          <w:szCs w:val="24"/>
        </w:rPr>
        <w:t xml:space="preserve"> have been adopted</w:t>
      </w:r>
      <w:r w:rsidRPr="003574ED">
        <w:rPr>
          <w:sz w:val="24"/>
          <w:szCs w:val="24"/>
        </w:rPr>
        <w:t xml:space="preserve">. Consequently, where this has not been successful, and a case </w:t>
      </w:r>
      <w:r w:rsidR="00B8460A">
        <w:rPr>
          <w:sz w:val="24"/>
          <w:szCs w:val="24"/>
        </w:rPr>
        <w:t xml:space="preserve">enters </w:t>
      </w:r>
      <w:r w:rsidRPr="003574ED">
        <w:rPr>
          <w:sz w:val="24"/>
          <w:szCs w:val="24"/>
        </w:rPr>
        <w:t>into court</w:t>
      </w:r>
      <w:r>
        <w:rPr>
          <w:sz w:val="24"/>
          <w:szCs w:val="24"/>
        </w:rPr>
        <w:t>,</w:t>
      </w:r>
      <w:r w:rsidRPr="003574ED">
        <w:rPr>
          <w:sz w:val="24"/>
          <w:szCs w:val="24"/>
        </w:rPr>
        <w:t xml:space="preserve"> </w:t>
      </w:r>
      <w:r>
        <w:rPr>
          <w:sz w:val="24"/>
          <w:szCs w:val="24"/>
        </w:rPr>
        <w:t xml:space="preserve">this action will only be considered </w:t>
      </w:r>
      <w:bookmarkStart w:id="2" w:name="_Hlk118970829"/>
      <w:r>
        <w:rPr>
          <w:sz w:val="24"/>
          <w:szCs w:val="24"/>
        </w:rPr>
        <w:t xml:space="preserve">following </w:t>
      </w:r>
      <w:r w:rsidRPr="003574ED">
        <w:rPr>
          <w:sz w:val="24"/>
          <w:szCs w:val="24"/>
        </w:rPr>
        <w:t>a rigorous</w:t>
      </w:r>
      <w:r w:rsidR="00D665BA">
        <w:rPr>
          <w:sz w:val="24"/>
          <w:szCs w:val="24"/>
        </w:rPr>
        <w:t xml:space="preserve"> </w:t>
      </w:r>
      <w:r w:rsidR="00525ECB">
        <w:rPr>
          <w:sz w:val="24"/>
          <w:szCs w:val="24"/>
        </w:rPr>
        <w:t>au</w:t>
      </w:r>
      <w:r w:rsidR="00525ECB" w:rsidRPr="00525ECB">
        <w:rPr>
          <w:sz w:val="24"/>
          <w:szCs w:val="24"/>
        </w:rPr>
        <w:t>dit which includes details of contact history, vulnerabilities and associated communication with partners depending on the household composition.</w:t>
      </w:r>
      <w:bookmarkEnd w:id="2"/>
    </w:p>
    <w:p w14:paraId="5FF3FF42" w14:textId="2E945F05" w:rsidR="007E3AD8" w:rsidRDefault="007E3AD8" w:rsidP="003574ED">
      <w:pPr>
        <w:rPr>
          <w:sz w:val="24"/>
          <w:szCs w:val="24"/>
        </w:rPr>
      </w:pPr>
    </w:p>
    <w:p w14:paraId="0DED300E" w14:textId="287649D4" w:rsidR="007E3AD8" w:rsidRDefault="007E3AD8" w:rsidP="003574ED">
      <w:pPr>
        <w:rPr>
          <w:i/>
          <w:iCs/>
          <w:color w:val="FF0000"/>
          <w:sz w:val="24"/>
          <w:szCs w:val="24"/>
        </w:rPr>
      </w:pPr>
      <w:r w:rsidRPr="002F6144">
        <w:rPr>
          <w:sz w:val="24"/>
          <w:szCs w:val="24"/>
        </w:rPr>
        <w:t>For Parking Charges</w:t>
      </w:r>
      <w:r w:rsidR="002F6144">
        <w:rPr>
          <w:sz w:val="24"/>
          <w:szCs w:val="24"/>
        </w:rPr>
        <w:t>, where a</w:t>
      </w:r>
      <w:r w:rsidR="002F6144" w:rsidRPr="002F6144">
        <w:rPr>
          <w:sz w:val="24"/>
          <w:szCs w:val="24"/>
        </w:rPr>
        <w:t xml:space="preserve"> </w:t>
      </w:r>
      <w:r w:rsidR="002F6144" w:rsidRPr="002F6144">
        <w:rPr>
          <w:sz w:val="24"/>
        </w:rPr>
        <w:t>Parking Penalty Charge Notice</w:t>
      </w:r>
      <w:r w:rsidR="002F6144">
        <w:rPr>
          <w:sz w:val="24"/>
        </w:rPr>
        <w:t xml:space="preserve"> has been served and remains unpaid the Council will register the case with the Traffic Enforcement Centre </w:t>
      </w:r>
      <w:r w:rsidR="00CA234A">
        <w:rPr>
          <w:sz w:val="24"/>
        </w:rPr>
        <w:t xml:space="preserve">(TEC) </w:t>
      </w:r>
      <w:r w:rsidR="002F6144">
        <w:rPr>
          <w:sz w:val="24"/>
        </w:rPr>
        <w:t>at Northampton County Court</w:t>
      </w:r>
      <w:r w:rsidR="00CA234A">
        <w:rPr>
          <w:sz w:val="24"/>
        </w:rPr>
        <w:t>, following which, a</w:t>
      </w:r>
      <w:r w:rsidR="002F6144">
        <w:rPr>
          <w:sz w:val="24"/>
        </w:rPr>
        <w:t xml:space="preserve"> notice of debt registration is sent to the registered keeper. </w:t>
      </w:r>
      <w:r w:rsidR="00CA234A">
        <w:rPr>
          <w:sz w:val="24"/>
        </w:rPr>
        <w:t xml:space="preserve">Should the debt </w:t>
      </w:r>
      <w:r w:rsidR="002F6144">
        <w:rPr>
          <w:sz w:val="24"/>
        </w:rPr>
        <w:t>remain</w:t>
      </w:r>
      <w:r w:rsidR="00CA234A">
        <w:rPr>
          <w:sz w:val="24"/>
        </w:rPr>
        <w:t xml:space="preserve"> </w:t>
      </w:r>
      <w:r w:rsidR="002F6144">
        <w:rPr>
          <w:sz w:val="24"/>
        </w:rPr>
        <w:t>unpaid after 21 days</w:t>
      </w:r>
      <w:r w:rsidR="00CA234A">
        <w:rPr>
          <w:sz w:val="24"/>
        </w:rPr>
        <w:t xml:space="preserve"> then </w:t>
      </w:r>
      <w:r w:rsidR="002F6144">
        <w:rPr>
          <w:sz w:val="24"/>
        </w:rPr>
        <w:t xml:space="preserve">the Council </w:t>
      </w:r>
      <w:r w:rsidR="00CA234A">
        <w:rPr>
          <w:sz w:val="24"/>
        </w:rPr>
        <w:t xml:space="preserve">will apply </w:t>
      </w:r>
      <w:r w:rsidR="002F6144">
        <w:rPr>
          <w:sz w:val="24"/>
        </w:rPr>
        <w:t xml:space="preserve">for </w:t>
      </w:r>
      <w:r w:rsidR="00CA234A">
        <w:rPr>
          <w:sz w:val="24"/>
        </w:rPr>
        <w:t xml:space="preserve">a </w:t>
      </w:r>
      <w:r w:rsidR="002F6144">
        <w:rPr>
          <w:sz w:val="24"/>
        </w:rPr>
        <w:t xml:space="preserve">warrant to be issued by </w:t>
      </w:r>
      <w:r w:rsidR="00CA234A">
        <w:rPr>
          <w:sz w:val="24"/>
        </w:rPr>
        <w:t xml:space="preserve">the </w:t>
      </w:r>
      <w:r w:rsidR="002F6144">
        <w:rPr>
          <w:sz w:val="24"/>
        </w:rPr>
        <w:t>TEC</w:t>
      </w:r>
      <w:r w:rsidR="00CA234A">
        <w:rPr>
          <w:sz w:val="24"/>
        </w:rPr>
        <w:t xml:space="preserve"> which allows </w:t>
      </w:r>
      <w:r w:rsidR="002F6144">
        <w:rPr>
          <w:sz w:val="24"/>
        </w:rPr>
        <w:t xml:space="preserve">Enforcement Agents </w:t>
      </w:r>
      <w:r w:rsidR="00CA234A" w:rsidRPr="007E3663">
        <w:rPr>
          <w:sz w:val="24"/>
          <w:szCs w:val="24"/>
        </w:rPr>
        <w:t>to take control of and seize goods for sale to raise funds to recover the debt</w:t>
      </w:r>
      <w:r w:rsidR="00CA234A">
        <w:rPr>
          <w:sz w:val="24"/>
          <w:szCs w:val="24"/>
        </w:rPr>
        <w:t>.</w:t>
      </w:r>
    </w:p>
    <w:p w14:paraId="0421FA19" w14:textId="77777777" w:rsidR="009F09DF" w:rsidRDefault="009F09DF" w:rsidP="003574ED">
      <w:pPr>
        <w:rPr>
          <w:sz w:val="24"/>
          <w:szCs w:val="24"/>
        </w:rPr>
      </w:pPr>
    </w:p>
    <w:p w14:paraId="5A4A4240" w14:textId="77381798" w:rsidR="009F09DF" w:rsidRDefault="007E3AD8" w:rsidP="009F09DF">
      <w:pPr>
        <w:rPr>
          <w:sz w:val="24"/>
          <w:szCs w:val="24"/>
        </w:rPr>
      </w:pPr>
      <w:r w:rsidRPr="00A317BB">
        <w:rPr>
          <w:sz w:val="24"/>
          <w:szCs w:val="24"/>
        </w:rPr>
        <w:t>For Council Tax and Business Rates</w:t>
      </w:r>
      <w:r w:rsidR="00911C14" w:rsidRPr="00A317BB">
        <w:rPr>
          <w:sz w:val="24"/>
          <w:szCs w:val="24"/>
        </w:rPr>
        <w:t xml:space="preserve">, where </w:t>
      </w:r>
      <w:r w:rsidR="00911C14" w:rsidRPr="00666353">
        <w:rPr>
          <w:sz w:val="24"/>
          <w:szCs w:val="24"/>
        </w:rPr>
        <w:t xml:space="preserve">a debt relates to an individual the Council can seek a Bankruptcy </w:t>
      </w:r>
      <w:r w:rsidR="00770153" w:rsidRPr="00666353">
        <w:rPr>
          <w:sz w:val="24"/>
          <w:szCs w:val="24"/>
        </w:rPr>
        <w:t>O</w:t>
      </w:r>
      <w:r w:rsidR="00911C14" w:rsidRPr="00666353">
        <w:rPr>
          <w:sz w:val="24"/>
          <w:szCs w:val="24"/>
        </w:rPr>
        <w:t xml:space="preserve">rder through the County Court. </w:t>
      </w:r>
      <w:r w:rsidR="008E7B25" w:rsidRPr="00666353">
        <w:rPr>
          <w:sz w:val="24"/>
          <w:szCs w:val="24"/>
        </w:rPr>
        <w:t>Where a Bankruptcy Order is obtained the Court appoints an Official Receiver</w:t>
      </w:r>
      <w:r w:rsidR="009F09DF">
        <w:t xml:space="preserve"> who </w:t>
      </w:r>
      <w:r w:rsidR="009F09DF" w:rsidRPr="00666353">
        <w:rPr>
          <w:sz w:val="24"/>
          <w:szCs w:val="24"/>
        </w:rPr>
        <w:t xml:space="preserve">has responsibility for administering the </w:t>
      </w:r>
      <w:r w:rsidR="009F09DF">
        <w:t>b</w:t>
      </w:r>
      <w:r w:rsidR="009F09DF" w:rsidRPr="00666353">
        <w:rPr>
          <w:sz w:val="24"/>
          <w:szCs w:val="24"/>
        </w:rPr>
        <w:t xml:space="preserve">ankruptcy </w:t>
      </w:r>
      <w:r w:rsidR="009F09DF">
        <w:t>e</w:t>
      </w:r>
      <w:r w:rsidR="009F09DF" w:rsidRPr="00666353">
        <w:rPr>
          <w:sz w:val="24"/>
          <w:szCs w:val="24"/>
        </w:rPr>
        <w:t xml:space="preserve">state and protecting the </w:t>
      </w:r>
      <w:r w:rsidR="009F09DF">
        <w:t>b</w:t>
      </w:r>
      <w:r w:rsidR="009F09DF" w:rsidRPr="00666353">
        <w:rPr>
          <w:sz w:val="24"/>
          <w:szCs w:val="24"/>
        </w:rPr>
        <w:t>ankrupt's assets for the benefit of the</w:t>
      </w:r>
      <w:r w:rsidR="009F09DF">
        <w:t xml:space="preserve">ir </w:t>
      </w:r>
      <w:r w:rsidR="009F09DF" w:rsidRPr="00666353">
        <w:rPr>
          <w:sz w:val="24"/>
          <w:szCs w:val="24"/>
        </w:rPr>
        <w:t>creditors.</w:t>
      </w:r>
      <w:r w:rsidR="00CA234A">
        <w:rPr>
          <w:sz w:val="24"/>
          <w:szCs w:val="24"/>
        </w:rPr>
        <w:t xml:space="preserve"> </w:t>
      </w:r>
      <w:r w:rsidR="009F09DF" w:rsidRPr="00770153">
        <w:rPr>
          <w:sz w:val="24"/>
          <w:szCs w:val="24"/>
        </w:rPr>
        <w:t xml:space="preserve">Where a debt relates to a limited company the Council can seek </w:t>
      </w:r>
      <w:r w:rsidR="009F09DF">
        <w:rPr>
          <w:sz w:val="24"/>
          <w:szCs w:val="24"/>
        </w:rPr>
        <w:t>a</w:t>
      </w:r>
      <w:r w:rsidR="009F09DF" w:rsidRPr="00770153">
        <w:rPr>
          <w:sz w:val="24"/>
          <w:szCs w:val="24"/>
          <w:shd w:val="clear" w:color="auto" w:fill="FFFFFF"/>
        </w:rPr>
        <w:t> </w:t>
      </w:r>
      <w:r w:rsidR="009F09DF">
        <w:rPr>
          <w:sz w:val="24"/>
          <w:szCs w:val="24"/>
          <w:shd w:val="clear" w:color="auto" w:fill="FFFFFF"/>
        </w:rPr>
        <w:t>W</w:t>
      </w:r>
      <w:r w:rsidR="009F09DF" w:rsidRPr="00770153">
        <w:rPr>
          <w:sz w:val="24"/>
          <w:szCs w:val="24"/>
          <w:shd w:val="clear" w:color="auto" w:fill="FFFFFF"/>
        </w:rPr>
        <w:t xml:space="preserve">inding </w:t>
      </w:r>
      <w:r w:rsidR="009F09DF">
        <w:rPr>
          <w:sz w:val="24"/>
          <w:szCs w:val="24"/>
          <w:shd w:val="clear" w:color="auto" w:fill="FFFFFF"/>
        </w:rPr>
        <w:t>U</w:t>
      </w:r>
      <w:r w:rsidR="009F09DF" w:rsidRPr="00770153">
        <w:rPr>
          <w:sz w:val="24"/>
          <w:szCs w:val="24"/>
          <w:shd w:val="clear" w:color="auto" w:fill="FFFFFF"/>
        </w:rPr>
        <w:t>p</w:t>
      </w:r>
      <w:r w:rsidR="009F09DF">
        <w:rPr>
          <w:sz w:val="24"/>
          <w:szCs w:val="24"/>
          <w:shd w:val="clear" w:color="auto" w:fill="FFFFFF"/>
        </w:rPr>
        <w:t xml:space="preserve"> O</w:t>
      </w:r>
      <w:r w:rsidR="009F09DF" w:rsidRPr="00770153">
        <w:rPr>
          <w:sz w:val="24"/>
          <w:szCs w:val="24"/>
          <w:shd w:val="clear" w:color="auto" w:fill="FFFFFF"/>
        </w:rPr>
        <w:t>rder </w:t>
      </w:r>
      <w:r w:rsidR="009F09DF">
        <w:rPr>
          <w:sz w:val="24"/>
          <w:szCs w:val="24"/>
          <w:shd w:val="clear" w:color="auto" w:fill="FFFFFF"/>
        </w:rPr>
        <w:t xml:space="preserve">through the County Court </w:t>
      </w:r>
      <w:r w:rsidR="009F09DF" w:rsidRPr="00770153">
        <w:rPr>
          <w:sz w:val="24"/>
          <w:szCs w:val="24"/>
          <w:shd w:val="clear" w:color="auto" w:fill="FFFFFF"/>
        </w:rPr>
        <w:t xml:space="preserve">that </w:t>
      </w:r>
      <w:r w:rsidR="009F09DF">
        <w:rPr>
          <w:sz w:val="24"/>
          <w:szCs w:val="24"/>
          <w:shd w:val="clear" w:color="auto" w:fill="FFFFFF"/>
        </w:rPr>
        <w:t xml:space="preserve">compels the </w:t>
      </w:r>
      <w:r w:rsidR="009F09DF" w:rsidRPr="00770153">
        <w:rPr>
          <w:sz w:val="24"/>
          <w:szCs w:val="24"/>
          <w:shd w:val="clear" w:color="auto" w:fill="FFFFFF"/>
        </w:rPr>
        <w:t xml:space="preserve">company </w:t>
      </w:r>
      <w:r w:rsidR="009F09DF">
        <w:rPr>
          <w:sz w:val="24"/>
          <w:szCs w:val="24"/>
          <w:shd w:val="clear" w:color="auto" w:fill="FFFFFF"/>
        </w:rPr>
        <w:t xml:space="preserve">to enter </w:t>
      </w:r>
      <w:r w:rsidR="009F09DF" w:rsidRPr="00770153">
        <w:rPr>
          <w:sz w:val="24"/>
          <w:szCs w:val="24"/>
          <w:shd w:val="clear" w:color="auto" w:fill="FFFFFF"/>
        </w:rPr>
        <w:t>into compulsory liquidation</w:t>
      </w:r>
      <w:r w:rsidR="009F09DF">
        <w:rPr>
          <w:sz w:val="24"/>
          <w:szCs w:val="24"/>
          <w:shd w:val="clear" w:color="auto" w:fill="FFFFFF"/>
        </w:rPr>
        <w:t xml:space="preserve">, </w:t>
      </w:r>
      <w:r w:rsidR="009F09DF" w:rsidRPr="00770153">
        <w:rPr>
          <w:sz w:val="24"/>
          <w:szCs w:val="24"/>
          <w:shd w:val="clear" w:color="auto" w:fill="FFFFFF"/>
        </w:rPr>
        <w:t xml:space="preserve">a process in which the </w:t>
      </w:r>
      <w:r w:rsidR="009F09DF">
        <w:rPr>
          <w:sz w:val="24"/>
          <w:szCs w:val="24"/>
          <w:shd w:val="clear" w:color="auto" w:fill="FFFFFF"/>
        </w:rPr>
        <w:t>C</w:t>
      </w:r>
      <w:r w:rsidR="009F09DF" w:rsidRPr="00770153">
        <w:rPr>
          <w:sz w:val="24"/>
          <w:szCs w:val="24"/>
          <w:shd w:val="clear" w:color="auto" w:fill="FFFFFF"/>
        </w:rPr>
        <w:t xml:space="preserve">ourt appoints an Official Receiver to liquidate </w:t>
      </w:r>
      <w:r w:rsidR="009F09DF">
        <w:rPr>
          <w:sz w:val="24"/>
          <w:szCs w:val="24"/>
          <w:shd w:val="clear" w:color="auto" w:fill="FFFFFF"/>
        </w:rPr>
        <w:t xml:space="preserve">the </w:t>
      </w:r>
      <w:r w:rsidR="009F09DF" w:rsidRPr="00770153">
        <w:rPr>
          <w:sz w:val="24"/>
          <w:szCs w:val="24"/>
          <w:shd w:val="clear" w:color="auto" w:fill="FFFFFF"/>
        </w:rPr>
        <w:t xml:space="preserve">company's assets in order to repay </w:t>
      </w:r>
      <w:r w:rsidR="009F09DF">
        <w:rPr>
          <w:sz w:val="24"/>
          <w:szCs w:val="24"/>
          <w:shd w:val="clear" w:color="auto" w:fill="FFFFFF"/>
        </w:rPr>
        <w:t xml:space="preserve">its </w:t>
      </w:r>
      <w:r w:rsidR="009F09DF" w:rsidRPr="00770153">
        <w:rPr>
          <w:sz w:val="24"/>
          <w:szCs w:val="24"/>
          <w:shd w:val="clear" w:color="auto" w:fill="FFFFFF"/>
        </w:rPr>
        <w:t>creditors</w:t>
      </w:r>
      <w:r w:rsidR="009F09DF">
        <w:rPr>
          <w:sz w:val="24"/>
          <w:szCs w:val="24"/>
        </w:rPr>
        <w:t>.</w:t>
      </w:r>
    </w:p>
    <w:p w14:paraId="73FD7D3C" w14:textId="5EBA4AD3" w:rsidR="009F09DF" w:rsidRPr="00A317BB" w:rsidRDefault="009F09DF" w:rsidP="009F09DF">
      <w:pPr>
        <w:rPr>
          <w:sz w:val="24"/>
          <w:szCs w:val="24"/>
        </w:rPr>
      </w:pPr>
    </w:p>
    <w:p w14:paraId="64A5A6C3" w14:textId="712F6BE7" w:rsidR="00666353" w:rsidRPr="00A317BB" w:rsidRDefault="009F09DF" w:rsidP="009F09DF">
      <w:pPr>
        <w:rPr>
          <w:rFonts w:eastAsia="Times New Roman"/>
          <w:sz w:val="24"/>
          <w:szCs w:val="24"/>
        </w:rPr>
      </w:pPr>
      <w:r w:rsidRPr="00A317BB">
        <w:rPr>
          <w:sz w:val="24"/>
          <w:szCs w:val="24"/>
        </w:rPr>
        <w:t>Should an individual or limited company own a home or any other property</w:t>
      </w:r>
      <w:r w:rsidR="000E4E17">
        <w:rPr>
          <w:sz w:val="24"/>
          <w:szCs w:val="24"/>
        </w:rPr>
        <w:t>,</w:t>
      </w:r>
      <w:r w:rsidRPr="00A317BB">
        <w:rPr>
          <w:sz w:val="24"/>
          <w:szCs w:val="24"/>
        </w:rPr>
        <w:t xml:space="preserve"> the Council can seek to obtain a judgement from the County Court, following which, a Charging Order may be applied. </w:t>
      </w:r>
      <w:r w:rsidR="00666353" w:rsidRPr="00A317BB">
        <w:rPr>
          <w:sz w:val="24"/>
          <w:szCs w:val="24"/>
        </w:rPr>
        <w:t xml:space="preserve">A </w:t>
      </w:r>
      <w:r w:rsidRPr="00A317BB">
        <w:rPr>
          <w:sz w:val="24"/>
          <w:szCs w:val="24"/>
        </w:rPr>
        <w:t>C</w:t>
      </w:r>
      <w:r w:rsidR="00666353" w:rsidRPr="00A317BB">
        <w:rPr>
          <w:sz w:val="24"/>
          <w:szCs w:val="24"/>
        </w:rPr>
        <w:t xml:space="preserve">harging </w:t>
      </w:r>
      <w:r w:rsidRPr="00A317BB">
        <w:rPr>
          <w:sz w:val="24"/>
          <w:szCs w:val="24"/>
        </w:rPr>
        <w:t>O</w:t>
      </w:r>
      <w:r w:rsidR="00666353" w:rsidRPr="00A317BB">
        <w:rPr>
          <w:sz w:val="24"/>
          <w:szCs w:val="24"/>
        </w:rPr>
        <w:t xml:space="preserve">rder secures the debt against </w:t>
      </w:r>
      <w:r w:rsidRPr="00A317BB">
        <w:rPr>
          <w:sz w:val="24"/>
          <w:szCs w:val="24"/>
        </w:rPr>
        <w:t xml:space="preserve">the home or property </w:t>
      </w:r>
      <w:r w:rsidR="00A317BB">
        <w:rPr>
          <w:sz w:val="24"/>
          <w:szCs w:val="24"/>
        </w:rPr>
        <w:t xml:space="preserve">and once obtained the Council may </w:t>
      </w:r>
      <w:r w:rsidR="00A317BB" w:rsidRPr="00A317BB">
        <w:rPr>
          <w:sz w:val="24"/>
          <w:szCs w:val="24"/>
          <w:shd w:val="clear" w:color="auto" w:fill="FFFFFF"/>
        </w:rPr>
        <w:t xml:space="preserve">apply </w:t>
      </w:r>
      <w:r w:rsidR="00A317BB">
        <w:rPr>
          <w:sz w:val="24"/>
          <w:szCs w:val="24"/>
          <w:shd w:val="clear" w:color="auto" w:fill="FFFFFF"/>
        </w:rPr>
        <w:t xml:space="preserve">further </w:t>
      </w:r>
      <w:r w:rsidR="00A317BB" w:rsidRPr="00A317BB">
        <w:rPr>
          <w:sz w:val="24"/>
          <w:szCs w:val="24"/>
          <w:shd w:val="clear" w:color="auto" w:fill="FFFFFF"/>
        </w:rPr>
        <w:t xml:space="preserve">to the </w:t>
      </w:r>
      <w:r w:rsidR="00A317BB">
        <w:rPr>
          <w:sz w:val="24"/>
          <w:szCs w:val="24"/>
          <w:shd w:val="clear" w:color="auto" w:fill="FFFFFF"/>
        </w:rPr>
        <w:t>C</w:t>
      </w:r>
      <w:r w:rsidR="00A317BB" w:rsidRPr="00A317BB">
        <w:rPr>
          <w:sz w:val="24"/>
          <w:szCs w:val="24"/>
          <w:shd w:val="clear" w:color="auto" w:fill="FFFFFF"/>
        </w:rPr>
        <w:t>ourt for</w:t>
      </w:r>
      <w:r w:rsidR="00A317BB">
        <w:rPr>
          <w:sz w:val="24"/>
          <w:szCs w:val="24"/>
          <w:shd w:val="clear" w:color="auto" w:fill="FFFFFF"/>
        </w:rPr>
        <w:t xml:space="preserve"> an order to sell the home or property to raise funds to </w:t>
      </w:r>
      <w:r w:rsidR="007E3663">
        <w:rPr>
          <w:sz w:val="24"/>
          <w:szCs w:val="24"/>
          <w:shd w:val="clear" w:color="auto" w:fill="FFFFFF"/>
        </w:rPr>
        <w:t>recover</w:t>
      </w:r>
      <w:r w:rsidR="00A317BB">
        <w:rPr>
          <w:sz w:val="24"/>
          <w:szCs w:val="24"/>
          <w:shd w:val="clear" w:color="auto" w:fill="FFFFFF"/>
        </w:rPr>
        <w:t xml:space="preserve"> the debt.</w:t>
      </w:r>
    </w:p>
    <w:p w14:paraId="4D5032DF" w14:textId="18BC82EF" w:rsidR="007E3AD8" w:rsidRDefault="007E3AD8" w:rsidP="003574ED">
      <w:pPr>
        <w:rPr>
          <w:sz w:val="24"/>
          <w:szCs w:val="24"/>
        </w:rPr>
      </w:pPr>
    </w:p>
    <w:p w14:paraId="12F7D036" w14:textId="5F66F3FC" w:rsidR="007E3AD8" w:rsidRPr="007E3663" w:rsidRDefault="007E3AD8" w:rsidP="003574ED">
      <w:pPr>
        <w:rPr>
          <w:sz w:val="24"/>
          <w:szCs w:val="24"/>
        </w:rPr>
      </w:pPr>
      <w:r w:rsidRPr="007E3663">
        <w:rPr>
          <w:sz w:val="24"/>
          <w:szCs w:val="24"/>
        </w:rPr>
        <w:t>For Sundry Accounts and Housing Benefit Overpayments</w:t>
      </w:r>
      <w:r w:rsidR="00A317BB" w:rsidRPr="007E3663">
        <w:rPr>
          <w:sz w:val="24"/>
          <w:szCs w:val="24"/>
        </w:rPr>
        <w:t xml:space="preserve"> the Council can seek to obtain a judgement from the County Court</w:t>
      </w:r>
      <w:r w:rsidR="007E3663">
        <w:rPr>
          <w:sz w:val="24"/>
          <w:szCs w:val="24"/>
        </w:rPr>
        <w:t xml:space="preserve">, following which, the Council can enforce the judgement by means of applying for an attachment from the individual’s earnings. An </w:t>
      </w:r>
      <w:r w:rsidR="00A317BB" w:rsidRPr="007E3663">
        <w:rPr>
          <w:sz w:val="24"/>
          <w:szCs w:val="24"/>
        </w:rPr>
        <w:t xml:space="preserve">application </w:t>
      </w:r>
      <w:r w:rsidR="007E3663">
        <w:rPr>
          <w:sz w:val="24"/>
          <w:szCs w:val="24"/>
        </w:rPr>
        <w:t xml:space="preserve">might also </w:t>
      </w:r>
      <w:r w:rsidR="00A317BB" w:rsidRPr="007E3663">
        <w:rPr>
          <w:sz w:val="24"/>
          <w:szCs w:val="24"/>
        </w:rPr>
        <w:t xml:space="preserve">be made to transfer the debt to the High Court. The Council can then seek a writ which allows </w:t>
      </w:r>
      <w:r w:rsidR="007E3663" w:rsidRPr="007E3663">
        <w:rPr>
          <w:sz w:val="24"/>
          <w:szCs w:val="24"/>
        </w:rPr>
        <w:t>High Court Enforcement Officers to take control of and seize goods for sale to raise funds to recover the debt</w:t>
      </w:r>
      <w:r w:rsidR="007E3663">
        <w:rPr>
          <w:sz w:val="24"/>
          <w:szCs w:val="24"/>
        </w:rPr>
        <w:t>.</w:t>
      </w:r>
    </w:p>
    <w:p w14:paraId="6DD67898" w14:textId="77777777" w:rsidR="007E3AD8" w:rsidRPr="007E3663" w:rsidRDefault="007E3AD8" w:rsidP="003574ED">
      <w:pPr>
        <w:rPr>
          <w:sz w:val="24"/>
          <w:szCs w:val="24"/>
        </w:rPr>
      </w:pPr>
    </w:p>
    <w:p w14:paraId="0393D9D6" w14:textId="60914054" w:rsidR="000A2F3E" w:rsidRPr="000A2F3E" w:rsidRDefault="000A2F3E" w:rsidP="000A2F3E">
      <w:pPr>
        <w:rPr>
          <w:rFonts w:eastAsiaTheme="minorHAnsi" w:cs="Calibri"/>
          <w:sz w:val="24"/>
          <w:szCs w:val="24"/>
        </w:rPr>
      </w:pPr>
      <w:r w:rsidRPr="000A2F3E">
        <w:rPr>
          <w:sz w:val="24"/>
          <w:szCs w:val="24"/>
        </w:rPr>
        <w:t xml:space="preserve">Adult </w:t>
      </w:r>
      <w:r>
        <w:rPr>
          <w:sz w:val="24"/>
          <w:szCs w:val="24"/>
        </w:rPr>
        <w:t>S</w:t>
      </w:r>
      <w:r w:rsidRPr="000A2F3E">
        <w:rPr>
          <w:sz w:val="24"/>
          <w:szCs w:val="24"/>
        </w:rPr>
        <w:t xml:space="preserve">ocial </w:t>
      </w:r>
      <w:r>
        <w:rPr>
          <w:sz w:val="24"/>
          <w:szCs w:val="24"/>
        </w:rPr>
        <w:t>C</w:t>
      </w:r>
      <w:r w:rsidRPr="000A2F3E">
        <w:rPr>
          <w:sz w:val="24"/>
          <w:szCs w:val="24"/>
        </w:rPr>
        <w:t xml:space="preserve">are debts are claimed through the County Court. If a judgement is obtained and if payment is not made in accordance with the judgement, there are various options to enforce repayment including: a warrant of execution leading to </w:t>
      </w:r>
      <w:r>
        <w:rPr>
          <w:sz w:val="24"/>
          <w:szCs w:val="24"/>
        </w:rPr>
        <w:t>enforcement</w:t>
      </w:r>
      <w:r w:rsidRPr="000A2F3E">
        <w:rPr>
          <w:sz w:val="24"/>
          <w:szCs w:val="24"/>
        </w:rPr>
        <w:t xml:space="preserve"> action, attachment to earnings, bankruptcy, third party debt order</w:t>
      </w:r>
      <w:r>
        <w:rPr>
          <w:sz w:val="24"/>
          <w:szCs w:val="24"/>
        </w:rPr>
        <w:t>s</w:t>
      </w:r>
      <w:r w:rsidRPr="000A2F3E">
        <w:rPr>
          <w:sz w:val="24"/>
          <w:szCs w:val="24"/>
        </w:rPr>
        <w:t xml:space="preserve"> and </w:t>
      </w:r>
      <w:r w:rsidR="0031022D">
        <w:rPr>
          <w:sz w:val="24"/>
          <w:szCs w:val="24"/>
        </w:rPr>
        <w:t>C</w:t>
      </w:r>
      <w:r w:rsidRPr="000A2F3E">
        <w:rPr>
          <w:sz w:val="24"/>
          <w:szCs w:val="24"/>
        </w:rPr>
        <w:t xml:space="preserve">harging </w:t>
      </w:r>
      <w:r w:rsidR="0031022D">
        <w:rPr>
          <w:sz w:val="24"/>
          <w:szCs w:val="24"/>
        </w:rPr>
        <w:t>O</w:t>
      </w:r>
      <w:r w:rsidRPr="000A2F3E">
        <w:rPr>
          <w:sz w:val="24"/>
          <w:szCs w:val="24"/>
        </w:rPr>
        <w:t>rder</w:t>
      </w:r>
      <w:r>
        <w:rPr>
          <w:sz w:val="24"/>
          <w:szCs w:val="24"/>
        </w:rPr>
        <w:t>s</w:t>
      </w:r>
      <w:r w:rsidRPr="000A2F3E">
        <w:rPr>
          <w:sz w:val="24"/>
          <w:szCs w:val="24"/>
        </w:rPr>
        <w:t>.</w:t>
      </w:r>
    </w:p>
    <w:p w14:paraId="7EC932ED" w14:textId="77777777" w:rsidR="00525ECB" w:rsidRDefault="00525ECB" w:rsidP="0090176B">
      <w:pPr>
        <w:spacing w:before="61"/>
        <w:rPr>
          <w:b/>
          <w:sz w:val="24"/>
          <w:u w:val="thick" w:color="7F007F"/>
        </w:rPr>
      </w:pPr>
    </w:p>
    <w:p w14:paraId="152ABA73" w14:textId="09741359" w:rsidR="0090176B" w:rsidRPr="00287661" w:rsidRDefault="0090176B" w:rsidP="0090176B">
      <w:pPr>
        <w:spacing w:before="61"/>
        <w:rPr>
          <w:b/>
          <w:sz w:val="24"/>
        </w:rPr>
      </w:pPr>
      <w:r w:rsidRPr="00287661">
        <w:rPr>
          <w:b/>
          <w:sz w:val="24"/>
          <w:u w:val="thick" w:color="7F007F"/>
        </w:rPr>
        <w:t xml:space="preserve">SECTION </w:t>
      </w:r>
      <w:r>
        <w:rPr>
          <w:b/>
          <w:sz w:val="24"/>
          <w:u w:val="thick" w:color="7F007F"/>
        </w:rPr>
        <w:t>7</w:t>
      </w:r>
    </w:p>
    <w:p w14:paraId="68745A4C" w14:textId="52B911B1" w:rsidR="00AB64B4" w:rsidRDefault="00AB64B4" w:rsidP="003210B1">
      <w:pPr>
        <w:pStyle w:val="BodyText"/>
        <w:ind w:right="370"/>
        <w:jc w:val="both"/>
        <w:rPr>
          <w:rStyle w:val="Hyperlink"/>
        </w:rPr>
      </w:pPr>
    </w:p>
    <w:p w14:paraId="16C2F580" w14:textId="77777777" w:rsidR="00AB64B4" w:rsidRPr="00287661" w:rsidRDefault="00AB64B4" w:rsidP="00AB64B4">
      <w:pPr>
        <w:spacing w:before="60"/>
        <w:rPr>
          <w:b/>
          <w:sz w:val="24"/>
        </w:rPr>
      </w:pPr>
      <w:r w:rsidRPr="00287661">
        <w:rPr>
          <w:b/>
          <w:sz w:val="24"/>
          <w:u w:val="thick" w:color="7F007F"/>
        </w:rPr>
        <w:t>STANDARDS, COMPLAINTS AND WHERE TO FIND MORE INFORMATION</w:t>
      </w:r>
    </w:p>
    <w:p w14:paraId="5050E9F2" w14:textId="77777777" w:rsidR="00AB64B4" w:rsidRPr="00287661" w:rsidRDefault="00AB64B4" w:rsidP="00AB64B4">
      <w:pPr>
        <w:pStyle w:val="BodyText"/>
        <w:spacing w:before="9"/>
        <w:rPr>
          <w:b/>
          <w:sz w:val="19"/>
        </w:rPr>
      </w:pPr>
    </w:p>
    <w:p w14:paraId="4B2BB677" w14:textId="77777777" w:rsidR="00AB64B4" w:rsidRDefault="00AB64B4" w:rsidP="00AB64B4">
      <w:pPr>
        <w:pStyle w:val="Heading5"/>
        <w:spacing w:line="244" w:lineRule="auto"/>
        <w:ind w:right="369"/>
        <w:rPr>
          <w:rFonts w:ascii="Arial" w:hAnsi="Arial" w:cs="Arial"/>
          <w:color w:val="auto"/>
          <w:sz w:val="24"/>
          <w:szCs w:val="24"/>
        </w:rPr>
      </w:pPr>
      <w:r w:rsidRPr="00287661">
        <w:rPr>
          <w:rFonts w:ascii="Arial" w:hAnsi="Arial" w:cs="Arial"/>
          <w:color w:val="auto"/>
          <w:sz w:val="24"/>
          <w:szCs w:val="24"/>
        </w:rPr>
        <w:t>The Council will adopt a flexible approach, while complying with prescribed standards of service</w:t>
      </w:r>
      <w:r>
        <w:rPr>
          <w:rFonts w:ascii="Arial" w:hAnsi="Arial" w:cs="Arial"/>
          <w:color w:val="auto"/>
          <w:sz w:val="24"/>
          <w:szCs w:val="24"/>
        </w:rPr>
        <w:t>.</w:t>
      </w:r>
    </w:p>
    <w:p w14:paraId="6703CCFE" w14:textId="77777777" w:rsidR="00AB64B4" w:rsidRDefault="00AB64B4" w:rsidP="00AB64B4"/>
    <w:p w14:paraId="17DC1D58" w14:textId="066DED62" w:rsidR="00AB64B4" w:rsidRPr="00287661" w:rsidRDefault="0031022D" w:rsidP="00AB64B4">
      <w:pPr>
        <w:jc w:val="both"/>
        <w:rPr>
          <w:b/>
          <w:sz w:val="24"/>
          <w:szCs w:val="24"/>
        </w:rPr>
      </w:pPr>
      <w:r>
        <w:rPr>
          <w:b/>
          <w:sz w:val="24"/>
          <w:szCs w:val="24"/>
        </w:rPr>
        <w:t xml:space="preserve">How We </w:t>
      </w:r>
      <w:r w:rsidR="00AB64B4" w:rsidRPr="00287661">
        <w:rPr>
          <w:b/>
          <w:sz w:val="24"/>
          <w:szCs w:val="24"/>
        </w:rPr>
        <w:t xml:space="preserve">Will </w:t>
      </w:r>
      <w:r>
        <w:rPr>
          <w:b/>
          <w:sz w:val="24"/>
          <w:szCs w:val="24"/>
        </w:rPr>
        <w:t xml:space="preserve">Treat </w:t>
      </w:r>
      <w:r w:rsidR="00AB64B4" w:rsidRPr="00287661">
        <w:rPr>
          <w:b/>
          <w:sz w:val="24"/>
          <w:szCs w:val="24"/>
        </w:rPr>
        <w:t>Customers</w:t>
      </w:r>
    </w:p>
    <w:p w14:paraId="725E701D" w14:textId="77777777" w:rsidR="00AB64B4" w:rsidRPr="00287661" w:rsidRDefault="00AB64B4" w:rsidP="00AB64B4">
      <w:pPr>
        <w:pStyle w:val="BodyText"/>
      </w:pPr>
    </w:p>
    <w:p w14:paraId="2BFFFCC0" w14:textId="406EE9F8" w:rsidR="00AB64B4" w:rsidRPr="00287661" w:rsidRDefault="00AB64B4" w:rsidP="00AB64B4">
      <w:pPr>
        <w:pStyle w:val="BodyText"/>
        <w:ind w:right="344"/>
        <w:jc w:val="both"/>
      </w:pPr>
      <w:r w:rsidRPr="00287661">
        <w:t xml:space="preserve">In determining how </w:t>
      </w:r>
      <w:r w:rsidR="0031022D">
        <w:t>people</w:t>
      </w:r>
      <w:r w:rsidR="00C46E47" w:rsidRPr="00287661">
        <w:t xml:space="preserve"> </w:t>
      </w:r>
      <w:r w:rsidRPr="00287661">
        <w:t>and businesses can best be supported and encouraged to address debt issues, our service provision at the first point of contact will be delivered in a sensitive way.</w:t>
      </w:r>
    </w:p>
    <w:p w14:paraId="1690211A" w14:textId="77777777" w:rsidR="00AB64B4" w:rsidRPr="00287661" w:rsidRDefault="00AB64B4" w:rsidP="00AB64B4">
      <w:pPr>
        <w:pStyle w:val="BodyText"/>
      </w:pPr>
    </w:p>
    <w:p w14:paraId="3252A3A2" w14:textId="7A12AED9" w:rsidR="00AB64B4" w:rsidRDefault="00AB64B4" w:rsidP="00AB64B4">
      <w:pPr>
        <w:pStyle w:val="BodyText"/>
        <w:ind w:right="370"/>
        <w:jc w:val="both"/>
      </w:pPr>
      <w:r w:rsidRPr="00287661">
        <w:t xml:space="preserve">Once a </w:t>
      </w:r>
      <w:r w:rsidR="00C46E47">
        <w:t>person</w:t>
      </w:r>
      <w:r w:rsidR="00C46E47" w:rsidRPr="00287661">
        <w:t xml:space="preserve"> </w:t>
      </w:r>
      <w:r w:rsidRPr="00287661">
        <w:t xml:space="preserve">or business has made </w:t>
      </w:r>
      <w:r>
        <w:t>contact it is imperative that they are referred on to the most appropriate source of debt management</w:t>
      </w:r>
      <w:r>
        <w:rPr>
          <w:spacing w:val="8"/>
        </w:rPr>
        <w:t xml:space="preserve"> </w:t>
      </w:r>
      <w:r>
        <w:t>support.</w:t>
      </w:r>
    </w:p>
    <w:p w14:paraId="275C58BE" w14:textId="77777777" w:rsidR="00AB64B4" w:rsidRDefault="00AB64B4" w:rsidP="00AB64B4">
      <w:pPr>
        <w:pStyle w:val="BodyText"/>
      </w:pPr>
    </w:p>
    <w:p w14:paraId="6C6E688B" w14:textId="33B6C629" w:rsidR="0031022D" w:rsidRPr="003910E0" w:rsidRDefault="0031022D" w:rsidP="003910E0">
      <w:pPr>
        <w:pStyle w:val="BodyText"/>
        <w:ind w:right="370"/>
        <w:jc w:val="both"/>
      </w:pPr>
      <w:r w:rsidRPr="003910E0">
        <w:t>People or businesses presenting with a single debt will be able to make a payment, or where full payment cannot be made, an agreed arrangement for payment, with the relevant service.</w:t>
      </w:r>
    </w:p>
    <w:p w14:paraId="69729942" w14:textId="77777777" w:rsidR="0031022D" w:rsidRDefault="0031022D" w:rsidP="00AB64B4">
      <w:pPr>
        <w:pStyle w:val="BodyText"/>
        <w:ind w:right="370"/>
        <w:jc w:val="both"/>
      </w:pPr>
    </w:p>
    <w:p w14:paraId="4DDFEE82" w14:textId="05DCF295" w:rsidR="00003DC5" w:rsidRPr="003910E0" w:rsidRDefault="00F0202A" w:rsidP="003910E0">
      <w:pPr>
        <w:pStyle w:val="BodyText"/>
        <w:ind w:right="369"/>
        <w:jc w:val="both"/>
      </w:pPr>
      <w:r w:rsidRPr="003910E0">
        <w:t>T</w:t>
      </w:r>
      <w:r w:rsidR="00003DC5" w:rsidRPr="003910E0">
        <w:t>he Council will work with people and businesses presenting with multiple debts to find solutions to their debt problems and will actively encourage the sharing of information for all monies owed to inform those solutions.</w:t>
      </w:r>
    </w:p>
    <w:p w14:paraId="2D6BE45E" w14:textId="77777777" w:rsidR="00AB64B4" w:rsidRDefault="00AB64B4" w:rsidP="00AB64B4">
      <w:pPr>
        <w:pStyle w:val="BodyText"/>
      </w:pPr>
    </w:p>
    <w:p w14:paraId="3231A487" w14:textId="0852EFE3" w:rsidR="00003DC5" w:rsidRPr="003910E0" w:rsidRDefault="00003DC5" w:rsidP="003910E0">
      <w:pPr>
        <w:pStyle w:val="BodyText"/>
        <w:ind w:right="369"/>
        <w:jc w:val="both"/>
      </w:pPr>
      <w:r w:rsidRPr="003910E0">
        <w:t>The Council seeks to help people and businesses with multiple debt to find suitable solutions. This policy outlines the range of options available to the Council in addressing multiple debt and does not promote a “one size fits all” approach.</w:t>
      </w:r>
    </w:p>
    <w:p w14:paraId="612EF631" w14:textId="77777777" w:rsidR="00AB64B4" w:rsidRDefault="00AB64B4" w:rsidP="00AB64B4">
      <w:pPr>
        <w:pStyle w:val="BodyText"/>
      </w:pPr>
    </w:p>
    <w:p w14:paraId="61A7AEFF" w14:textId="77777777" w:rsidR="00AB64B4" w:rsidRDefault="00AB64B4" w:rsidP="00AB64B4">
      <w:pPr>
        <w:pStyle w:val="BodyText"/>
        <w:ind w:right="370"/>
        <w:jc w:val="both"/>
      </w:pPr>
      <w:r>
        <w:t>Each service collecting debt for the Council has established comprehensive procedures that they will follow when collecting debt.</w:t>
      </w:r>
    </w:p>
    <w:p w14:paraId="78F15216" w14:textId="77777777" w:rsidR="00AB64B4" w:rsidRDefault="00AB64B4" w:rsidP="00AB64B4">
      <w:pPr>
        <w:pStyle w:val="BodyText"/>
        <w:spacing w:before="7"/>
      </w:pPr>
    </w:p>
    <w:p w14:paraId="5CE713F2" w14:textId="77777777" w:rsidR="00AB64B4" w:rsidRPr="003210B1" w:rsidRDefault="00AB64B4" w:rsidP="00AB64B4">
      <w:pPr>
        <w:pStyle w:val="Heading4"/>
        <w:spacing w:before="1"/>
        <w:jc w:val="both"/>
        <w:rPr>
          <w:rFonts w:ascii="Arial" w:hAnsi="Arial" w:cs="Arial"/>
          <w:i w:val="0"/>
          <w:color w:val="auto"/>
          <w:sz w:val="24"/>
          <w:szCs w:val="24"/>
        </w:rPr>
      </w:pPr>
      <w:r w:rsidRPr="003210B1">
        <w:rPr>
          <w:rFonts w:ascii="Arial" w:hAnsi="Arial" w:cs="Arial"/>
          <w:i w:val="0"/>
          <w:color w:val="auto"/>
          <w:sz w:val="24"/>
          <w:szCs w:val="24"/>
        </w:rPr>
        <w:t>Complain</w:t>
      </w:r>
      <w:r>
        <w:rPr>
          <w:rFonts w:ascii="Arial" w:hAnsi="Arial" w:cs="Arial"/>
          <w:i w:val="0"/>
          <w:color w:val="auto"/>
          <w:sz w:val="24"/>
          <w:szCs w:val="24"/>
        </w:rPr>
        <w:t>ts</w:t>
      </w:r>
    </w:p>
    <w:p w14:paraId="27F511CB" w14:textId="77777777" w:rsidR="00AB64B4" w:rsidRPr="003210B1" w:rsidRDefault="00AB64B4" w:rsidP="00AB64B4">
      <w:pPr>
        <w:pStyle w:val="BodyText"/>
        <w:spacing w:before="11"/>
        <w:rPr>
          <w:b/>
        </w:rPr>
      </w:pPr>
    </w:p>
    <w:p w14:paraId="3E9E9EBA" w14:textId="70C97BF4" w:rsidR="00AB64B4" w:rsidRDefault="00AB64B4" w:rsidP="00A3680C">
      <w:pPr>
        <w:pStyle w:val="BodyText"/>
        <w:ind w:right="367"/>
        <w:jc w:val="both"/>
      </w:pPr>
      <w:r w:rsidRPr="003210B1">
        <w:t>In the first instance</w:t>
      </w:r>
      <w:r>
        <w:t>,</w:t>
      </w:r>
      <w:r w:rsidRPr="003210B1">
        <w:t xml:space="preserve"> </w:t>
      </w:r>
      <w:r w:rsidR="00B42A3F">
        <w:t>people</w:t>
      </w:r>
      <w:r w:rsidRPr="003210B1">
        <w:t xml:space="preserve"> and businesses should make any complaint about any debt recovery actions taken by the Council direct to the service collecting the debt.</w:t>
      </w:r>
      <w:r w:rsidR="00F0202A">
        <w:t xml:space="preserve"> </w:t>
      </w:r>
      <w:r w:rsidRPr="003210B1">
        <w:t>If any complainant is dissatisfied with the response received, they should use the Council’s formal complaints procedure. For details please see our website at:</w:t>
      </w:r>
    </w:p>
    <w:p w14:paraId="663C1957" w14:textId="77777777" w:rsidR="00AB64B4" w:rsidRDefault="00AB64B4" w:rsidP="00AB64B4">
      <w:pPr>
        <w:pStyle w:val="BodyText"/>
        <w:ind w:right="370"/>
        <w:jc w:val="both"/>
      </w:pPr>
    </w:p>
    <w:p w14:paraId="29825FF0" w14:textId="49527147" w:rsidR="00A3680C" w:rsidRDefault="00792B74" w:rsidP="00AB64B4">
      <w:pPr>
        <w:pStyle w:val="BodyText"/>
        <w:ind w:right="370"/>
        <w:jc w:val="both"/>
      </w:pPr>
      <w:hyperlink r:id="rId16" w:history="1">
        <w:r w:rsidR="00040896" w:rsidRPr="00070F3F">
          <w:rPr>
            <w:rStyle w:val="Hyperlink"/>
          </w:rPr>
          <w:t>www.rotherham.gov.uk/complaints</w:t>
        </w:r>
      </w:hyperlink>
    </w:p>
    <w:p w14:paraId="1DEB8F41" w14:textId="77777777" w:rsidR="00F0202A" w:rsidRDefault="00F0202A" w:rsidP="00292BD8">
      <w:pPr>
        <w:spacing w:before="61"/>
        <w:rPr>
          <w:b/>
          <w:sz w:val="24"/>
          <w:u w:val="thick" w:color="7F007F"/>
        </w:rPr>
      </w:pPr>
    </w:p>
    <w:p w14:paraId="5E023DD8" w14:textId="77777777" w:rsidR="00F0202A" w:rsidRDefault="00F0202A" w:rsidP="00292BD8">
      <w:pPr>
        <w:spacing w:before="61"/>
        <w:rPr>
          <w:b/>
          <w:sz w:val="24"/>
          <w:u w:val="thick" w:color="7F007F"/>
        </w:rPr>
      </w:pPr>
    </w:p>
    <w:p w14:paraId="2F5DEECC" w14:textId="77777777" w:rsidR="00F0202A" w:rsidRDefault="00F0202A" w:rsidP="00292BD8">
      <w:pPr>
        <w:spacing w:before="61"/>
        <w:rPr>
          <w:b/>
          <w:sz w:val="24"/>
          <w:u w:val="thick" w:color="7F007F"/>
        </w:rPr>
      </w:pPr>
    </w:p>
    <w:p w14:paraId="05550FB7" w14:textId="77777777" w:rsidR="00F0202A" w:rsidRDefault="00F0202A" w:rsidP="00292BD8">
      <w:pPr>
        <w:spacing w:before="61"/>
        <w:rPr>
          <w:b/>
          <w:sz w:val="24"/>
          <w:u w:val="thick" w:color="7F007F"/>
        </w:rPr>
      </w:pPr>
    </w:p>
    <w:p w14:paraId="199F59A9" w14:textId="77777777" w:rsidR="00F0202A" w:rsidRDefault="00F0202A" w:rsidP="00292BD8">
      <w:pPr>
        <w:spacing w:before="61"/>
        <w:rPr>
          <w:b/>
          <w:sz w:val="24"/>
          <w:u w:val="thick" w:color="7F007F"/>
        </w:rPr>
      </w:pPr>
    </w:p>
    <w:p w14:paraId="4B3D9770" w14:textId="77777777" w:rsidR="00F0202A" w:rsidRDefault="00F0202A" w:rsidP="00292BD8">
      <w:pPr>
        <w:spacing w:before="61"/>
        <w:rPr>
          <w:b/>
          <w:sz w:val="24"/>
          <w:u w:val="thick" w:color="7F007F"/>
        </w:rPr>
      </w:pPr>
    </w:p>
    <w:p w14:paraId="0D6BD0E0" w14:textId="77777777" w:rsidR="00F0202A" w:rsidRDefault="00F0202A" w:rsidP="00292BD8">
      <w:pPr>
        <w:spacing w:before="61"/>
        <w:rPr>
          <w:b/>
          <w:sz w:val="24"/>
          <w:u w:val="thick" w:color="7F007F"/>
        </w:rPr>
      </w:pPr>
    </w:p>
    <w:p w14:paraId="2E6F5CA8" w14:textId="77777777" w:rsidR="00F0202A" w:rsidRDefault="00F0202A" w:rsidP="00292BD8">
      <w:pPr>
        <w:spacing w:before="61"/>
        <w:rPr>
          <w:b/>
          <w:sz w:val="24"/>
          <w:u w:val="thick" w:color="7F007F"/>
        </w:rPr>
      </w:pPr>
    </w:p>
    <w:p w14:paraId="0096FC80" w14:textId="7C38E9D4" w:rsidR="00292BD8" w:rsidRPr="00287661" w:rsidRDefault="00292BD8" w:rsidP="00292BD8">
      <w:pPr>
        <w:spacing w:before="61"/>
        <w:rPr>
          <w:b/>
          <w:sz w:val="24"/>
        </w:rPr>
      </w:pPr>
      <w:r w:rsidRPr="00287661">
        <w:rPr>
          <w:b/>
          <w:sz w:val="24"/>
          <w:u w:val="thick" w:color="7F007F"/>
        </w:rPr>
        <w:t xml:space="preserve">SECTION </w:t>
      </w:r>
      <w:r w:rsidR="0090176B">
        <w:rPr>
          <w:b/>
          <w:sz w:val="24"/>
          <w:u w:val="thick" w:color="7F007F"/>
        </w:rPr>
        <w:t>8</w:t>
      </w:r>
    </w:p>
    <w:p w14:paraId="3B616416" w14:textId="77777777" w:rsidR="00292BD8" w:rsidRPr="00287661" w:rsidRDefault="00292BD8" w:rsidP="00292BD8">
      <w:pPr>
        <w:pStyle w:val="BodyText"/>
        <w:rPr>
          <w:b/>
          <w:sz w:val="20"/>
        </w:rPr>
      </w:pPr>
    </w:p>
    <w:p w14:paraId="1A9B629D" w14:textId="385692B9" w:rsidR="00292BD8" w:rsidRPr="00DE7AF7" w:rsidRDefault="00292BD8" w:rsidP="00292BD8">
      <w:pPr>
        <w:spacing w:before="60"/>
        <w:rPr>
          <w:rFonts w:eastAsia="Times New Roman"/>
          <w:b/>
          <w:bCs/>
          <w:sz w:val="24"/>
          <w:szCs w:val="24"/>
          <w:u w:val="single"/>
          <w:lang w:eastAsia="en-GB"/>
        </w:rPr>
      </w:pPr>
      <w:r>
        <w:rPr>
          <w:b/>
          <w:sz w:val="24"/>
          <w:u w:val="thick" w:color="7F007F"/>
        </w:rPr>
        <w:t>POLICY CONTROL STATEMENT</w:t>
      </w:r>
    </w:p>
    <w:p w14:paraId="5622E6DE" w14:textId="77777777" w:rsidR="00292BD8" w:rsidRPr="00DE7AF7" w:rsidRDefault="00292BD8" w:rsidP="00292BD8">
      <w:pPr>
        <w:ind w:right="369"/>
        <w:rPr>
          <w:sz w:val="24"/>
          <w:szCs w:val="24"/>
        </w:rPr>
      </w:pPr>
    </w:p>
    <w:p w14:paraId="13FFB794" w14:textId="77777777" w:rsidR="00292BD8" w:rsidRPr="00DE7AF7" w:rsidRDefault="00292BD8" w:rsidP="00292BD8">
      <w:pPr>
        <w:tabs>
          <w:tab w:val="left" w:pos="2993"/>
          <w:tab w:val="right" w:pos="10735"/>
        </w:tabs>
        <w:ind w:right="369"/>
        <w:jc w:val="both"/>
        <w:rPr>
          <w:rFonts w:eastAsia="Times New Roman"/>
          <w:color w:val="000080"/>
          <w:sz w:val="24"/>
          <w:szCs w:val="24"/>
          <w:lang w:eastAsia="en-GB"/>
        </w:rPr>
      </w:pPr>
    </w:p>
    <w:tbl>
      <w:tblPr>
        <w:tblStyle w:val="TableGrid"/>
        <w:tblW w:w="0" w:type="auto"/>
        <w:tblLook w:val="04A0" w:firstRow="1" w:lastRow="0" w:firstColumn="1" w:lastColumn="0" w:noHBand="0" w:noVBand="1"/>
      </w:tblPr>
      <w:tblGrid>
        <w:gridCol w:w="3581"/>
        <w:gridCol w:w="5435"/>
      </w:tblGrid>
      <w:tr w:rsidR="00292BD8" w:rsidRPr="00DE7AF7" w14:paraId="6812A00D" w14:textId="77777777" w:rsidTr="00292BD8">
        <w:tc>
          <w:tcPr>
            <w:tcW w:w="3581" w:type="dxa"/>
          </w:tcPr>
          <w:p w14:paraId="543275F1" w14:textId="77777777" w:rsidR="00292BD8" w:rsidRPr="00DE7AF7" w:rsidRDefault="00292BD8" w:rsidP="00292BD8">
            <w:pPr>
              <w:tabs>
                <w:tab w:val="left" w:pos="2993"/>
                <w:tab w:val="right" w:pos="10735"/>
              </w:tabs>
              <w:ind w:right="369"/>
              <w:jc w:val="both"/>
              <w:rPr>
                <w:rFonts w:ascii="Arial" w:eastAsia="Times New Roman" w:hAnsi="Arial"/>
                <w:sz w:val="24"/>
                <w:szCs w:val="24"/>
                <w:lang w:eastAsia="en-GB"/>
              </w:rPr>
            </w:pPr>
            <w:r w:rsidRPr="00DE7AF7">
              <w:rPr>
                <w:rFonts w:ascii="Arial" w:eastAsia="Times New Roman" w:hAnsi="Arial"/>
                <w:sz w:val="24"/>
                <w:szCs w:val="24"/>
                <w:lang w:eastAsia="en-GB"/>
              </w:rPr>
              <w:t>Author / owner:</w:t>
            </w:r>
          </w:p>
        </w:tc>
        <w:tc>
          <w:tcPr>
            <w:tcW w:w="5435" w:type="dxa"/>
          </w:tcPr>
          <w:p w14:paraId="2EE37BD6" w14:textId="77777777" w:rsidR="00292BD8" w:rsidRPr="00DE7AF7" w:rsidRDefault="00292BD8" w:rsidP="00292BD8">
            <w:pPr>
              <w:tabs>
                <w:tab w:val="left" w:pos="2993"/>
                <w:tab w:val="right" w:pos="10735"/>
              </w:tabs>
              <w:ind w:right="369"/>
              <w:jc w:val="both"/>
              <w:rPr>
                <w:rFonts w:ascii="Arial" w:eastAsia="Times New Roman" w:hAnsi="Arial"/>
                <w:sz w:val="24"/>
                <w:szCs w:val="24"/>
                <w:lang w:eastAsia="en-GB"/>
              </w:rPr>
            </w:pPr>
            <w:r>
              <w:rPr>
                <w:rFonts w:ascii="Arial" w:eastAsia="Times New Roman" w:hAnsi="Arial"/>
                <w:sz w:val="24"/>
                <w:szCs w:val="24"/>
                <w:lang w:eastAsia="en-GB"/>
              </w:rPr>
              <w:t>Steven Ward</w:t>
            </w:r>
          </w:p>
        </w:tc>
      </w:tr>
      <w:tr w:rsidR="00292BD8" w:rsidRPr="00DE7AF7" w14:paraId="6B8C70FC" w14:textId="77777777" w:rsidTr="00292BD8">
        <w:tc>
          <w:tcPr>
            <w:tcW w:w="3581" w:type="dxa"/>
          </w:tcPr>
          <w:p w14:paraId="2D92EE5D" w14:textId="77777777" w:rsidR="00292BD8" w:rsidRPr="00DE7AF7" w:rsidRDefault="00292BD8" w:rsidP="00292BD8">
            <w:pPr>
              <w:tabs>
                <w:tab w:val="left" w:pos="2993"/>
                <w:tab w:val="right" w:pos="10735"/>
              </w:tabs>
              <w:ind w:right="369"/>
              <w:jc w:val="both"/>
              <w:rPr>
                <w:rFonts w:ascii="Arial" w:eastAsia="Times New Roman" w:hAnsi="Arial"/>
                <w:sz w:val="24"/>
                <w:szCs w:val="24"/>
                <w:lang w:eastAsia="en-GB"/>
              </w:rPr>
            </w:pPr>
            <w:r w:rsidRPr="00DE7AF7">
              <w:rPr>
                <w:rFonts w:ascii="Arial" w:eastAsia="Times New Roman" w:hAnsi="Arial"/>
                <w:sz w:val="24"/>
                <w:szCs w:val="24"/>
                <w:lang w:eastAsia="en-GB"/>
              </w:rPr>
              <w:t>Approving manager</w:t>
            </w:r>
            <w:r>
              <w:rPr>
                <w:rFonts w:ascii="Arial" w:eastAsia="Times New Roman" w:hAnsi="Arial"/>
                <w:sz w:val="24"/>
                <w:szCs w:val="24"/>
                <w:lang w:eastAsia="en-GB"/>
              </w:rPr>
              <w:t>s</w:t>
            </w:r>
            <w:r w:rsidRPr="00DE7AF7">
              <w:rPr>
                <w:rFonts w:ascii="Arial" w:eastAsia="Times New Roman" w:hAnsi="Arial"/>
                <w:sz w:val="24"/>
                <w:szCs w:val="24"/>
                <w:lang w:eastAsia="en-GB"/>
              </w:rPr>
              <w:t>:</w:t>
            </w:r>
          </w:p>
        </w:tc>
        <w:tc>
          <w:tcPr>
            <w:tcW w:w="5435" w:type="dxa"/>
          </w:tcPr>
          <w:p w14:paraId="7FC771D1" w14:textId="77777777" w:rsidR="001F5059" w:rsidRPr="003F4A16" w:rsidRDefault="00292BD8" w:rsidP="00292BD8">
            <w:pPr>
              <w:tabs>
                <w:tab w:val="left" w:pos="2993"/>
                <w:tab w:val="right" w:pos="10735"/>
              </w:tabs>
              <w:ind w:right="369"/>
              <w:jc w:val="both"/>
              <w:rPr>
                <w:rFonts w:ascii="Arial" w:eastAsia="Times New Roman" w:hAnsi="Arial"/>
                <w:sz w:val="24"/>
                <w:szCs w:val="24"/>
                <w:lang w:eastAsia="en-GB"/>
              </w:rPr>
            </w:pPr>
            <w:r w:rsidRPr="003F4A16">
              <w:rPr>
                <w:rFonts w:ascii="Arial" w:eastAsia="Times New Roman" w:hAnsi="Arial"/>
                <w:sz w:val="24"/>
                <w:szCs w:val="24"/>
                <w:lang w:eastAsia="en-GB"/>
              </w:rPr>
              <w:t>Robert Cutts</w:t>
            </w:r>
            <w:r w:rsidR="001F5059" w:rsidRPr="003F4A16">
              <w:rPr>
                <w:rFonts w:ascii="Arial" w:eastAsia="Times New Roman" w:hAnsi="Arial"/>
                <w:sz w:val="24"/>
                <w:szCs w:val="24"/>
                <w:lang w:eastAsia="en-GB"/>
              </w:rPr>
              <w:t xml:space="preserve"> for Council Tax, Business Rates, Housing Benefit Overpayments, Sundry Debts and Social Care Client Contributions</w:t>
            </w:r>
          </w:p>
          <w:p w14:paraId="78CF1EE1" w14:textId="65441430" w:rsidR="00292BD8" w:rsidRPr="003F4A16" w:rsidRDefault="00040896" w:rsidP="00292BD8">
            <w:pPr>
              <w:tabs>
                <w:tab w:val="left" w:pos="2993"/>
                <w:tab w:val="right" w:pos="10735"/>
              </w:tabs>
              <w:ind w:right="369"/>
              <w:jc w:val="both"/>
              <w:rPr>
                <w:rFonts w:ascii="Arial" w:eastAsia="Times New Roman" w:hAnsi="Arial"/>
                <w:sz w:val="24"/>
                <w:szCs w:val="24"/>
                <w:lang w:eastAsia="en-GB"/>
              </w:rPr>
            </w:pPr>
            <w:r w:rsidRPr="003F4A16">
              <w:rPr>
                <w:rFonts w:ascii="Arial" w:eastAsia="Times New Roman" w:hAnsi="Arial"/>
                <w:sz w:val="24"/>
                <w:szCs w:val="24"/>
                <w:lang w:eastAsia="en-GB"/>
              </w:rPr>
              <w:t xml:space="preserve"> </w:t>
            </w:r>
            <w:r w:rsidR="001F5059" w:rsidRPr="003F4A16">
              <w:rPr>
                <w:rFonts w:ascii="Arial" w:eastAsia="Times New Roman" w:hAnsi="Arial"/>
                <w:sz w:val="24"/>
                <w:szCs w:val="24"/>
                <w:lang w:eastAsia="en-GB"/>
              </w:rPr>
              <w:t xml:space="preserve"> </w:t>
            </w:r>
          </w:p>
          <w:p w14:paraId="3CE08750" w14:textId="0596C7C6" w:rsidR="00292BD8" w:rsidRPr="003F4A16" w:rsidRDefault="00292BD8" w:rsidP="00292BD8">
            <w:pPr>
              <w:tabs>
                <w:tab w:val="left" w:pos="2993"/>
                <w:tab w:val="right" w:pos="10735"/>
              </w:tabs>
              <w:ind w:right="369"/>
              <w:jc w:val="both"/>
              <w:rPr>
                <w:rFonts w:ascii="Arial" w:eastAsia="Times New Roman" w:hAnsi="Arial"/>
                <w:sz w:val="24"/>
                <w:szCs w:val="24"/>
                <w:lang w:eastAsia="en-GB"/>
              </w:rPr>
            </w:pPr>
            <w:r w:rsidRPr="003F4A16">
              <w:rPr>
                <w:rFonts w:ascii="Arial" w:eastAsia="Times New Roman" w:hAnsi="Arial"/>
                <w:sz w:val="24"/>
                <w:szCs w:val="24"/>
                <w:lang w:eastAsia="en-GB"/>
              </w:rPr>
              <w:t>Paul Elliott</w:t>
            </w:r>
            <w:r w:rsidR="001F5059" w:rsidRPr="003F4A16">
              <w:rPr>
                <w:rFonts w:ascii="Arial" w:eastAsia="Times New Roman" w:hAnsi="Arial"/>
                <w:sz w:val="24"/>
                <w:szCs w:val="24"/>
                <w:lang w:eastAsia="en-GB"/>
              </w:rPr>
              <w:t xml:space="preserve"> for </w:t>
            </w:r>
            <w:r w:rsidRPr="003F4A16">
              <w:rPr>
                <w:rFonts w:ascii="Arial" w:eastAsia="Times New Roman" w:hAnsi="Arial"/>
                <w:sz w:val="24"/>
                <w:szCs w:val="24"/>
                <w:lang w:eastAsia="en-GB"/>
              </w:rPr>
              <w:t>Housing</w:t>
            </w:r>
            <w:r w:rsidR="003B067E" w:rsidRPr="003F4A16">
              <w:rPr>
                <w:rFonts w:ascii="Arial" w:eastAsia="Times New Roman" w:hAnsi="Arial"/>
                <w:sz w:val="24"/>
                <w:szCs w:val="24"/>
                <w:lang w:eastAsia="en-GB"/>
              </w:rPr>
              <w:t xml:space="preserve"> Rents</w:t>
            </w:r>
          </w:p>
          <w:p w14:paraId="047A9C3F" w14:textId="77777777" w:rsidR="001F5059" w:rsidRPr="003F4A16" w:rsidRDefault="001F5059" w:rsidP="00292BD8">
            <w:pPr>
              <w:tabs>
                <w:tab w:val="left" w:pos="2993"/>
                <w:tab w:val="right" w:pos="10735"/>
              </w:tabs>
              <w:ind w:right="369"/>
              <w:jc w:val="both"/>
              <w:rPr>
                <w:rFonts w:ascii="Arial" w:eastAsia="Times New Roman" w:hAnsi="Arial"/>
                <w:sz w:val="24"/>
                <w:szCs w:val="24"/>
                <w:lang w:eastAsia="en-GB"/>
              </w:rPr>
            </w:pPr>
          </w:p>
          <w:p w14:paraId="0CB3DF5B" w14:textId="5FDCC317" w:rsidR="001F5059" w:rsidRPr="00DE7AF7" w:rsidRDefault="00292BD8" w:rsidP="00292BD8">
            <w:pPr>
              <w:tabs>
                <w:tab w:val="left" w:pos="2993"/>
                <w:tab w:val="right" w:pos="10735"/>
              </w:tabs>
              <w:ind w:right="369"/>
              <w:jc w:val="both"/>
              <w:rPr>
                <w:rFonts w:ascii="Arial" w:eastAsia="Times New Roman" w:hAnsi="Arial"/>
                <w:sz w:val="24"/>
                <w:szCs w:val="24"/>
                <w:lang w:eastAsia="en-GB"/>
              </w:rPr>
            </w:pPr>
            <w:r w:rsidRPr="003F4A16">
              <w:rPr>
                <w:rFonts w:ascii="Arial" w:eastAsia="Times New Roman" w:hAnsi="Arial"/>
                <w:sz w:val="24"/>
                <w:szCs w:val="24"/>
                <w:lang w:eastAsia="en-GB"/>
              </w:rPr>
              <w:t>Martin Beard</w:t>
            </w:r>
            <w:r w:rsidR="001F5059" w:rsidRPr="003F4A16">
              <w:rPr>
                <w:rFonts w:ascii="Arial" w:eastAsia="Times New Roman" w:hAnsi="Arial"/>
                <w:sz w:val="24"/>
                <w:szCs w:val="24"/>
                <w:lang w:eastAsia="en-GB"/>
              </w:rPr>
              <w:t xml:space="preserve"> for </w:t>
            </w:r>
            <w:r w:rsidRPr="003F4A16">
              <w:rPr>
                <w:rFonts w:ascii="Arial" w:eastAsia="Times New Roman" w:hAnsi="Arial"/>
                <w:sz w:val="24"/>
                <w:szCs w:val="24"/>
                <w:lang w:eastAsia="en-GB"/>
              </w:rPr>
              <w:t xml:space="preserve">Parking </w:t>
            </w:r>
            <w:r w:rsidR="001F5059" w:rsidRPr="003F4A16">
              <w:rPr>
                <w:rFonts w:ascii="Arial" w:eastAsia="Times New Roman" w:hAnsi="Arial"/>
                <w:sz w:val="24"/>
                <w:szCs w:val="24"/>
                <w:lang w:eastAsia="en-GB"/>
              </w:rPr>
              <w:t>Charges</w:t>
            </w:r>
          </w:p>
        </w:tc>
      </w:tr>
      <w:tr w:rsidR="00292BD8" w:rsidRPr="00DE7AF7" w14:paraId="5619F29D" w14:textId="77777777" w:rsidTr="00292BD8">
        <w:tc>
          <w:tcPr>
            <w:tcW w:w="3581" w:type="dxa"/>
          </w:tcPr>
          <w:p w14:paraId="05D765F7" w14:textId="77777777" w:rsidR="00292BD8" w:rsidRPr="00DE7AF7" w:rsidRDefault="00292BD8" w:rsidP="00292BD8">
            <w:pPr>
              <w:tabs>
                <w:tab w:val="left" w:pos="2993"/>
                <w:tab w:val="right" w:pos="10735"/>
              </w:tabs>
              <w:ind w:right="369"/>
              <w:jc w:val="both"/>
              <w:rPr>
                <w:rFonts w:ascii="Arial" w:eastAsia="Times New Roman" w:hAnsi="Arial"/>
                <w:sz w:val="24"/>
                <w:szCs w:val="24"/>
                <w:lang w:eastAsia="en-GB"/>
              </w:rPr>
            </w:pPr>
            <w:r w:rsidRPr="00DE7AF7">
              <w:rPr>
                <w:rFonts w:ascii="Arial" w:eastAsia="Times New Roman" w:hAnsi="Arial"/>
                <w:sz w:val="24"/>
                <w:szCs w:val="24"/>
                <w:lang w:eastAsia="en-GB"/>
              </w:rPr>
              <w:t>Approval date:</w:t>
            </w:r>
          </w:p>
        </w:tc>
        <w:tc>
          <w:tcPr>
            <w:tcW w:w="5435" w:type="dxa"/>
          </w:tcPr>
          <w:p w14:paraId="336F764B" w14:textId="2B7B489C" w:rsidR="00292BD8" w:rsidRPr="00DE7AF7" w:rsidRDefault="006C50F3" w:rsidP="00292BD8">
            <w:pPr>
              <w:tabs>
                <w:tab w:val="left" w:pos="2993"/>
                <w:tab w:val="right" w:pos="10735"/>
              </w:tabs>
              <w:ind w:right="369"/>
              <w:jc w:val="both"/>
              <w:rPr>
                <w:rFonts w:ascii="Arial" w:eastAsia="Times New Roman" w:hAnsi="Arial"/>
                <w:sz w:val="24"/>
                <w:szCs w:val="24"/>
                <w:lang w:eastAsia="en-GB"/>
              </w:rPr>
            </w:pPr>
            <w:r>
              <w:rPr>
                <w:rFonts w:ascii="Arial" w:eastAsia="Times New Roman" w:hAnsi="Arial"/>
                <w:sz w:val="24"/>
                <w:szCs w:val="24"/>
                <w:lang w:eastAsia="en-GB"/>
              </w:rPr>
              <w:t>1</w:t>
            </w:r>
            <w:r w:rsidRPr="006C50F3">
              <w:rPr>
                <w:rFonts w:ascii="Arial" w:eastAsia="Times New Roman" w:hAnsi="Arial"/>
                <w:sz w:val="24"/>
                <w:szCs w:val="24"/>
                <w:vertAlign w:val="superscript"/>
                <w:lang w:eastAsia="en-GB"/>
              </w:rPr>
              <w:t>st</w:t>
            </w:r>
            <w:r>
              <w:rPr>
                <w:rFonts w:ascii="Arial" w:eastAsia="Times New Roman" w:hAnsi="Arial"/>
                <w:sz w:val="24"/>
                <w:szCs w:val="24"/>
                <w:lang w:eastAsia="en-GB"/>
              </w:rPr>
              <w:t xml:space="preserve"> December 2022</w:t>
            </w:r>
          </w:p>
        </w:tc>
      </w:tr>
      <w:tr w:rsidR="00292BD8" w:rsidRPr="00DE7AF7" w14:paraId="2A3F124C" w14:textId="77777777" w:rsidTr="00292BD8">
        <w:tc>
          <w:tcPr>
            <w:tcW w:w="3581" w:type="dxa"/>
          </w:tcPr>
          <w:p w14:paraId="40257C7B" w14:textId="6BC00497" w:rsidR="00292BD8" w:rsidRPr="00DE7AF7" w:rsidRDefault="003F4A16" w:rsidP="00292BD8">
            <w:pPr>
              <w:tabs>
                <w:tab w:val="left" w:pos="2993"/>
                <w:tab w:val="right" w:pos="10735"/>
              </w:tabs>
              <w:ind w:right="369"/>
              <w:jc w:val="both"/>
              <w:rPr>
                <w:rFonts w:ascii="Arial" w:eastAsia="Times New Roman" w:hAnsi="Arial"/>
                <w:sz w:val="24"/>
                <w:szCs w:val="24"/>
                <w:lang w:eastAsia="en-GB"/>
              </w:rPr>
            </w:pPr>
            <w:r>
              <w:rPr>
                <w:rFonts w:ascii="Arial" w:eastAsia="Times New Roman" w:hAnsi="Arial"/>
                <w:sz w:val="24"/>
                <w:szCs w:val="24"/>
                <w:lang w:eastAsia="en-GB"/>
              </w:rPr>
              <w:t>Date of next Review:</w:t>
            </w:r>
          </w:p>
        </w:tc>
        <w:tc>
          <w:tcPr>
            <w:tcW w:w="5435" w:type="dxa"/>
          </w:tcPr>
          <w:p w14:paraId="79256275" w14:textId="2C6F12F0" w:rsidR="00292BD8" w:rsidRPr="00DE7AF7" w:rsidRDefault="003F4A16" w:rsidP="00292BD8">
            <w:pPr>
              <w:tabs>
                <w:tab w:val="left" w:pos="2993"/>
                <w:tab w:val="right" w:pos="10735"/>
              </w:tabs>
              <w:ind w:right="369"/>
              <w:jc w:val="both"/>
              <w:rPr>
                <w:rFonts w:ascii="Arial" w:eastAsia="Times New Roman" w:hAnsi="Arial"/>
                <w:sz w:val="24"/>
                <w:szCs w:val="24"/>
                <w:lang w:eastAsia="en-GB"/>
              </w:rPr>
            </w:pPr>
            <w:r>
              <w:rPr>
                <w:rFonts w:ascii="Arial" w:eastAsia="Times New Roman" w:hAnsi="Arial"/>
                <w:sz w:val="24"/>
                <w:szCs w:val="24"/>
                <w:lang w:eastAsia="en-GB"/>
              </w:rPr>
              <w:t>1</w:t>
            </w:r>
            <w:r w:rsidRPr="003F4A16">
              <w:rPr>
                <w:rFonts w:ascii="Arial" w:eastAsia="Times New Roman" w:hAnsi="Arial"/>
                <w:sz w:val="24"/>
                <w:szCs w:val="24"/>
                <w:vertAlign w:val="superscript"/>
                <w:lang w:eastAsia="en-GB"/>
              </w:rPr>
              <w:t>st</w:t>
            </w:r>
            <w:r>
              <w:rPr>
                <w:rFonts w:ascii="Arial" w:eastAsia="Times New Roman" w:hAnsi="Arial"/>
                <w:sz w:val="24"/>
                <w:szCs w:val="24"/>
                <w:lang w:eastAsia="en-GB"/>
              </w:rPr>
              <w:t xml:space="preserve"> December 202</w:t>
            </w:r>
            <w:r w:rsidR="00792B74">
              <w:rPr>
                <w:rFonts w:ascii="Arial" w:eastAsia="Times New Roman" w:hAnsi="Arial"/>
                <w:sz w:val="24"/>
                <w:szCs w:val="24"/>
                <w:lang w:eastAsia="en-GB"/>
              </w:rPr>
              <w:t>5</w:t>
            </w:r>
          </w:p>
        </w:tc>
      </w:tr>
      <w:tr w:rsidR="00292BD8" w:rsidRPr="00DE7AF7" w14:paraId="416CB4BB" w14:textId="77777777" w:rsidTr="00292BD8">
        <w:tc>
          <w:tcPr>
            <w:tcW w:w="3581" w:type="dxa"/>
          </w:tcPr>
          <w:p w14:paraId="50ADC7BF" w14:textId="77777777" w:rsidR="00292BD8" w:rsidRPr="00DE7AF7" w:rsidRDefault="00292BD8" w:rsidP="00292BD8">
            <w:pPr>
              <w:tabs>
                <w:tab w:val="left" w:pos="2993"/>
                <w:tab w:val="right" w:pos="10735"/>
              </w:tabs>
              <w:ind w:right="369"/>
              <w:jc w:val="both"/>
              <w:rPr>
                <w:rFonts w:ascii="Arial" w:eastAsia="Times New Roman" w:hAnsi="Arial"/>
                <w:sz w:val="24"/>
                <w:szCs w:val="24"/>
                <w:lang w:eastAsia="en-GB"/>
              </w:rPr>
            </w:pPr>
            <w:r w:rsidRPr="00DE7AF7">
              <w:rPr>
                <w:rFonts w:ascii="Arial" w:eastAsia="Times New Roman" w:hAnsi="Arial"/>
                <w:sz w:val="24"/>
                <w:szCs w:val="24"/>
                <w:lang w:eastAsia="en-GB"/>
              </w:rPr>
              <w:t>Key</w:t>
            </w:r>
            <w:r>
              <w:rPr>
                <w:rFonts w:ascii="Arial" w:eastAsia="Times New Roman" w:hAnsi="Arial"/>
                <w:sz w:val="24"/>
                <w:szCs w:val="24"/>
                <w:lang w:eastAsia="en-GB"/>
              </w:rPr>
              <w:t xml:space="preserve"> legislation or notable policies</w:t>
            </w:r>
            <w:r w:rsidRPr="00DE7AF7">
              <w:rPr>
                <w:rFonts w:ascii="Arial" w:eastAsia="Times New Roman" w:hAnsi="Arial"/>
                <w:sz w:val="24"/>
                <w:szCs w:val="24"/>
                <w:lang w:eastAsia="en-GB"/>
              </w:rPr>
              <w:t>:</w:t>
            </w:r>
          </w:p>
        </w:tc>
        <w:tc>
          <w:tcPr>
            <w:tcW w:w="5435" w:type="dxa"/>
          </w:tcPr>
          <w:p w14:paraId="2166D563" w14:textId="4A2EFB22" w:rsidR="00292BD8" w:rsidRPr="003F4A16" w:rsidRDefault="00040896" w:rsidP="00292BD8">
            <w:pPr>
              <w:tabs>
                <w:tab w:val="left" w:pos="2993"/>
                <w:tab w:val="right" w:pos="10735"/>
              </w:tabs>
              <w:ind w:right="369"/>
              <w:jc w:val="both"/>
              <w:rPr>
                <w:rFonts w:ascii="Arial" w:hAnsi="Arial"/>
                <w:color w:val="202124"/>
                <w:sz w:val="24"/>
                <w:szCs w:val="24"/>
                <w:shd w:val="clear" w:color="auto" w:fill="FFFFFF"/>
              </w:rPr>
            </w:pPr>
            <w:r w:rsidRPr="003F4A16">
              <w:rPr>
                <w:rFonts w:ascii="Arial" w:hAnsi="Arial"/>
                <w:color w:val="202124"/>
                <w:sz w:val="24"/>
                <w:szCs w:val="24"/>
                <w:shd w:val="clear" w:color="auto" w:fill="FFFFFF"/>
              </w:rPr>
              <w:t>Local Government Finance Act</w:t>
            </w:r>
            <w:r w:rsidR="00A26A07" w:rsidRPr="003F4A16">
              <w:rPr>
                <w:rFonts w:ascii="Arial" w:hAnsi="Arial"/>
                <w:color w:val="202124"/>
                <w:sz w:val="24"/>
                <w:szCs w:val="24"/>
                <w:shd w:val="clear" w:color="auto" w:fill="FFFFFF"/>
              </w:rPr>
              <w:t>s</w:t>
            </w:r>
            <w:r w:rsidRPr="003F4A16">
              <w:rPr>
                <w:rFonts w:ascii="Arial" w:hAnsi="Arial"/>
                <w:color w:val="202124"/>
                <w:sz w:val="24"/>
                <w:szCs w:val="24"/>
                <w:shd w:val="clear" w:color="auto" w:fill="FFFFFF"/>
              </w:rPr>
              <w:t xml:space="preserve"> </w:t>
            </w:r>
            <w:r w:rsidR="00C3253F" w:rsidRPr="003F4A16">
              <w:rPr>
                <w:rFonts w:ascii="Arial" w:hAnsi="Arial"/>
                <w:color w:val="202124"/>
                <w:sz w:val="24"/>
                <w:szCs w:val="24"/>
                <w:shd w:val="clear" w:color="auto" w:fill="FFFFFF"/>
              </w:rPr>
              <w:t xml:space="preserve">1988 &amp; </w:t>
            </w:r>
            <w:r w:rsidRPr="003F4A16">
              <w:rPr>
                <w:rFonts w:ascii="Arial" w:hAnsi="Arial"/>
                <w:color w:val="202124"/>
                <w:sz w:val="24"/>
                <w:szCs w:val="24"/>
                <w:shd w:val="clear" w:color="auto" w:fill="FFFFFF"/>
              </w:rPr>
              <w:t>1992</w:t>
            </w:r>
            <w:r w:rsidR="00C3253F" w:rsidRPr="003F4A16">
              <w:rPr>
                <w:rFonts w:ascii="Arial" w:hAnsi="Arial"/>
                <w:color w:val="202124"/>
                <w:sz w:val="24"/>
                <w:szCs w:val="24"/>
                <w:shd w:val="clear" w:color="auto" w:fill="FFFFFF"/>
              </w:rPr>
              <w:t>.</w:t>
            </w:r>
          </w:p>
          <w:p w14:paraId="33B409B2" w14:textId="77777777" w:rsidR="00C3253F" w:rsidRPr="003F4A16" w:rsidRDefault="00C3253F" w:rsidP="00292BD8">
            <w:pPr>
              <w:tabs>
                <w:tab w:val="left" w:pos="2993"/>
                <w:tab w:val="right" w:pos="10735"/>
              </w:tabs>
              <w:ind w:right="369"/>
              <w:jc w:val="both"/>
              <w:rPr>
                <w:rFonts w:ascii="Arial" w:hAnsi="Arial"/>
                <w:color w:val="202124"/>
                <w:sz w:val="24"/>
                <w:szCs w:val="24"/>
                <w:shd w:val="clear" w:color="auto" w:fill="FFFFFF"/>
              </w:rPr>
            </w:pPr>
          </w:p>
          <w:p w14:paraId="39434717" w14:textId="6470B980" w:rsidR="00076D59" w:rsidRPr="003F4A16" w:rsidRDefault="00076D59" w:rsidP="00292BD8">
            <w:pPr>
              <w:tabs>
                <w:tab w:val="left" w:pos="2993"/>
                <w:tab w:val="right" w:pos="10735"/>
              </w:tabs>
              <w:ind w:right="369"/>
              <w:jc w:val="both"/>
              <w:rPr>
                <w:rFonts w:ascii="Arial" w:eastAsia="Times New Roman" w:hAnsi="Arial"/>
                <w:sz w:val="24"/>
                <w:szCs w:val="24"/>
                <w:lang w:eastAsia="en-GB"/>
              </w:rPr>
            </w:pPr>
            <w:r w:rsidRPr="003F4A16">
              <w:rPr>
                <w:rFonts w:ascii="Arial" w:eastAsia="Times New Roman" w:hAnsi="Arial"/>
                <w:sz w:val="24"/>
                <w:szCs w:val="24"/>
                <w:lang w:eastAsia="en-GB"/>
              </w:rPr>
              <w:t>The Council Tax (Administration and Enforcement) Regulations 1992</w:t>
            </w:r>
            <w:r w:rsidR="00C3253F" w:rsidRPr="003F4A16">
              <w:rPr>
                <w:rFonts w:ascii="Arial" w:eastAsia="Times New Roman" w:hAnsi="Arial"/>
                <w:sz w:val="24"/>
                <w:szCs w:val="24"/>
                <w:lang w:eastAsia="en-GB"/>
              </w:rPr>
              <w:t>.</w:t>
            </w:r>
          </w:p>
          <w:p w14:paraId="0BED98C0" w14:textId="77777777" w:rsidR="00C3253F" w:rsidRPr="003F4A16" w:rsidRDefault="00C3253F" w:rsidP="00292BD8">
            <w:pPr>
              <w:tabs>
                <w:tab w:val="left" w:pos="2993"/>
                <w:tab w:val="right" w:pos="10735"/>
              </w:tabs>
              <w:ind w:right="369"/>
              <w:jc w:val="both"/>
              <w:rPr>
                <w:rFonts w:ascii="Arial" w:eastAsia="Times New Roman" w:hAnsi="Arial"/>
                <w:sz w:val="24"/>
                <w:szCs w:val="24"/>
                <w:lang w:eastAsia="en-GB"/>
              </w:rPr>
            </w:pPr>
          </w:p>
          <w:p w14:paraId="3FE1E9C9" w14:textId="1CE4ADD5" w:rsidR="00C3253F" w:rsidRPr="003F4A16" w:rsidRDefault="00C3253F" w:rsidP="00292BD8">
            <w:pPr>
              <w:tabs>
                <w:tab w:val="left" w:pos="2993"/>
                <w:tab w:val="right" w:pos="10735"/>
              </w:tabs>
              <w:ind w:right="369"/>
              <w:jc w:val="both"/>
              <w:rPr>
                <w:rFonts w:ascii="Arial" w:eastAsia="Times New Roman" w:hAnsi="Arial"/>
                <w:sz w:val="24"/>
                <w:szCs w:val="24"/>
                <w:lang w:eastAsia="en-GB"/>
              </w:rPr>
            </w:pPr>
            <w:r w:rsidRPr="003F4A16">
              <w:rPr>
                <w:rFonts w:ascii="Arial" w:eastAsia="Times New Roman" w:hAnsi="Arial"/>
                <w:sz w:val="24"/>
                <w:szCs w:val="24"/>
                <w:lang w:eastAsia="en-GB"/>
              </w:rPr>
              <w:t>The Housing Benefit Regulations 2006.</w:t>
            </w:r>
          </w:p>
          <w:p w14:paraId="52E8ECD3" w14:textId="77777777" w:rsidR="00C3253F" w:rsidRPr="003F4A16" w:rsidRDefault="00C3253F" w:rsidP="00292BD8">
            <w:pPr>
              <w:tabs>
                <w:tab w:val="left" w:pos="2993"/>
                <w:tab w:val="right" w:pos="10735"/>
              </w:tabs>
              <w:ind w:right="369"/>
              <w:jc w:val="both"/>
              <w:rPr>
                <w:rFonts w:ascii="Arial" w:eastAsia="Times New Roman" w:hAnsi="Arial"/>
                <w:sz w:val="24"/>
                <w:szCs w:val="24"/>
                <w:lang w:eastAsia="en-GB"/>
              </w:rPr>
            </w:pPr>
          </w:p>
          <w:p w14:paraId="0855DC38" w14:textId="3509C575" w:rsidR="00C3253F" w:rsidRPr="003F4A16" w:rsidRDefault="00C3253F" w:rsidP="00292BD8">
            <w:pPr>
              <w:tabs>
                <w:tab w:val="left" w:pos="2993"/>
                <w:tab w:val="right" w:pos="10735"/>
              </w:tabs>
              <w:ind w:right="369"/>
              <w:jc w:val="both"/>
              <w:rPr>
                <w:rFonts w:ascii="Arial" w:eastAsia="Times New Roman" w:hAnsi="Arial"/>
                <w:sz w:val="24"/>
                <w:szCs w:val="24"/>
                <w:lang w:eastAsia="en-GB"/>
              </w:rPr>
            </w:pPr>
            <w:r w:rsidRPr="003F4A16">
              <w:rPr>
                <w:rFonts w:ascii="Arial" w:eastAsia="Times New Roman" w:hAnsi="Arial"/>
                <w:sz w:val="24"/>
                <w:szCs w:val="24"/>
                <w:lang w:eastAsia="en-GB"/>
              </w:rPr>
              <w:t>The Taking Control of Goods Regulations 2013.</w:t>
            </w:r>
          </w:p>
          <w:p w14:paraId="371D987B" w14:textId="77777777" w:rsidR="00C3253F" w:rsidRPr="003F4A16" w:rsidRDefault="00C3253F" w:rsidP="00292BD8">
            <w:pPr>
              <w:tabs>
                <w:tab w:val="left" w:pos="2993"/>
                <w:tab w:val="right" w:pos="10735"/>
              </w:tabs>
              <w:ind w:right="369"/>
              <w:jc w:val="both"/>
              <w:rPr>
                <w:rFonts w:ascii="Arial" w:eastAsia="Times New Roman" w:hAnsi="Arial"/>
                <w:sz w:val="24"/>
                <w:szCs w:val="24"/>
                <w:lang w:eastAsia="en-GB"/>
              </w:rPr>
            </w:pPr>
          </w:p>
          <w:p w14:paraId="0EF83784" w14:textId="4CD233E4" w:rsidR="00C3253F" w:rsidRPr="003F4A16" w:rsidRDefault="00C3253F" w:rsidP="00292BD8">
            <w:pPr>
              <w:tabs>
                <w:tab w:val="left" w:pos="2993"/>
                <w:tab w:val="right" w:pos="10735"/>
              </w:tabs>
              <w:ind w:right="369"/>
              <w:jc w:val="both"/>
              <w:rPr>
                <w:rFonts w:ascii="Arial" w:eastAsia="Times New Roman" w:hAnsi="Arial"/>
                <w:sz w:val="24"/>
                <w:szCs w:val="24"/>
                <w:lang w:eastAsia="en-GB"/>
              </w:rPr>
            </w:pPr>
            <w:r w:rsidRPr="003F4A16">
              <w:rPr>
                <w:rFonts w:ascii="Arial" w:eastAsia="Times New Roman" w:hAnsi="Arial"/>
                <w:sz w:val="24"/>
                <w:szCs w:val="24"/>
                <w:lang w:eastAsia="en-GB"/>
              </w:rPr>
              <w:t>The Care Act 2014.</w:t>
            </w:r>
          </w:p>
          <w:p w14:paraId="20C23071" w14:textId="77777777" w:rsidR="00C3253F" w:rsidRPr="003F4A16" w:rsidRDefault="00C3253F" w:rsidP="00292BD8">
            <w:pPr>
              <w:tabs>
                <w:tab w:val="left" w:pos="2993"/>
                <w:tab w:val="right" w:pos="10735"/>
              </w:tabs>
              <w:ind w:right="369"/>
              <w:jc w:val="both"/>
              <w:rPr>
                <w:rFonts w:ascii="Arial" w:eastAsia="Times New Roman" w:hAnsi="Arial"/>
                <w:sz w:val="24"/>
                <w:szCs w:val="24"/>
                <w:lang w:eastAsia="en-GB"/>
              </w:rPr>
            </w:pPr>
          </w:p>
          <w:p w14:paraId="5CB826CE" w14:textId="056F7AAF" w:rsidR="00C3253F" w:rsidRPr="003F4A16" w:rsidRDefault="00C3253F" w:rsidP="00292BD8">
            <w:pPr>
              <w:tabs>
                <w:tab w:val="left" w:pos="2993"/>
                <w:tab w:val="right" w:pos="10735"/>
              </w:tabs>
              <w:ind w:right="369"/>
              <w:jc w:val="both"/>
              <w:rPr>
                <w:rFonts w:ascii="Arial" w:eastAsia="Times New Roman" w:hAnsi="Arial"/>
                <w:sz w:val="24"/>
                <w:szCs w:val="24"/>
                <w:lang w:eastAsia="en-GB"/>
              </w:rPr>
            </w:pPr>
            <w:r w:rsidRPr="003F4A16">
              <w:rPr>
                <w:rFonts w:ascii="Arial" w:eastAsia="Times New Roman" w:hAnsi="Arial"/>
                <w:sz w:val="24"/>
                <w:szCs w:val="24"/>
                <w:lang w:eastAsia="en-GB"/>
              </w:rPr>
              <w:t>Non-Residential Charging Policy.</w:t>
            </w:r>
          </w:p>
          <w:p w14:paraId="42F4FE67" w14:textId="77777777" w:rsidR="00C3253F" w:rsidRPr="003F4A16" w:rsidRDefault="00C3253F" w:rsidP="00292BD8">
            <w:pPr>
              <w:tabs>
                <w:tab w:val="left" w:pos="2993"/>
                <w:tab w:val="right" w:pos="10735"/>
              </w:tabs>
              <w:ind w:right="369"/>
              <w:jc w:val="both"/>
              <w:rPr>
                <w:rFonts w:ascii="Arial" w:hAnsi="Arial"/>
                <w:sz w:val="24"/>
                <w:szCs w:val="24"/>
              </w:rPr>
            </w:pPr>
          </w:p>
          <w:p w14:paraId="17C5C817" w14:textId="4BD08750" w:rsidR="00C3253F" w:rsidRPr="003F4A16" w:rsidRDefault="00C3253F" w:rsidP="00292BD8">
            <w:pPr>
              <w:tabs>
                <w:tab w:val="left" w:pos="2993"/>
                <w:tab w:val="right" w:pos="10735"/>
              </w:tabs>
              <w:ind w:right="369"/>
              <w:jc w:val="both"/>
              <w:rPr>
                <w:rFonts w:ascii="Arial" w:hAnsi="Arial"/>
                <w:sz w:val="24"/>
                <w:szCs w:val="24"/>
              </w:rPr>
            </w:pPr>
            <w:r w:rsidRPr="003F4A16">
              <w:rPr>
                <w:rFonts w:ascii="Arial" w:hAnsi="Arial"/>
                <w:sz w:val="24"/>
                <w:szCs w:val="24"/>
              </w:rPr>
              <w:t>Pre-action protocol for possession claims by social landlords.</w:t>
            </w:r>
          </w:p>
          <w:p w14:paraId="19E3F65C" w14:textId="596EE948" w:rsidR="00C3253F" w:rsidRPr="003F4A16" w:rsidRDefault="00C3253F" w:rsidP="00292BD8">
            <w:pPr>
              <w:tabs>
                <w:tab w:val="left" w:pos="2993"/>
                <w:tab w:val="right" w:pos="10735"/>
              </w:tabs>
              <w:ind w:right="369"/>
              <w:jc w:val="both"/>
              <w:rPr>
                <w:rFonts w:ascii="Arial" w:hAnsi="Arial"/>
                <w:sz w:val="24"/>
                <w:szCs w:val="24"/>
              </w:rPr>
            </w:pPr>
          </w:p>
          <w:p w14:paraId="35D4D7EF" w14:textId="6159B985" w:rsidR="00076D59" w:rsidRPr="00A26A07" w:rsidRDefault="00C3253F" w:rsidP="00292BD8">
            <w:pPr>
              <w:tabs>
                <w:tab w:val="left" w:pos="2993"/>
                <w:tab w:val="right" w:pos="10735"/>
              </w:tabs>
              <w:ind w:right="369"/>
              <w:jc w:val="both"/>
              <w:rPr>
                <w:rFonts w:ascii="Arial" w:hAnsi="Arial"/>
                <w:sz w:val="24"/>
                <w:szCs w:val="24"/>
              </w:rPr>
            </w:pPr>
            <w:r w:rsidRPr="003F4A16">
              <w:rPr>
                <w:rFonts w:ascii="Arial" w:hAnsi="Arial"/>
                <w:sz w:val="24"/>
                <w:szCs w:val="24"/>
              </w:rPr>
              <w:t>Traffic Management Act 2004.</w:t>
            </w:r>
          </w:p>
        </w:tc>
      </w:tr>
      <w:tr w:rsidR="00292BD8" w:rsidRPr="00DE7AF7" w14:paraId="11791A1A" w14:textId="77777777" w:rsidTr="00292BD8">
        <w:tc>
          <w:tcPr>
            <w:tcW w:w="3581" w:type="dxa"/>
          </w:tcPr>
          <w:p w14:paraId="025E39A9" w14:textId="77777777" w:rsidR="00292BD8" w:rsidRPr="00DE7AF7" w:rsidRDefault="00292BD8" w:rsidP="00292BD8">
            <w:pPr>
              <w:tabs>
                <w:tab w:val="left" w:pos="2993"/>
                <w:tab w:val="right" w:pos="10735"/>
              </w:tabs>
              <w:ind w:right="369"/>
              <w:jc w:val="both"/>
              <w:rPr>
                <w:rFonts w:ascii="Arial" w:eastAsia="Times New Roman" w:hAnsi="Arial"/>
                <w:sz w:val="24"/>
                <w:szCs w:val="24"/>
                <w:lang w:eastAsia="en-GB"/>
              </w:rPr>
            </w:pPr>
            <w:r w:rsidRPr="00DE7AF7">
              <w:rPr>
                <w:rFonts w:ascii="Arial" w:eastAsia="Times New Roman" w:hAnsi="Arial"/>
                <w:sz w:val="24"/>
                <w:szCs w:val="24"/>
                <w:lang w:eastAsia="en-GB"/>
              </w:rPr>
              <w:t>Amendment</w:t>
            </w:r>
          </w:p>
        </w:tc>
        <w:tc>
          <w:tcPr>
            <w:tcW w:w="5435" w:type="dxa"/>
          </w:tcPr>
          <w:p w14:paraId="73D6C60F" w14:textId="1863B3F1" w:rsidR="00292BD8" w:rsidRPr="00DE7AF7" w:rsidRDefault="003F4A16" w:rsidP="00292BD8">
            <w:pPr>
              <w:tabs>
                <w:tab w:val="left" w:pos="2993"/>
                <w:tab w:val="right" w:pos="10735"/>
              </w:tabs>
              <w:ind w:right="369"/>
              <w:jc w:val="both"/>
              <w:rPr>
                <w:rFonts w:ascii="Arial" w:eastAsia="Times New Roman" w:hAnsi="Arial"/>
                <w:sz w:val="24"/>
                <w:szCs w:val="24"/>
                <w:lang w:eastAsia="en-GB"/>
              </w:rPr>
            </w:pPr>
            <w:r>
              <w:rPr>
                <w:rFonts w:ascii="Arial" w:eastAsia="Times New Roman" w:hAnsi="Arial"/>
                <w:sz w:val="24"/>
                <w:szCs w:val="24"/>
                <w:lang w:eastAsia="en-GB"/>
              </w:rPr>
              <w:t xml:space="preserve">Frameworks </w:t>
            </w:r>
            <w:r w:rsidR="00332CA2">
              <w:rPr>
                <w:rFonts w:ascii="Arial" w:eastAsia="Times New Roman" w:hAnsi="Arial"/>
                <w:sz w:val="24"/>
                <w:szCs w:val="24"/>
                <w:lang w:eastAsia="en-GB"/>
              </w:rPr>
              <w:t xml:space="preserve">reviewed and </w:t>
            </w:r>
            <w:r>
              <w:rPr>
                <w:rFonts w:ascii="Arial" w:eastAsia="Times New Roman" w:hAnsi="Arial"/>
                <w:sz w:val="24"/>
                <w:szCs w:val="24"/>
                <w:lang w:eastAsia="en-GB"/>
              </w:rPr>
              <w:t>updated</w:t>
            </w:r>
            <w:r w:rsidR="00332CA2">
              <w:rPr>
                <w:rFonts w:ascii="Arial" w:eastAsia="Times New Roman" w:hAnsi="Arial"/>
                <w:sz w:val="24"/>
                <w:szCs w:val="24"/>
                <w:lang w:eastAsia="en-GB"/>
              </w:rPr>
              <w:t>.</w:t>
            </w:r>
          </w:p>
        </w:tc>
      </w:tr>
      <w:tr w:rsidR="00292BD8" w:rsidRPr="00DE7AF7" w14:paraId="1DC43944" w14:textId="77777777" w:rsidTr="00292BD8">
        <w:tc>
          <w:tcPr>
            <w:tcW w:w="3581" w:type="dxa"/>
          </w:tcPr>
          <w:p w14:paraId="6DEB0A2B" w14:textId="77777777" w:rsidR="00292BD8" w:rsidRPr="00DE7AF7" w:rsidRDefault="00292BD8" w:rsidP="00292BD8">
            <w:pPr>
              <w:tabs>
                <w:tab w:val="left" w:pos="2993"/>
                <w:tab w:val="right" w:pos="10735"/>
              </w:tabs>
              <w:ind w:right="369"/>
              <w:jc w:val="both"/>
              <w:rPr>
                <w:rFonts w:ascii="Arial" w:eastAsia="Times New Roman" w:hAnsi="Arial"/>
                <w:sz w:val="24"/>
                <w:szCs w:val="24"/>
                <w:lang w:eastAsia="en-GB"/>
              </w:rPr>
            </w:pPr>
            <w:r w:rsidRPr="00DE7AF7">
              <w:rPr>
                <w:rFonts w:ascii="Arial" w:eastAsia="Times New Roman" w:hAnsi="Arial"/>
                <w:sz w:val="24"/>
                <w:szCs w:val="24"/>
                <w:lang w:eastAsia="en-GB"/>
              </w:rPr>
              <w:t>Officer / Date:</w:t>
            </w:r>
          </w:p>
        </w:tc>
        <w:tc>
          <w:tcPr>
            <w:tcW w:w="5435" w:type="dxa"/>
          </w:tcPr>
          <w:p w14:paraId="6CF212B2" w14:textId="4553C3B9" w:rsidR="00292BD8" w:rsidRPr="00DE7AF7" w:rsidRDefault="003F4A16" w:rsidP="00292BD8">
            <w:pPr>
              <w:tabs>
                <w:tab w:val="left" w:pos="2993"/>
                <w:tab w:val="right" w:pos="10735"/>
              </w:tabs>
              <w:ind w:right="369"/>
              <w:jc w:val="both"/>
              <w:rPr>
                <w:rFonts w:ascii="Arial" w:eastAsia="Times New Roman" w:hAnsi="Arial"/>
                <w:sz w:val="24"/>
                <w:szCs w:val="24"/>
                <w:lang w:eastAsia="en-GB"/>
              </w:rPr>
            </w:pPr>
            <w:r>
              <w:rPr>
                <w:rFonts w:ascii="Arial" w:eastAsia="Times New Roman" w:hAnsi="Arial"/>
                <w:sz w:val="24"/>
                <w:szCs w:val="24"/>
                <w:lang w:eastAsia="en-GB"/>
              </w:rPr>
              <w:t xml:space="preserve">Steven Ward / </w:t>
            </w:r>
            <w:r w:rsidR="00792B74">
              <w:rPr>
                <w:rFonts w:ascii="Arial" w:eastAsia="Times New Roman" w:hAnsi="Arial"/>
                <w:sz w:val="24"/>
                <w:szCs w:val="24"/>
                <w:lang w:eastAsia="en-GB"/>
              </w:rPr>
              <w:t>21</w:t>
            </w:r>
            <w:r w:rsidR="00792B74" w:rsidRPr="00792B74">
              <w:rPr>
                <w:rFonts w:ascii="Arial" w:eastAsia="Times New Roman" w:hAnsi="Arial"/>
                <w:sz w:val="24"/>
                <w:szCs w:val="24"/>
                <w:vertAlign w:val="superscript"/>
                <w:lang w:eastAsia="en-GB"/>
              </w:rPr>
              <w:t>st</w:t>
            </w:r>
            <w:r w:rsidR="00792B74">
              <w:rPr>
                <w:rFonts w:ascii="Arial" w:eastAsia="Times New Roman" w:hAnsi="Arial"/>
                <w:sz w:val="24"/>
                <w:szCs w:val="24"/>
                <w:lang w:eastAsia="en-GB"/>
              </w:rPr>
              <w:t xml:space="preserve"> August</w:t>
            </w:r>
            <w:r>
              <w:rPr>
                <w:rFonts w:ascii="Arial" w:eastAsia="Times New Roman" w:hAnsi="Arial"/>
                <w:sz w:val="24"/>
                <w:szCs w:val="24"/>
                <w:lang w:eastAsia="en-GB"/>
              </w:rPr>
              <w:t xml:space="preserve"> 2024</w:t>
            </w:r>
          </w:p>
        </w:tc>
      </w:tr>
    </w:tbl>
    <w:p w14:paraId="33555737" w14:textId="6BFFA4F5" w:rsidR="00292BD8" w:rsidRDefault="00292BD8" w:rsidP="003210B1">
      <w:pPr>
        <w:rPr>
          <w:b/>
          <w:bCs/>
          <w:iCs/>
          <w:sz w:val="24"/>
          <w:szCs w:val="24"/>
        </w:rPr>
      </w:pPr>
    </w:p>
    <w:sectPr w:rsidR="00292BD8">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0B859" w14:textId="77777777" w:rsidR="00901A35" w:rsidRDefault="00901A35" w:rsidP="00DF1AF4">
      <w:r>
        <w:separator/>
      </w:r>
    </w:p>
  </w:endnote>
  <w:endnote w:type="continuationSeparator" w:id="0">
    <w:p w14:paraId="4A238775" w14:textId="77777777" w:rsidR="00901A35" w:rsidRDefault="00901A35" w:rsidP="00DF1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7251822"/>
      <w:docPartObj>
        <w:docPartGallery w:val="Page Numbers (Bottom of Page)"/>
        <w:docPartUnique/>
      </w:docPartObj>
    </w:sdtPr>
    <w:sdtEndPr>
      <w:rPr>
        <w:noProof/>
      </w:rPr>
    </w:sdtEndPr>
    <w:sdtContent>
      <w:p w14:paraId="4BB6EC28" w14:textId="4DBCAAC1" w:rsidR="00A821EF" w:rsidRDefault="00A821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F40150" w14:textId="77777777" w:rsidR="00230B03" w:rsidRDefault="00230B03">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934097"/>
      <w:docPartObj>
        <w:docPartGallery w:val="Page Numbers (Bottom of Page)"/>
        <w:docPartUnique/>
      </w:docPartObj>
    </w:sdtPr>
    <w:sdtEndPr>
      <w:rPr>
        <w:noProof/>
      </w:rPr>
    </w:sdtEndPr>
    <w:sdtContent>
      <w:p w14:paraId="53B15329" w14:textId="5291B475" w:rsidR="00727B81" w:rsidRDefault="00727B8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AC0427" w14:textId="0AA76A9A" w:rsidR="00230B03" w:rsidRDefault="00230B03">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6285594"/>
      <w:docPartObj>
        <w:docPartGallery w:val="Page Numbers (Bottom of Page)"/>
        <w:docPartUnique/>
      </w:docPartObj>
    </w:sdtPr>
    <w:sdtEndPr>
      <w:rPr>
        <w:noProof/>
      </w:rPr>
    </w:sdtEndPr>
    <w:sdtContent>
      <w:p w14:paraId="1710A9C7" w14:textId="4D112CC0" w:rsidR="00727B81" w:rsidRDefault="00727B8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D0E631" w14:textId="77777777" w:rsidR="00230B03" w:rsidRDefault="00230B03">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9BC54" w14:textId="77777777" w:rsidR="00901A35" w:rsidRDefault="00901A35" w:rsidP="00DF1AF4">
      <w:r>
        <w:separator/>
      </w:r>
    </w:p>
  </w:footnote>
  <w:footnote w:type="continuationSeparator" w:id="0">
    <w:p w14:paraId="5AA7C3B8" w14:textId="77777777" w:rsidR="00901A35" w:rsidRDefault="00901A35" w:rsidP="00DF1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571A7" w14:textId="77777777" w:rsidR="00230B03" w:rsidRDefault="00230B03">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9341A"/>
    <w:multiLevelType w:val="hybridMultilevel"/>
    <w:tmpl w:val="25408FB6"/>
    <w:lvl w:ilvl="0" w:tplc="B85C4ABA">
      <w:start w:val="1"/>
      <w:numFmt w:val="decimal"/>
      <w:lvlText w:val="%1."/>
      <w:lvlJc w:val="left"/>
      <w:pPr>
        <w:ind w:left="720" w:hanging="360"/>
      </w:pPr>
      <w:rPr>
        <w:rFonts w:hint="default"/>
        <w:u w:val="thick"/>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2E3258"/>
    <w:multiLevelType w:val="hybridMultilevel"/>
    <w:tmpl w:val="CC7A21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4966513"/>
    <w:multiLevelType w:val="hybridMultilevel"/>
    <w:tmpl w:val="25408FB6"/>
    <w:lvl w:ilvl="0" w:tplc="B85C4ABA">
      <w:start w:val="1"/>
      <w:numFmt w:val="decimal"/>
      <w:lvlText w:val="%1."/>
      <w:lvlJc w:val="left"/>
      <w:pPr>
        <w:ind w:left="720" w:hanging="360"/>
      </w:pPr>
      <w:rPr>
        <w:rFonts w:hint="default"/>
        <w:u w:val="thick"/>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8644C3"/>
    <w:multiLevelType w:val="hybridMultilevel"/>
    <w:tmpl w:val="7B2A71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5804EC"/>
    <w:multiLevelType w:val="hybridMultilevel"/>
    <w:tmpl w:val="D0BA10E0"/>
    <w:lvl w:ilvl="0" w:tplc="DB90CD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8B24C4"/>
    <w:multiLevelType w:val="hybridMultilevel"/>
    <w:tmpl w:val="25408FB6"/>
    <w:lvl w:ilvl="0" w:tplc="B85C4ABA">
      <w:start w:val="1"/>
      <w:numFmt w:val="decimal"/>
      <w:lvlText w:val="%1."/>
      <w:lvlJc w:val="left"/>
      <w:pPr>
        <w:ind w:left="720" w:hanging="360"/>
      </w:pPr>
      <w:rPr>
        <w:rFonts w:hint="default"/>
        <w:u w:val="thick"/>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5A7D59"/>
    <w:multiLevelType w:val="hybridMultilevel"/>
    <w:tmpl w:val="25408FB6"/>
    <w:lvl w:ilvl="0" w:tplc="B85C4ABA">
      <w:start w:val="1"/>
      <w:numFmt w:val="decimal"/>
      <w:lvlText w:val="%1."/>
      <w:lvlJc w:val="left"/>
      <w:pPr>
        <w:ind w:left="720" w:hanging="360"/>
      </w:pPr>
      <w:rPr>
        <w:rFonts w:hint="default"/>
        <w:u w:val="thick"/>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C86F46"/>
    <w:multiLevelType w:val="hybridMultilevel"/>
    <w:tmpl w:val="25408FB6"/>
    <w:lvl w:ilvl="0" w:tplc="B85C4ABA">
      <w:start w:val="1"/>
      <w:numFmt w:val="decimal"/>
      <w:lvlText w:val="%1."/>
      <w:lvlJc w:val="left"/>
      <w:pPr>
        <w:ind w:left="720" w:hanging="360"/>
      </w:pPr>
      <w:rPr>
        <w:rFonts w:hint="default"/>
        <w:u w:val="thick"/>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6A24E3"/>
    <w:multiLevelType w:val="hybridMultilevel"/>
    <w:tmpl w:val="A3AEE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122132"/>
    <w:multiLevelType w:val="hybridMultilevel"/>
    <w:tmpl w:val="5B6EE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AA5CB0"/>
    <w:multiLevelType w:val="hybridMultilevel"/>
    <w:tmpl w:val="25408FB6"/>
    <w:lvl w:ilvl="0" w:tplc="B85C4ABA">
      <w:start w:val="1"/>
      <w:numFmt w:val="decimal"/>
      <w:lvlText w:val="%1."/>
      <w:lvlJc w:val="left"/>
      <w:pPr>
        <w:ind w:left="720" w:hanging="360"/>
      </w:pPr>
      <w:rPr>
        <w:rFonts w:hint="default"/>
        <w:u w:val="thick"/>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A73C2D"/>
    <w:multiLevelType w:val="hybridMultilevel"/>
    <w:tmpl w:val="809206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DF669FD"/>
    <w:multiLevelType w:val="hybridMultilevel"/>
    <w:tmpl w:val="25408FB6"/>
    <w:lvl w:ilvl="0" w:tplc="B85C4ABA">
      <w:start w:val="1"/>
      <w:numFmt w:val="decimal"/>
      <w:lvlText w:val="%1."/>
      <w:lvlJc w:val="left"/>
      <w:pPr>
        <w:ind w:left="720" w:hanging="360"/>
      </w:pPr>
      <w:rPr>
        <w:rFonts w:hint="default"/>
        <w:u w:val="thick"/>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821D35"/>
    <w:multiLevelType w:val="hybridMultilevel"/>
    <w:tmpl w:val="39F49D5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2A17F0C"/>
    <w:multiLevelType w:val="hybridMultilevel"/>
    <w:tmpl w:val="14682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441D7F"/>
    <w:multiLevelType w:val="hybridMultilevel"/>
    <w:tmpl w:val="B1A48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2969D1"/>
    <w:multiLevelType w:val="hybridMultilevel"/>
    <w:tmpl w:val="25408FB6"/>
    <w:lvl w:ilvl="0" w:tplc="B85C4ABA">
      <w:start w:val="1"/>
      <w:numFmt w:val="decimal"/>
      <w:lvlText w:val="%1."/>
      <w:lvlJc w:val="left"/>
      <w:pPr>
        <w:ind w:left="720" w:hanging="360"/>
      </w:pPr>
      <w:rPr>
        <w:rFonts w:hint="default"/>
        <w:u w:val="thick"/>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8A7FA1"/>
    <w:multiLevelType w:val="hybridMultilevel"/>
    <w:tmpl w:val="13B8F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ED49DD"/>
    <w:multiLevelType w:val="hybridMultilevel"/>
    <w:tmpl w:val="8752CB9A"/>
    <w:lvl w:ilvl="0" w:tplc="DB90CD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4B6C6F"/>
    <w:multiLevelType w:val="hybridMultilevel"/>
    <w:tmpl w:val="25408FB6"/>
    <w:lvl w:ilvl="0" w:tplc="B85C4ABA">
      <w:start w:val="1"/>
      <w:numFmt w:val="decimal"/>
      <w:lvlText w:val="%1."/>
      <w:lvlJc w:val="left"/>
      <w:pPr>
        <w:ind w:left="720" w:hanging="360"/>
      </w:pPr>
      <w:rPr>
        <w:rFonts w:hint="default"/>
        <w:u w:val="thick"/>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BA022D"/>
    <w:multiLevelType w:val="hybridMultilevel"/>
    <w:tmpl w:val="25408FB6"/>
    <w:lvl w:ilvl="0" w:tplc="B85C4ABA">
      <w:start w:val="1"/>
      <w:numFmt w:val="decimal"/>
      <w:lvlText w:val="%1."/>
      <w:lvlJc w:val="left"/>
      <w:pPr>
        <w:ind w:left="720" w:hanging="360"/>
      </w:pPr>
      <w:rPr>
        <w:rFonts w:hint="default"/>
        <w:u w:val="thick"/>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9D0FE2"/>
    <w:multiLevelType w:val="hybridMultilevel"/>
    <w:tmpl w:val="F9A863DA"/>
    <w:lvl w:ilvl="0" w:tplc="FA7E37FE">
      <w:numFmt w:val="bullet"/>
      <w:lvlText w:val=""/>
      <w:lvlJc w:val="left"/>
      <w:pPr>
        <w:ind w:left="1180" w:hanging="360"/>
      </w:pPr>
      <w:rPr>
        <w:rFonts w:ascii="Symbol" w:eastAsia="Symbol" w:hAnsi="Symbol" w:cs="Symbol" w:hint="default"/>
        <w:w w:val="100"/>
        <w:sz w:val="24"/>
        <w:szCs w:val="24"/>
      </w:rPr>
    </w:lvl>
    <w:lvl w:ilvl="1" w:tplc="9B70995E">
      <w:numFmt w:val="bullet"/>
      <w:lvlText w:val=""/>
      <w:lvlJc w:val="left"/>
      <w:pPr>
        <w:ind w:left="1540" w:hanging="360"/>
      </w:pPr>
      <w:rPr>
        <w:rFonts w:ascii="Symbol" w:eastAsia="Symbol" w:hAnsi="Symbol" w:cs="Symbol" w:hint="default"/>
        <w:w w:val="99"/>
        <w:sz w:val="20"/>
        <w:szCs w:val="20"/>
      </w:rPr>
    </w:lvl>
    <w:lvl w:ilvl="2" w:tplc="389AC7F2">
      <w:numFmt w:val="bullet"/>
      <w:lvlText w:val="•"/>
      <w:lvlJc w:val="left"/>
      <w:pPr>
        <w:ind w:left="2522" w:hanging="360"/>
      </w:pPr>
      <w:rPr>
        <w:rFonts w:hint="default"/>
      </w:rPr>
    </w:lvl>
    <w:lvl w:ilvl="3" w:tplc="441A0EE4">
      <w:numFmt w:val="bullet"/>
      <w:lvlText w:val="•"/>
      <w:lvlJc w:val="left"/>
      <w:pPr>
        <w:ind w:left="3504" w:hanging="360"/>
      </w:pPr>
      <w:rPr>
        <w:rFonts w:hint="default"/>
      </w:rPr>
    </w:lvl>
    <w:lvl w:ilvl="4" w:tplc="974E18DA">
      <w:numFmt w:val="bullet"/>
      <w:lvlText w:val="•"/>
      <w:lvlJc w:val="left"/>
      <w:pPr>
        <w:ind w:left="4486" w:hanging="360"/>
      </w:pPr>
      <w:rPr>
        <w:rFonts w:hint="default"/>
      </w:rPr>
    </w:lvl>
    <w:lvl w:ilvl="5" w:tplc="DC2C1F7E">
      <w:numFmt w:val="bullet"/>
      <w:lvlText w:val="•"/>
      <w:lvlJc w:val="left"/>
      <w:pPr>
        <w:ind w:left="5468" w:hanging="360"/>
      </w:pPr>
      <w:rPr>
        <w:rFonts w:hint="default"/>
      </w:rPr>
    </w:lvl>
    <w:lvl w:ilvl="6" w:tplc="72CA216A">
      <w:numFmt w:val="bullet"/>
      <w:lvlText w:val="•"/>
      <w:lvlJc w:val="left"/>
      <w:pPr>
        <w:ind w:left="6451" w:hanging="360"/>
      </w:pPr>
      <w:rPr>
        <w:rFonts w:hint="default"/>
      </w:rPr>
    </w:lvl>
    <w:lvl w:ilvl="7" w:tplc="61CAD83E">
      <w:numFmt w:val="bullet"/>
      <w:lvlText w:val="•"/>
      <w:lvlJc w:val="left"/>
      <w:pPr>
        <w:ind w:left="7433" w:hanging="360"/>
      </w:pPr>
      <w:rPr>
        <w:rFonts w:hint="default"/>
      </w:rPr>
    </w:lvl>
    <w:lvl w:ilvl="8" w:tplc="693E0816">
      <w:numFmt w:val="bullet"/>
      <w:lvlText w:val="•"/>
      <w:lvlJc w:val="left"/>
      <w:pPr>
        <w:ind w:left="8415" w:hanging="360"/>
      </w:pPr>
      <w:rPr>
        <w:rFonts w:hint="default"/>
      </w:rPr>
    </w:lvl>
  </w:abstractNum>
  <w:abstractNum w:abstractNumId="22" w15:restartNumberingAfterBreak="0">
    <w:nsid w:val="4A294511"/>
    <w:multiLevelType w:val="hybridMultilevel"/>
    <w:tmpl w:val="C4E28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591B18"/>
    <w:multiLevelType w:val="hybridMultilevel"/>
    <w:tmpl w:val="25408FB6"/>
    <w:lvl w:ilvl="0" w:tplc="B85C4ABA">
      <w:start w:val="1"/>
      <w:numFmt w:val="decimal"/>
      <w:lvlText w:val="%1."/>
      <w:lvlJc w:val="left"/>
      <w:pPr>
        <w:ind w:left="720" w:hanging="360"/>
      </w:pPr>
      <w:rPr>
        <w:rFonts w:hint="default"/>
        <w:u w:val="thick"/>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F710B2"/>
    <w:multiLevelType w:val="hybridMultilevel"/>
    <w:tmpl w:val="7C60D852"/>
    <w:lvl w:ilvl="0" w:tplc="6B565A20">
      <w:numFmt w:val="bullet"/>
      <w:lvlText w:val=""/>
      <w:lvlJc w:val="left"/>
      <w:pPr>
        <w:ind w:left="1540" w:hanging="348"/>
      </w:pPr>
      <w:rPr>
        <w:rFonts w:ascii="Symbol" w:eastAsia="Symbol" w:hAnsi="Symbol" w:cs="Symbol" w:hint="default"/>
        <w:w w:val="100"/>
        <w:sz w:val="24"/>
        <w:szCs w:val="24"/>
      </w:rPr>
    </w:lvl>
    <w:lvl w:ilvl="1" w:tplc="DA8A70F0">
      <w:numFmt w:val="bullet"/>
      <w:lvlText w:val="•"/>
      <w:lvlJc w:val="left"/>
      <w:pPr>
        <w:ind w:left="2424" w:hanging="348"/>
      </w:pPr>
      <w:rPr>
        <w:rFonts w:hint="default"/>
      </w:rPr>
    </w:lvl>
    <w:lvl w:ilvl="2" w:tplc="00040B1C">
      <w:numFmt w:val="bullet"/>
      <w:lvlText w:val="•"/>
      <w:lvlJc w:val="left"/>
      <w:pPr>
        <w:ind w:left="3308" w:hanging="348"/>
      </w:pPr>
      <w:rPr>
        <w:rFonts w:hint="default"/>
      </w:rPr>
    </w:lvl>
    <w:lvl w:ilvl="3" w:tplc="8BA01B3A">
      <w:numFmt w:val="bullet"/>
      <w:lvlText w:val="•"/>
      <w:lvlJc w:val="left"/>
      <w:pPr>
        <w:ind w:left="4192" w:hanging="348"/>
      </w:pPr>
      <w:rPr>
        <w:rFonts w:hint="default"/>
      </w:rPr>
    </w:lvl>
    <w:lvl w:ilvl="4" w:tplc="C41047D0">
      <w:numFmt w:val="bullet"/>
      <w:lvlText w:val="•"/>
      <w:lvlJc w:val="left"/>
      <w:pPr>
        <w:ind w:left="5076" w:hanging="348"/>
      </w:pPr>
      <w:rPr>
        <w:rFonts w:hint="default"/>
      </w:rPr>
    </w:lvl>
    <w:lvl w:ilvl="5" w:tplc="5A62D99E">
      <w:numFmt w:val="bullet"/>
      <w:lvlText w:val="•"/>
      <w:lvlJc w:val="left"/>
      <w:pPr>
        <w:ind w:left="5960" w:hanging="348"/>
      </w:pPr>
      <w:rPr>
        <w:rFonts w:hint="default"/>
      </w:rPr>
    </w:lvl>
    <w:lvl w:ilvl="6" w:tplc="FA1E1042">
      <w:numFmt w:val="bullet"/>
      <w:lvlText w:val="•"/>
      <w:lvlJc w:val="left"/>
      <w:pPr>
        <w:ind w:left="6844" w:hanging="348"/>
      </w:pPr>
      <w:rPr>
        <w:rFonts w:hint="default"/>
      </w:rPr>
    </w:lvl>
    <w:lvl w:ilvl="7" w:tplc="2E6AF9E2">
      <w:numFmt w:val="bullet"/>
      <w:lvlText w:val="•"/>
      <w:lvlJc w:val="left"/>
      <w:pPr>
        <w:ind w:left="7728" w:hanging="348"/>
      </w:pPr>
      <w:rPr>
        <w:rFonts w:hint="default"/>
      </w:rPr>
    </w:lvl>
    <w:lvl w:ilvl="8" w:tplc="F1668758">
      <w:numFmt w:val="bullet"/>
      <w:lvlText w:val="•"/>
      <w:lvlJc w:val="left"/>
      <w:pPr>
        <w:ind w:left="8612" w:hanging="348"/>
      </w:pPr>
      <w:rPr>
        <w:rFonts w:hint="default"/>
      </w:rPr>
    </w:lvl>
  </w:abstractNum>
  <w:abstractNum w:abstractNumId="25" w15:restartNumberingAfterBreak="0">
    <w:nsid w:val="526666B0"/>
    <w:multiLevelType w:val="hybridMultilevel"/>
    <w:tmpl w:val="8E98FE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5BA1021"/>
    <w:multiLevelType w:val="hybridMultilevel"/>
    <w:tmpl w:val="25408FB6"/>
    <w:lvl w:ilvl="0" w:tplc="B85C4ABA">
      <w:start w:val="1"/>
      <w:numFmt w:val="decimal"/>
      <w:lvlText w:val="%1."/>
      <w:lvlJc w:val="left"/>
      <w:pPr>
        <w:ind w:left="720" w:hanging="360"/>
      </w:pPr>
      <w:rPr>
        <w:rFonts w:hint="default"/>
        <w:u w:val="thick"/>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9E20B24"/>
    <w:multiLevelType w:val="multilevel"/>
    <w:tmpl w:val="1FE27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643BCA"/>
    <w:multiLevelType w:val="hybridMultilevel"/>
    <w:tmpl w:val="E9C83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720A8D"/>
    <w:multiLevelType w:val="hybridMultilevel"/>
    <w:tmpl w:val="D1A65370"/>
    <w:lvl w:ilvl="0" w:tplc="92A40FE2">
      <w:start w:val="2010"/>
      <w:numFmt w:val="bullet"/>
      <w:lvlText w:val="-"/>
      <w:lvlJc w:val="left"/>
      <w:pPr>
        <w:ind w:left="720" w:hanging="360"/>
      </w:pPr>
      <w:rPr>
        <w:rFonts w:ascii="Arial" w:eastAsia="Arial" w:hAnsi="Arial" w:cs="Arial" w:hint="default"/>
        <w:color w:val="252B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0000E8"/>
    <w:multiLevelType w:val="hybridMultilevel"/>
    <w:tmpl w:val="25408FB6"/>
    <w:lvl w:ilvl="0" w:tplc="B85C4ABA">
      <w:start w:val="1"/>
      <w:numFmt w:val="decimal"/>
      <w:lvlText w:val="%1."/>
      <w:lvlJc w:val="left"/>
      <w:pPr>
        <w:ind w:left="720" w:hanging="360"/>
      </w:pPr>
      <w:rPr>
        <w:rFonts w:hint="default"/>
        <w:u w:val="thick"/>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4D1E46"/>
    <w:multiLevelType w:val="hybridMultilevel"/>
    <w:tmpl w:val="25408FB6"/>
    <w:lvl w:ilvl="0" w:tplc="B85C4ABA">
      <w:start w:val="1"/>
      <w:numFmt w:val="decimal"/>
      <w:lvlText w:val="%1."/>
      <w:lvlJc w:val="left"/>
      <w:pPr>
        <w:ind w:left="720" w:hanging="360"/>
      </w:pPr>
      <w:rPr>
        <w:rFonts w:hint="default"/>
        <w:u w:val="thick"/>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FC11BF6"/>
    <w:multiLevelType w:val="hybridMultilevel"/>
    <w:tmpl w:val="DB4CB6E0"/>
    <w:lvl w:ilvl="0" w:tplc="601C9848">
      <w:numFmt w:val="bullet"/>
      <w:lvlText w:val=""/>
      <w:lvlJc w:val="left"/>
      <w:pPr>
        <w:ind w:left="1387" w:hanging="356"/>
      </w:pPr>
      <w:rPr>
        <w:rFonts w:ascii="Symbol" w:eastAsia="Symbol" w:hAnsi="Symbol" w:cs="Symbol" w:hint="default"/>
        <w:w w:val="100"/>
        <w:sz w:val="24"/>
        <w:szCs w:val="24"/>
      </w:rPr>
    </w:lvl>
    <w:lvl w:ilvl="1" w:tplc="7A94F560">
      <w:numFmt w:val="bullet"/>
      <w:lvlText w:val=""/>
      <w:lvlJc w:val="left"/>
      <w:pPr>
        <w:ind w:left="1540" w:hanging="360"/>
      </w:pPr>
      <w:rPr>
        <w:rFonts w:ascii="Symbol" w:eastAsia="Symbol" w:hAnsi="Symbol" w:cs="Symbol" w:hint="default"/>
        <w:w w:val="100"/>
        <w:sz w:val="24"/>
        <w:szCs w:val="24"/>
      </w:rPr>
    </w:lvl>
    <w:lvl w:ilvl="2" w:tplc="E39C9160">
      <w:numFmt w:val="bullet"/>
      <w:lvlText w:val="•"/>
      <w:lvlJc w:val="left"/>
      <w:pPr>
        <w:ind w:left="2522" w:hanging="360"/>
      </w:pPr>
      <w:rPr>
        <w:rFonts w:hint="default"/>
      </w:rPr>
    </w:lvl>
    <w:lvl w:ilvl="3" w:tplc="77988D26">
      <w:numFmt w:val="bullet"/>
      <w:lvlText w:val="•"/>
      <w:lvlJc w:val="left"/>
      <w:pPr>
        <w:ind w:left="3504" w:hanging="360"/>
      </w:pPr>
      <w:rPr>
        <w:rFonts w:hint="default"/>
      </w:rPr>
    </w:lvl>
    <w:lvl w:ilvl="4" w:tplc="8CF0788E">
      <w:numFmt w:val="bullet"/>
      <w:lvlText w:val="•"/>
      <w:lvlJc w:val="left"/>
      <w:pPr>
        <w:ind w:left="4486" w:hanging="360"/>
      </w:pPr>
      <w:rPr>
        <w:rFonts w:hint="default"/>
      </w:rPr>
    </w:lvl>
    <w:lvl w:ilvl="5" w:tplc="79285992">
      <w:numFmt w:val="bullet"/>
      <w:lvlText w:val="•"/>
      <w:lvlJc w:val="left"/>
      <w:pPr>
        <w:ind w:left="5468" w:hanging="360"/>
      </w:pPr>
      <w:rPr>
        <w:rFonts w:hint="default"/>
      </w:rPr>
    </w:lvl>
    <w:lvl w:ilvl="6" w:tplc="C5480646">
      <w:numFmt w:val="bullet"/>
      <w:lvlText w:val="•"/>
      <w:lvlJc w:val="left"/>
      <w:pPr>
        <w:ind w:left="6451" w:hanging="360"/>
      </w:pPr>
      <w:rPr>
        <w:rFonts w:hint="default"/>
      </w:rPr>
    </w:lvl>
    <w:lvl w:ilvl="7" w:tplc="EB085356">
      <w:numFmt w:val="bullet"/>
      <w:lvlText w:val="•"/>
      <w:lvlJc w:val="left"/>
      <w:pPr>
        <w:ind w:left="7433" w:hanging="360"/>
      </w:pPr>
      <w:rPr>
        <w:rFonts w:hint="default"/>
      </w:rPr>
    </w:lvl>
    <w:lvl w:ilvl="8" w:tplc="99F614C0">
      <w:numFmt w:val="bullet"/>
      <w:lvlText w:val="•"/>
      <w:lvlJc w:val="left"/>
      <w:pPr>
        <w:ind w:left="8415" w:hanging="360"/>
      </w:pPr>
      <w:rPr>
        <w:rFonts w:hint="default"/>
      </w:rPr>
    </w:lvl>
  </w:abstractNum>
  <w:abstractNum w:abstractNumId="33" w15:restartNumberingAfterBreak="0">
    <w:nsid w:val="7277229A"/>
    <w:multiLevelType w:val="hybridMultilevel"/>
    <w:tmpl w:val="25408FB6"/>
    <w:lvl w:ilvl="0" w:tplc="B85C4ABA">
      <w:start w:val="1"/>
      <w:numFmt w:val="decimal"/>
      <w:lvlText w:val="%1."/>
      <w:lvlJc w:val="left"/>
      <w:pPr>
        <w:ind w:left="720" w:hanging="360"/>
      </w:pPr>
      <w:rPr>
        <w:rFonts w:hint="default"/>
        <w:u w:val="thick"/>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2EB733D"/>
    <w:multiLevelType w:val="hybridMultilevel"/>
    <w:tmpl w:val="25408FB6"/>
    <w:lvl w:ilvl="0" w:tplc="B85C4ABA">
      <w:start w:val="1"/>
      <w:numFmt w:val="decimal"/>
      <w:lvlText w:val="%1."/>
      <w:lvlJc w:val="left"/>
      <w:pPr>
        <w:ind w:left="720" w:hanging="360"/>
      </w:pPr>
      <w:rPr>
        <w:rFonts w:hint="default"/>
        <w:u w:val="thick"/>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358452B"/>
    <w:multiLevelType w:val="hybridMultilevel"/>
    <w:tmpl w:val="7A2A2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687208"/>
    <w:multiLevelType w:val="hybridMultilevel"/>
    <w:tmpl w:val="D9A87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8D367A"/>
    <w:multiLevelType w:val="hybridMultilevel"/>
    <w:tmpl w:val="36BE99CE"/>
    <w:lvl w:ilvl="0" w:tplc="DCCC236C">
      <w:start w:val="1"/>
      <w:numFmt w:val="decimal"/>
      <w:lvlText w:val="%1."/>
      <w:lvlJc w:val="left"/>
      <w:pPr>
        <w:ind w:left="1387" w:hanging="567"/>
      </w:pPr>
      <w:rPr>
        <w:rFonts w:ascii="Arial" w:eastAsia="Arial" w:hAnsi="Arial" w:cs="Arial" w:hint="default"/>
        <w:w w:val="99"/>
        <w:sz w:val="24"/>
        <w:szCs w:val="24"/>
      </w:rPr>
    </w:lvl>
    <w:lvl w:ilvl="1" w:tplc="4CCA32AE">
      <w:numFmt w:val="bullet"/>
      <w:lvlText w:val=""/>
      <w:lvlJc w:val="left"/>
      <w:pPr>
        <w:ind w:left="1672" w:hanging="360"/>
      </w:pPr>
      <w:rPr>
        <w:rFonts w:ascii="Symbol" w:eastAsia="Symbol" w:hAnsi="Symbol" w:cs="Symbol" w:hint="default"/>
        <w:w w:val="100"/>
        <w:sz w:val="24"/>
        <w:szCs w:val="24"/>
      </w:rPr>
    </w:lvl>
    <w:lvl w:ilvl="2" w:tplc="B6AC69D2">
      <w:numFmt w:val="bullet"/>
      <w:lvlText w:val="•"/>
      <w:lvlJc w:val="left"/>
      <w:pPr>
        <w:ind w:left="2646" w:hanging="360"/>
      </w:pPr>
      <w:rPr>
        <w:rFonts w:hint="default"/>
      </w:rPr>
    </w:lvl>
    <w:lvl w:ilvl="3" w:tplc="FD7C26F2">
      <w:numFmt w:val="bullet"/>
      <w:lvlText w:val="•"/>
      <w:lvlJc w:val="left"/>
      <w:pPr>
        <w:ind w:left="3613" w:hanging="360"/>
      </w:pPr>
      <w:rPr>
        <w:rFonts w:hint="default"/>
      </w:rPr>
    </w:lvl>
    <w:lvl w:ilvl="4" w:tplc="64382E06">
      <w:numFmt w:val="bullet"/>
      <w:lvlText w:val="•"/>
      <w:lvlJc w:val="left"/>
      <w:pPr>
        <w:ind w:left="4580" w:hanging="360"/>
      </w:pPr>
      <w:rPr>
        <w:rFonts w:hint="default"/>
      </w:rPr>
    </w:lvl>
    <w:lvl w:ilvl="5" w:tplc="12B02AB6">
      <w:numFmt w:val="bullet"/>
      <w:lvlText w:val="•"/>
      <w:lvlJc w:val="left"/>
      <w:pPr>
        <w:ind w:left="5546" w:hanging="360"/>
      </w:pPr>
      <w:rPr>
        <w:rFonts w:hint="default"/>
      </w:rPr>
    </w:lvl>
    <w:lvl w:ilvl="6" w:tplc="E5E66F4E">
      <w:numFmt w:val="bullet"/>
      <w:lvlText w:val="•"/>
      <w:lvlJc w:val="left"/>
      <w:pPr>
        <w:ind w:left="6513" w:hanging="360"/>
      </w:pPr>
      <w:rPr>
        <w:rFonts w:hint="default"/>
      </w:rPr>
    </w:lvl>
    <w:lvl w:ilvl="7" w:tplc="885A4D6C">
      <w:numFmt w:val="bullet"/>
      <w:lvlText w:val="•"/>
      <w:lvlJc w:val="left"/>
      <w:pPr>
        <w:ind w:left="7480" w:hanging="360"/>
      </w:pPr>
      <w:rPr>
        <w:rFonts w:hint="default"/>
      </w:rPr>
    </w:lvl>
    <w:lvl w:ilvl="8" w:tplc="93ACB712">
      <w:numFmt w:val="bullet"/>
      <w:lvlText w:val="•"/>
      <w:lvlJc w:val="left"/>
      <w:pPr>
        <w:ind w:left="8446" w:hanging="360"/>
      </w:pPr>
      <w:rPr>
        <w:rFonts w:hint="default"/>
      </w:rPr>
    </w:lvl>
  </w:abstractNum>
  <w:abstractNum w:abstractNumId="38" w15:restartNumberingAfterBreak="0">
    <w:nsid w:val="7DF15D1D"/>
    <w:multiLevelType w:val="hybridMultilevel"/>
    <w:tmpl w:val="25408FB6"/>
    <w:lvl w:ilvl="0" w:tplc="B85C4ABA">
      <w:start w:val="1"/>
      <w:numFmt w:val="decimal"/>
      <w:lvlText w:val="%1."/>
      <w:lvlJc w:val="left"/>
      <w:pPr>
        <w:ind w:left="720" w:hanging="360"/>
      </w:pPr>
      <w:rPr>
        <w:rFonts w:hint="default"/>
        <w:u w:val="thick"/>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3104561">
    <w:abstractNumId w:val="24"/>
  </w:num>
  <w:num w:numId="2" w16cid:durableId="1484663835">
    <w:abstractNumId w:val="21"/>
  </w:num>
  <w:num w:numId="3" w16cid:durableId="1727558291">
    <w:abstractNumId w:val="32"/>
  </w:num>
  <w:num w:numId="4" w16cid:durableId="1116680789">
    <w:abstractNumId w:val="37"/>
  </w:num>
  <w:num w:numId="5" w16cid:durableId="1107966875">
    <w:abstractNumId w:val="11"/>
  </w:num>
  <w:num w:numId="6" w16cid:durableId="583221123">
    <w:abstractNumId w:val="22"/>
  </w:num>
  <w:num w:numId="7" w16cid:durableId="468976649">
    <w:abstractNumId w:val="25"/>
  </w:num>
  <w:num w:numId="8" w16cid:durableId="233854749">
    <w:abstractNumId w:val="17"/>
  </w:num>
  <w:num w:numId="9" w16cid:durableId="253782832">
    <w:abstractNumId w:val="27"/>
  </w:num>
  <w:num w:numId="10" w16cid:durableId="1537307536">
    <w:abstractNumId w:val="14"/>
  </w:num>
  <w:num w:numId="11" w16cid:durableId="307172118">
    <w:abstractNumId w:val="15"/>
  </w:num>
  <w:num w:numId="12" w16cid:durableId="1127433634">
    <w:abstractNumId w:val="18"/>
  </w:num>
  <w:num w:numId="13" w16cid:durableId="1250891592">
    <w:abstractNumId w:val="36"/>
  </w:num>
  <w:num w:numId="14" w16cid:durableId="1529877358">
    <w:abstractNumId w:val="28"/>
  </w:num>
  <w:num w:numId="15" w16cid:durableId="99642877">
    <w:abstractNumId w:val="35"/>
  </w:num>
  <w:num w:numId="16" w16cid:durableId="64694517">
    <w:abstractNumId w:val="8"/>
  </w:num>
  <w:num w:numId="17" w16cid:durableId="806123005">
    <w:abstractNumId w:val="3"/>
  </w:num>
  <w:num w:numId="18" w16cid:durableId="2053773144">
    <w:abstractNumId w:val="6"/>
  </w:num>
  <w:num w:numId="19" w16cid:durableId="369646495">
    <w:abstractNumId w:val="2"/>
  </w:num>
  <w:num w:numId="20" w16cid:durableId="499928730">
    <w:abstractNumId w:val="26"/>
  </w:num>
  <w:num w:numId="21" w16cid:durableId="1381126517">
    <w:abstractNumId w:val="0"/>
  </w:num>
  <w:num w:numId="22" w16cid:durableId="138110271">
    <w:abstractNumId w:val="4"/>
  </w:num>
  <w:num w:numId="23" w16cid:durableId="1683046991">
    <w:abstractNumId w:val="9"/>
  </w:num>
  <w:num w:numId="24" w16cid:durableId="817528535">
    <w:abstractNumId w:val="23"/>
  </w:num>
  <w:num w:numId="25" w16cid:durableId="2060401920">
    <w:abstractNumId w:val="16"/>
  </w:num>
  <w:num w:numId="26" w16cid:durableId="1930120905">
    <w:abstractNumId w:val="20"/>
  </w:num>
  <w:num w:numId="27" w16cid:durableId="35350643">
    <w:abstractNumId w:val="5"/>
  </w:num>
  <w:num w:numId="28" w16cid:durableId="1912735268">
    <w:abstractNumId w:val="19"/>
  </w:num>
  <w:num w:numId="29" w16cid:durableId="1233272202">
    <w:abstractNumId w:val="30"/>
  </w:num>
  <w:num w:numId="30" w16cid:durableId="510490868">
    <w:abstractNumId w:val="38"/>
  </w:num>
  <w:num w:numId="31" w16cid:durableId="959578996">
    <w:abstractNumId w:val="33"/>
  </w:num>
  <w:num w:numId="32" w16cid:durableId="1829591794">
    <w:abstractNumId w:val="10"/>
  </w:num>
  <w:num w:numId="33" w16cid:durableId="556747027">
    <w:abstractNumId w:val="7"/>
  </w:num>
  <w:num w:numId="34" w16cid:durableId="1014956442">
    <w:abstractNumId w:val="12"/>
  </w:num>
  <w:num w:numId="35" w16cid:durableId="1879901161">
    <w:abstractNumId w:val="34"/>
  </w:num>
  <w:num w:numId="36" w16cid:durableId="2114322676">
    <w:abstractNumId w:val="31"/>
  </w:num>
  <w:num w:numId="37" w16cid:durableId="1077034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45992827">
    <w:abstractNumId w:val="1"/>
  </w:num>
  <w:num w:numId="39" w16cid:durableId="40044618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1BF"/>
    <w:rsid w:val="00003DC5"/>
    <w:rsid w:val="00005EF2"/>
    <w:rsid w:val="000246D8"/>
    <w:rsid w:val="0002538C"/>
    <w:rsid w:val="00033CE6"/>
    <w:rsid w:val="00040896"/>
    <w:rsid w:val="000429AB"/>
    <w:rsid w:val="00043B4A"/>
    <w:rsid w:val="00057FA1"/>
    <w:rsid w:val="00073671"/>
    <w:rsid w:val="00076D59"/>
    <w:rsid w:val="00082FD5"/>
    <w:rsid w:val="00092D07"/>
    <w:rsid w:val="000A099D"/>
    <w:rsid w:val="000A2F3E"/>
    <w:rsid w:val="000C2BF9"/>
    <w:rsid w:val="000D5097"/>
    <w:rsid w:val="000E0B30"/>
    <w:rsid w:val="000E4E17"/>
    <w:rsid w:val="000E5C09"/>
    <w:rsid w:val="000F5EBC"/>
    <w:rsid w:val="00137A75"/>
    <w:rsid w:val="00140F78"/>
    <w:rsid w:val="001573AA"/>
    <w:rsid w:val="001708C6"/>
    <w:rsid w:val="001771B6"/>
    <w:rsid w:val="00181F09"/>
    <w:rsid w:val="00197718"/>
    <w:rsid w:val="001A1CAB"/>
    <w:rsid w:val="001A4E0D"/>
    <w:rsid w:val="001B6D1B"/>
    <w:rsid w:val="001C1ECE"/>
    <w:rsid w:val="001D2877"/>
    <w:rsid w:val="001E0881"/>
    <w:rsid w:val="001F1D52"/>
    <w:rsid w:val="001F5059"/>
    <w:rsid w:val="00211E30"/>
    <w:rsid w:val="00230B03"/>
    <w:rsid w:val="0023115B"/>
    <w:rsid w:val="002339D7"/>
    <w:rsid w:val="00237D69"/>
    <w:rsid w:val="00251691"/>
    <w:rsid w:val="00256A5F"/>
    <w:rsid w:val="00271AB0"/>
    <w:rsid w:val="00271DD3"/>
    <w:rsid w:val="002741BF"/>
    <w:rsid w:val="00287661"/>
    <w:rsid w:val="00287746"/>
    <w:rsid w:val="00292BD8"/>
    <w:rsid w:val="002A0173"/>
    <w:rsid w:val="002A4311"/>
    <w:rsid w:val="002B2AE9"/>
    <w:rsid w:val="002C02B1"/>
    <w:rsid w:val="002F6144"/>
    <w:rsid w:val="0031022D"/>
    <w:rsid w:val="003210B1"/>
    <w:rsid w:val="00321C6F"/>
    <w:rsid w:val="00332C01"/>
    <w:rsid w:val="00332CA2"/>
    <w:rsid w:val="00337991"/>
    <w:rsid w:val="00343CD4"/>
    <w:rsid w:val="00345A41"/>
    <w:rsid w:val="00354E37"/>
    <w:rsid w:val="003574ED"/>
    <w:rsid w:val="003621FE"/>
    <w:rsid w:val="003644D0"/>
    <w:rsid w:val="00364A5C"/>
    <w:rsid w:val="00365F6F"/>
    <w:rsid w:val="00371475"/>
    <w:rsid w:val="003770AF"/>
    <w:rsid w:val="00384F92"/>
    <w:rsid w:val="003910E0"/>
    <w:rsid w:val="003B067E"/>
    <w:rsid w:val="003E5ADD"/>
    <w:rsid w:val="003E6DC6"/>
    <w:rsid w:val="003F49F9"/>
    <w:rsid w:val="003F4A16"/>
    <w:rsid w:val="004078A7"/>
    <w:rsid w:val="004129BF"/>
    <w:rsid w:val="00414B58"/>
    <w:rsid w:val="00443296"/>
    <w:rsid w:val="004450DD"/>
    <w:rsid w:val="0045051D"/>
    <w:rsid w:val="004539E6"/>
    <w:rsid w:val="00460CAB"/>
    <w:rsid w:val="0047272A"/>
    <w:rsid w:val="00473DEA"/>
    <w:rsid w:val="00477311"/>
    <w:rsid w:val="00490DE5"/>
    <w:rsid w:val="004A0752"/>
    <w:rsid w:val="004A6D74"/>
    <w:rsid w:val="004B0F63"/>
    <w:rsid w:val="004C3443"/>
    <w:rsid w:val="004D6B23"/>
    <w:rsid w:val="004D7900"/>
    <w:rsid w:val="004E44C9"/>
    <w:rsid w:val="004F1DE7"/>
    <w:rsid w:val="00515FBC"/>
    <w:rsid w:val="00525ECB"/>
    <w:rsid w:val="00530B75"/>
    <w:rsid w:val="00560074"/>
    <w:rsid w:val="00563E92"/>
    <w:rsid w:val="0058301C"/>
    <w:rsid w:val="00591298"/>
    <w:rsid w:val="005A297E"/>
    <w:rsid w:val="005B153D"/>
    <w:rsid w:val="005D0BC8"/>
    <w:rsid w:val="005D1445"/>
    <w:rsid w:val="005E6475"/>
    <w:rsid w:val="005F3501"/>
    <w:rsid w:val="0061327B"/>
    <w:rsid w:val="006272A6"/>
    <w:rsid w:val="00627A5C"/>
    <w:rsid w:val="0064670C"/>
    <w:rsid w:val="00666353"/>
    <w:rsid w:val="00670DFE"/>
    <w:rsid w:val="006908C8"/>
    <w:rsid w:val="0069375E"/>
    <w:rsid w:val="006A18D2"/>
    <w:rsid w:val="006B6531"/>
    <w:rsid w:val="006C50F3"/>
    <w:rsid w:val="006C6DC7"/>
    <w:rsid w:val="006E591B"/>
    <w:rsid w:val="006F22C5"/>
    <w:rsid w:val="006F2606"/>
    <w:rsid w:val="007008B0"/>
    <w:rsid w:val="00727B81"/>
    <w:rsid w:val="00741CC6"/>
    <w:rsid w:val="0074261D"/>
    <w:rsid w:val="00746369"/>
    <w:rsid w:val="00747819"/>
    <w:rsid w:val="00764B70"/>
    <w:rsid w:val="00770153"/>
    <w:rsid w:val="00776453"/>
    <w:rsid w:val="00783C4B"/>
    <w:rsid w:val="0078735B"/>
    <w:rsid w:val="00790CC4"/>
    <w:rsid w:val="00792B74"/>
    <w:rsid w:val="007A5E79"/>
    <w:rsid w:val="007C51B2"/>
    <w:rsid w:val="007E3663"/>
    <w:rsid w:val="007E3AD8"/>
    <w:rsid w:val="007F70C9"/>
    <w:rsid w:val="007F7BF9"/>
    <w:rsid w:val="00827AFB"/>
    <w:rsid w:val="00854CF1"/>
    <w:rsid w:val="008561F6"/>
    <w:rsid w:val="00887479"/>
    <w:rsid w:val="00887F1F"/>
    <w:rsid w:val="00893473"/>
    <w:rsid w:val="008A0257"/>
    <w:rsid w:val="008B40E2"/>
    <w:rsid w:val="008E669F"/>
    <w:rsid w:val="008E6CE6"/>
    <w:rsid w:val="008E780C"/>
    <w:rsid w:val="008E7B25"/>
    <w:rsid w:val="0090176B"/>
    <w:rsid w:val="00901A35"/>
    <w:rsid w:val="00911C14"/>
    <w:rsid w:val="00922CE0"/>
    <w:rsid w:val="0095221C"/>
    <w:rsid w:val="009844C0"/>
    <w:rsid w:val="00993969"/>
    <w:rsid w:val="00996E65"/>
    <w:rsid w:val="009A392A"/>
    <w:rsid w:val="009A4634"/>
    <w:rsid w:val="009B076F"/>
    <w:rsid w:val="009B4D84"/>
    <w:rsid w:val="009E127B"/>
    <w:rsid w:val="009F09DF"/>
    <w:rsid w:val="009F15F4"/>
    <w:rsid w:val="00A164E7"/>
    <w:rsid w:val="00A16662"/>
    <w:rsid w:val="00A26A07"/>
    <w:rsid w:val="00A317BB"/>
    <w:rsid w:val="00A3680C"/>
    <w:rsid w:val="00A821EF"/>
    <w:rsid w:val="00A82688"/>
    <w:rsid w:val="00A82E28"/>
    <w:rsid w:val="00A91DC2"/>
    <w:rsid w:val="00A91EA3"/>
    <w:rsid w:val="00AA2548"/>
    <w:rsid w:val="00AA438D"/>
    <w:rsid w:val="00AA7E7D"/>
    <w:rsid w:val="00AB64B4"/>
    <w:rsid w:val="00AD2E7C"/>
    <w:rsid w:val="00B02D1C"/>
    <w:rsid w:val="00B03316"/>
    <w:rsid w:val="00B42A3F"/>
    <w:rsid w:val="00B66EB5"/>
    <w:rsid w:val="00B711A1"/>
    <w:rsid w:val="00B76EC7"/>
    <w:rsid w:val="00B8143D"/>
    <w:rsid w:val="00B836D7"/>
    <w:rsid w:val="00B8460A"/>
    <w:rsid w:val="00BB2990"/>
    <w:rsid w:val="00BB66AD"/>
    <w:rsid w:val="00BC7CFB"/>
    <w:rsid w:val="00BF3F9C"/>
    <w:rsid w:val="00BF7406"/>
    <w:rsid w:val="00C05FC4"/>
    <w:rsid w:val="00C213F2"/>
    <w:rsid w:val="00C3064B"/>
    <w:rsid w:val="00C3253F"/>
    <w:rsid w:val="00C34CB5"/>
    <w:rsid w:val="00C379E1"/>
    <w:rsid w:val="00C46E47"/>
    <w:rsid w:val="00C57029"/>
    <w:rsid w:val="00C70DFD"/>
    <w:rsid w:val="00C77706"/>
    <w:rsid w:val="00C80A72"/>
    <w:rsid w:val="00CA234A"/>
    <w:rsid w:val="00CB09BC"/>
    <w:rsid w:val="00CC1EF3"/>
    <w:rsid w:val="00CC2BB1"/>
    <w:rsid w:val="00CD0AEA"/>
    <w:rsid w:val="00D03D0A"/>
    <w:rsid w:val="00D11DA9"/>
    <w:rsid w:val="00D4137F"/>
    <w:rsid w:val="00D4725A"/>
    <w:rsid w:val="00D630C8"/>
    <w:rsid w:val="00D64EED"/>
    <w:rsid w:val="00D665BA"/>
    <w:rsid w:val="00D67EE5"/>
    <w:rsid w:val="00D75E05"/>
    <w:rsid w:val="00D84B33"/>
    <w:rsid w:val="00DA3292"/>
    <w:rsid w:val="00DE7AF7"/>
    <w:rsid w:val="00DF1AF4"/>
    <w:rsid w:val="00E01969"/>
    <w:rsid w:val="00E054C6"/>
    <w:rsid w:val="00E077F2"/>
    <w:rsid w:val="00E13BF9"/>
    <w:rsid w:val="00E3181D"/>
    <w:rsid w:val="00E56D9E"/>
    <w:rsid w:val="00E65F84"/>
    <w:rsid w:val="00E7383C"/>
    <w:rsid w:val="00E76DEE"/>
    <w:rsid w:val="00E83305"/>
    <w:rsid w:val="00EB18D2"/>
    <w:rsid w:val="00ED0D13"/>
    <w:rsid w:val="00F0202A"/>
    <w:rsid w:val="00F33369"/>
    <w:rsid w:val="00F645C7"/>
    <w:rsid w:val="00F67452"/>
    <w:rsid w:val="00F75C98"/>
    <w:rsid w:val="00F76A96"/>
    <w:rsid w:val="00F912B5"/>
    <w:rsid w:val="00FA2AB0"/>
    <w:rsid w:val="00FB184C"/>
    <w:rsid w:val="00FD5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F92871"/>
  <w15:docId w15:val="{056F928C-3909-4BA1-91C2-CF3223D8A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741BF"/>
    <w:pPr>
      <w:widowControl w:val="0"/>
      <w:autoSpaceDE w:val="0"/>
      <w:autoSpaceDN w:val="0"/>
      <w:spacing w:after="0" w:line="240" w:lineRule="auto"/>
    </w:pPr>
    <w:rPr>
      <w:rFonts w:eastAsia="Arial" w:cs="Arial"/>
      <w:sz w:val="22"/>
    </w:rPr>
  </w:style>
  <w:style w:type="paragraph" w:styleId="Heading1">
    <w:name w:val="heading 1"/>
    <w:basedOn w:val="Normal"/>
    <w:link w:val="Heading1Char"/>
    <w:uiPriority w:val="1"/>
    <w:qFormat/>
    <w:rsid w:val="002741BF"/>
    <w:pPr>
      <w:ind w:left="448"/>
      <w:jc w:val="center"/>
      <w:outlineLvl w:val="0"/>
    </w:pPr>
    <w:rPr>
      <w:b/>
      <w:bCs/>
      <w:sz w:val="40"/>
      <w:szCs w:val="40"/>
    </w:rPr>
  </w:style>
  <w:style w:type="paragraph" w:styleId="Heading2">
    <w:name w:val="heading 2"/>
    <w:basedOn w:val="Normal"/>
    <w:next w:val="Normal"/>
    <w:link w:val="Heading2Char"/>
    <w:uiPriority w:val="9"/>
    <w:semiHidden/>
    <w:unhideWhenUsed/>
    <w:qFormat/>
    <w:rsid w:val="002741B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F1AF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F1AF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F1AF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741BF"/>
    <w:rPr>
      <w:rFonts w:eastAsia="Arial" w:cs="Arial"/>
      <w:b/>
      <w:bCs/>
      <w:sz w:val="40"/>
      <w:szCs w:val="40"/>
      <w:lang w:val="en-US"/>
    </w:rPr>
  </w:style>
  <w:style w:type="paragraph" w:styleId="BodyText">
    <w:name w:val="Body Text"/>
    <w:basedOn w:val="Normal"/>
    <w:link w:val="BodyTextChar"/>
    <w:uiPriority w:val="1"/>
    <w:qFormat/>
    <w:rsid w:val="002741BF"/>
    <w:rPr>
      <w:sz w:val="24"/>
      <w:szCs w:val="24"/>
    </w:rPr>
  </w:style>
  <w:style w:type="character" w:customStyle="1" w:styleId="BodyTextChar">
    <w:name w:val="Body Text Char"/>
    <w:basedOn w:val="DefaultParagraphFont"/>
    <w:link w:val="BodyText"/>
    <w:uiPriority w:val="1"/>
    <w:rsid w:val="002741BF"/>
    <w:rPr>
      <w:rFonts w:eastAsia="Arial" w:cs="Arial"/>
      <w:szCs w:val="24"/>
      <w:lang w:val="en-US"/>
    </w:rPr>
  </w:style>
  <w:style w:type="character" w:customStyle="1" w:styleId="Heading2Char">
    <w:name w:val="Heading 2 Char"/>
    <w:basedOn w:val="DefaultParagraphFont"/>
    <w:link w:val="Heading2"/>
    <w:uiPriority w:val="9"/>
    <w:semiHidden/>
    <w:rsid w:val="002741BF"/>
    <w:rPr>
      <w:rFonts w:asciiTheme="majorHAnsi" w:eastAsiaTheme="majorEastAsia" w:hAnsiTheme="majorHAnsi" w:cstheme="majorBidi"/>
      <w:b/>
      <w:bCs/>
      <w:color w:val="4F81BD" w:themeColor="accent1"/>
      <w:sz w:val="26"/>
      <w:szCs w:val="26"/>
      <w:lang w:val="en-US"/>
    </w:rPr>
  </w:style>
  <w:style w:type="paragraph" w:customStyle="1" w:styleId="TableParagraph">
    <w:name w:val="Table Paragraph"/>
    <w:basedOn w:val="Normal"/>
    <w:uiPriority w:val="1"/>
    <w:qFormat/>
    <w:rsid w:val="002741BF"/>
    <w:pPr>
      <w:spacing w:line="321" w:lineRule="exact"/>
      <w:ind w:left="107"/>
      <w:jc w:val="center"/>
    </w:pPr>
  </w:style>
  <w:style w:type="character" w:customStyle="1" w:styleId="Heading3Char">
    <w:name w:val="Heading 3 Char"/>
    <w:basedOn w:val="DefaultParagraphFont"/>
    <w:link w:val="Heading3"/>
    <w:uiPriority w:val="9"/>
    <w:rsid w:val="00DF1AF4"/>
    <w:rPr>
      <w:rFonts w:asciiTheme="majorHAnsi" w:eastAsiaTheme="majorEastAsia" w:hAnsiTheme="majorHAnsi" w:cstheme="majorBidi"/>
      <w:b/>
      <w:bCs/>
      <w:color w:val="4F81BD" w:themeColor="accent1"/>
      <w:sz w:val="22"/>
      <w:lang w:val="en-US"/>
    </w:rPr>
  </w:style>
  <w:style w:type="character" w:customStyle="1" w:styleId="Heading4Char">
    <w:name w:val="Heading 4 Char"/>
    <w:basedOn w:val="DefaultParagraphFont"/>
    <w:link w:val="Heading4"/>
    <w:uiPriority w:val="9"/>
    <w:rsid w:val="00DF1AF4"/>
    <w:rPr>
      <w:rFonts w:asciiTheme="majorHAnsi" w:eastAsiaTheme="majorEastAsia" w:hAnsiTheme="majorHAnsi" w:cstheme="majorBidi"/>
      <w:b/>
      <w:bCs/>
      <w:i/>
      <w:iCs/>
      <w:color w:val="4F81BD" w:themeColor="accent1"/>
      <w:sz w:val="22"/>
      <w:lang w:val="en-US"/>
    </w:rPr>
  </w:style>
  <w:style w:type="character" w:customStyle="1" w:styleId="Heading5Char">
    <w:name w:val="Heading 5 Char"/>
    <w:basedOn w:val="DefaultParagraphFont"/>
    <w:link w:val="Heading5"/>
    <w:uiPriority w:val="9"/>
    <w:semiHidden/>
    <w:rsid w:val="00DF1AF4"/>
    <w:rPr>
      <w:rFonts w:asciiTheme="majorHAnsi" w:eastAsiaTheme="majorEastAsia" w:hAnsiTheme="majorHAnsi" w:cstheme="majorBidi"/>
      <w:color w:val="243F60" w:themeColor="accent1" w:themeShade="7F"/>
      <w:sz w:val="22"/>
      <w:lang w:val="en-US"/>
    </w:rPr>
  </w:style>
  <w:style w:type="paragraph" w:styleId="ListParagraph">
    <w:name w:val="List Paragraph"/>
    <w:basedOn w:val="Normal"/>
    <w:uiPriority w:val="34"/>
    <w:qFormat/>
    <w:rsid w:val="00DF1AF4"/>
    <w:pPr>
      <w:ind w:left="1540" w:hanging="360"/>
    </w:pPr>
  </w:style>
  <w:style w:type="paragraph" w:styleId="Header">
    <w:name w:val="header"/>
    <w:basedOn w:val="Normal"/>
    <w:link w:val="HeaderChar"/>
    <w:uiPriority w:val="99"/>
    <w:unhideWhenUsed/>
    <w:rsid w:val="00DF1AF4"/>
    <w:pPr>
      <w:tabs>
        <w:tab w:val="center" w:pos="4513"/>
        <w:tab w:val="right" w:pos="9026"/>
      </w:tabs>
    </w:pPr>
  </w:style>
  <w:style w:type="character" w:customStyle="1" w:styleId="HeaderChar">
    <w:name w:val="Header Char"/>
    <w:basedOn w:val="DefaultParagraphFont"/>
    <w:link w:val="Header"/>
    <w:uiPriority w:val="99"/>
    <w:rsid w:val="00DF1AF4"/>
    <w:rPr>
      <w:rFonts w:eastAsia="Arial" w:cs="Arial"/>
      <w:sz w:val="22"/>
      <w:lang w:val="en-US"/>
    </w:rPr>
  </w:style>
  <w:style w:type="paragraph" w:styleId="Footer">
    <w:name w:val="footer"/>
    <w:basedOn w:val="Normal"/>
    <w:link w:val="FooterChar"/>
    <w:uiPriority w:val="99"/>
    <w:unhideWhenUsed/>
    <w:rsid w:val="00DF1AF4"/>
    <w:pPr>
      <w:tabs>
        <w:tab w:val="center" w:pos="4513"/>
        <w:tab w:val="right" w:pos="9026"/>
      </w:tabs>
    </w:pPr>
  </w:style>
  <w:style w:type="character" w:customStyle="1" w:styleId="FooterChar">
    <w:name w:val="Footer Char"/>
    <w:basedOn w:val="DefaultParagraphFont"/>
    <w:link w:val="Footer"/>
    <w:uiPriority w:val="99"/>
    <w:rsid w:val="00DF1AF4"/>
    <w:rPr>
      <w:rFonts w:eastAsia="Arial" w:cs="Arial"/>
      <w:sz w:val="22"/>
      <w:lang w:val="en-US"/>
    </w:rPr>
  </w:style>
  <w:style w:type="character" w:styleId="CommentReference">
    <w:name w:val="annotation reference"/>
    <w:basedOn w:val="DefaultParagraphFont"/>
    <w:uiPriority w:val="99"/>
    <w:semiHidden/>
    <w:unhideWhenUsed/>
    <w:rsid w:val="00DF1AF4"/>
    <w:rPr>
      <w:sz w:val="16"/>
      <w:szCs w:val="16"/>
    </w:rPr>
  </w:style>
  <w:style w:type="paragraph" w:styleId="CommentText">
    <w:name w:val="annotation text"/>
    <w:basedOn w:val="Normal"/>
    <w:link w:val="CommentTextChar"/>
    <w:uiPriority w:val="99"/>
    <w:unhideWhenUsed/>
    <w:rsid w:val="00DF1AF4"/>
    <w:rPr>
      <w:sz w:val="20"/>
      <w:szCs w:val="20"/>
    </w:rPr>
  </w:style>
  <w:style w:type="character" w:customStyle="1" w:styleId="CommentTextChar">
    <w:name w:val="Comment Text Char"/>
    <w:basedOn w:val="DefaultParagraphFont"/>
    <w:link w:val="CommentText"/>
    <w:uiPriority w:val="99"/>
    <w:rsid w:val="00DF1AF4"/>
    <w:rPr>
      <w:rFonts w:eastAsia="Arial" w:cs="Arial"/>
      <w:sz w:val="20"/>
      <w:szCs w:val="20"/>
      <w:lang w:val="en-US"/>
    </w:rPr>
  </w:style>
  <w:style w:type="paragraph" w:styleId="CommentSubject">
    <w:name w:val="annotation subject"/>
    <w:basedOn w:val="CommentText"/>
    <w:next w:val="CommentText"/>
    <w:link w:val="CommentSubjectChar"/>
    <w:uiPriority w:val="99"/>
    <w:semiHidden/>
    <w:unhideWhenUsed/>
    <w:rsid w:val="00DF1AF4"/>
    <w:rPr>
      <w:b/>
      <w:bCs/>
    </w:rPr>
  </w:style>
  <w:style w:type="character" w:customStyle="1" w:styleId="CommentSubjectChar">
    <w:name w:val="Comment Subject Char"/>
    <w:basedOn w:val="CommentTextChar"/>
    <w:link w:val="CommentSubject"/>
    <w:uiPriority w:val="99"/>
    <w:semiHidden/>
    <w:rsid w:val="00DF1AF4"/>
    <w:rPr>
      <w:rFonts w:eastAsia="Arial" w:cs="Arial"/>
      <w:b/>
      <w:bCs/>
      <w:sz w:val="20"/>
      <w:szCs w:val="20"/>
      <w:lang w:val="en-US"/>
    </w:rPr>
  </w:style>
  <w:style w:type="paragraph" w:styleId="BalloonText">
    <w:name w:val="Balloon Text"/>
    <w:basedOn w:val="Normal"/>
    <w:link w:val="BalloonTextChar"/>
    <w:uiPriority w:val="99"/>
    <w:semiHidden/>
    <w:unhideWhenUsed/>
    <w:rsid w:val="00DF1AF4"/>
    <w:rPr>
      <w:rFonts w:ascii="Tahoma" w:hAnsi="Tahoma" w:cs="Tahoma"/>
      <w:sz w:val="16"/>
      <w:szCs w:val="16"/>
    </w:rPr>
  </w:style>
  <w:style w:type="character" w:customStyle="1" w:styleId="BalloonTextChar">
    <w:name w:val="Balloon Text Char"/>
    <w:basedOn w:val="DefaultParagraphFont"/>
    <w:link w:val="BalloonText"/>
    <w:uiPriority w:val="99"/>
    <w:semiHidden/>
    <w:rsid w:val="00DF1AF4"/>
    <w:rPr>
      <w:rFonts w:ascii="Tahoma" w:eastAsia="Arial" w:hAnsi="Tahoma" w:cs="Tahoma"/>
      <w:sz w:val="16"/>
      <w:szCs w:val="16"/>
      <w:lang w:val="en-US"/>
    </w:rPr>
  </w:style>
  <w:style w:type="character" w:styleId="Hyperlink">
    <w:name w:val="Hyperlink"/>
    <w:basedOn w:val="DefaultParagraphFont"/>
    <w:uiPriority w:val="99"/>
    <w:unhideWhenUsed/>
    <w:rsid w:val="00B8143D"/>
    <w:rPr>
      <w:color w:val="0000FF" w:themeColor="hyperlink"/>
      <w:u w:val="single"/>
    </w:rPr>
  </w:style>
  <w:style w:type="character" w:styleId="UnresolvedMention">
    <w:name w:val="Unresolved Mention"/>
    <w:basedOn w:val="DefaultParagraphFont"/>
    <w:uiPriority w:val="99"/>
    <w:semiHidden/>
    <w:unhideWhenUsed/>
    <w:rsid w:val="00B8143D"/>
    <w:rPr>
      <w:color w:val="605E5C"/>
      <w:shd w:val="clear" w:color="auto" w:fill="E1DFDD"/>
    </w:rPr>
  </w:style>
  <w:style w:type="character" w:styleId="FollowedHyperlink">
    <w:name w:val="FollowedHyperlink"/>
    <w:basedOn w:val="DefaultParagraphFont"/>
    <w:uiPriority w:val="99"/>
    <w:semiHidden/>
    <w:unhideWhenUsed/>
    <w:rsid w:val="004A6D74"/>
    <w:rPr>
      <w:color w:val="800080" w:themeColor="followedHyperlink"/>
      <w:u w:val="single"/>
    </w:rPr>
  </w:style>
  <w:style w:type="paragraph" w:customStyle="1" w:styleId="trt0xe">
    <w:name w:val="trt0xe"/>
    <w:basedOn w:val="Normal"/>
    <w:rsid w:val="007F70C9"/>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table" w:styleId="TableGrid">
    <w:name w:val="Table Grid"/>
    <w:basedOn w:val="TableNormal"/>
    <w:uiPriority w:val="39"/>
    <w:rsid w:val="00DE7AF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66353"/>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mat-rtestyle-strong">
    <w:name w:val="mat-rtestyle-strong"/>
    <w:basedOn w:val="DefaultParagraphFont"/>
    <w:rsid w:val="00666353"/>
  </w:style>
  <w:style w:type="paragraph" w:styleId="Revision">
    <w:name w:val="Revision"/>
    <w:hidden/>
    <w:uiPriority w:val="99"/>
    <w:semiHidden/>
    <w:rsid w:val="003E6DC6"/>
    <w:pPr>
      <w:spacing w:after="0" w:line="240" w:lineRule="auto"/>
    </w:pPr>
    <w:rPr>
      <w:rFonts w:eastAsia="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062123">
      <w:bodyDiv w:val="1"/>
      <w:marLeft w:val="0"/>
      <w:marRight w:val="0"/>
      <w:marTop w:val="0"/>
      <w:marBottom w:val="0"/>
      <w:divBdr>
        <w:top w:val="none" w:sz="0" w:space="0" w:color="auto"/>
        <w:left w:val="none" w:sz="0" w:space="0" w:color="auto"/>
        <w:bottom w:val="none" w:sz="0" w:space="0" w:color="auto"/>
        <w:right w:val="none" w:sz="0" w:space="0" w:color="auto"/>
      </w:divBdr>
    </w:div>
    <w:div w:id="339241133">
      <w:bodyDiv w:val="1"/>
      <w:marLeft w:val="0"/>
      <w:marRight w:val="0"/>
      <w:marTop w:val="0"/>
      <w:marBottom w:val="0"/>
      <w:divBdr>
        <w:top w:val="none" w:sz="0" w:space="0" w:color="auto"/>
        <w:left w:val="none" w:sz="0" w:space="0" w:color="auto"/>
        <w:bottom w:val="none" w:sz="0" w:space="0" w:color="auto"/>
        <w:right w:val="none" w:sz="0" w:space="0" w:color="auto"/>
      </w:divBdr>
    </w:div>
    <w:div w:id="689793433">
      <w:bodyDiv w:val="1"/>
      <w:marLeft w:val="0"/>
      <w:marRight w:val="0"/>
      <w:marTop w:val="0"/>
      <w:marBottom w:val="0"/>
      <w:divBdr>
        <w:top w:val="none" w:sz="0" w:space="0" w:color="auto"/>
        <w:left w:val="none" w:sz="0" w:space="0" w:color="auto"/>
        <w:bottom w:val="none" w:sz="0" w:space="0" w:color="auto"/>
        <w:right w:val="none" w:sz="0" w:space="0" w:color="auto"/>
      </w:divBdr>
    </w:div>
    <w:div w:id="1352610928">
      <w:bodyDiv w:val="1"/>
      <w:marLeft w:val="0"/>
      <w:marRight w:val="0"/>
      <w:marTop w:val="0"/>
      <w:marBottom w:val="0"/>
      <w:divBdr>
        <w:top w:val="none" w:sz="0" w:space="0" w:color="auto"/>
        <w:left w:val="none" w:sz="0" w:space="0" w:color="auto"/>
        <w:bottom w:val="none" w:sz="0" w:space="0" w:color="auto"/>
        <w:right w:val="none" w:sz="0" w:space="0" w:color="auto"/>
      </w:divBdr>
    </w:div>
    <w:div w:id="1541555959">
      <w:bodyDiv w:val="1"/>
      <w:marLeft w:val="0"/>
      <w:marRight w:val="0"/>
      <w:marTop w:val="0"/>
      <w:marBottom w:val="0"/>
      <w:divBdr>
        <w:top w:val="none" w:sz="0" w:space="0" w:color="auto"/>
        <w:left w:val="none" w:sz="0" w:space="0" w:color="auto"/>
        <w:bottom w:val="none" w:sz="0" w:space="0" w:color="auto"/>
        <w:right w:val="none" w:sz="0" w:space="0" w:color="auto"/>
      </w:divBdr>
    </w:div>
    <w:div w:id="1687170141">
      <w:bodyDiv w:val="1"/>
      <w:marLeft w:val="0"/>
      <w:marRight w:val="0"/>
      <w:marTop w:val="0"/>
      <w:marBottom w:val="0"/>
      <w:divBdr>
        <w:top w:val="none" w:sz="0" w:space="0" w:color="auto"/>
        <w:left w:val="none" w:sz="0" w:space="0" w:color="auto"/>
        <w:bottom w:val="none" w:sz="0" w:space="0" w:color="auto"/>
        <w:right w:val="none" w:sz="0" w:space="0" w:color="auto"/>
      </w:divBdr>
    </w:div>
    <w:div w:id="210773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rotherham.gov.uk/complai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therham.gov.uk/money-matters/help-money-problem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rotherham.gov.uk/money-matters/help-money-problem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image001.png@01D64481.EC55E350" TargetMode="External"/><Relationship Id="rId14" Type="http://schemas.openxmlformats.org/officeDocument/2006/relationships/hyperlink" Target="http://www.rotherham.gov.uk/council-tax/problems-paying-council-ta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736DA-5C1D-43C0-ACFE-865604DD9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3762</Words>
  <Characters>21450</Characters>
  <Application>Microsoft Office Word</Application>
  <DocSecurity>4</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Rotherham Metropolitan Borough Council</Company>
  <LinksUpToDate>false</LinksUpToDate>
  <CharactersWithSpaces>25162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Ward, Steven</dc:creator>
  <cp:lastModifiedBy>Steven Ward</cp:lastModifiedBy>
  <cp:revision>2</cp:revision>
  <dcterms:created xsi:type="dcterms:W3CDTF">2024-08-21T10:59:00Z</dcterms:created>
  <dcterms:modified xsi:type="dcterms:W3CDTF">2024-08-21T10:59:00Z</dcterms:modified>
</cp:coreProperties>
</file>