
<file path=[Content_Types].xml><?xml version="1.0" encoding="utf-8"?>
<Types xmlns="http://schemas.openxmlformats.org/package/2006/content-types">
  <Default Extension="1"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3A64" w14:textId="77777777" w:rsidR="00270EA2" w:rsidRDefault="006F4EA1" w:rsidP="00335FB2">
      <w:pPr>
        <w:jc w:val="center"/>
        <w:sectPr w:rsidR="00270EA2" w:rsidSect="00E35FF5">
          <w:footerReference w:type="default" r:id="rId11"/>
          <w:pgSz w:w="16838" w:h="11906" w:orient="landscape"/>
          <w:pgMar w:top="1440" w:right="1440" w:bottom="1440" w:left="1440" w:header="708" w:footer="708" w:gutter="0"/>
          <w:cols w:num="2" w:space="708"/>
          <w:docGrid w:linePitch="360"/>
        </w:sectPr>
      </w:pPr>
      <w:r>
        <w:rPr>
          <w:noProof/>
        </w:rPr>
        <w:drawing>
          <wp:anchor distT="0" distB="0" distL="114300" distR="114300" simplePos="0" relativeHeight="251659264" behindDoc="1" locked="0" layoutInCell="1" allowOverlap="1" wp14:anchorId="78F662D0" wp14:editId="7CF9F059">
            <wp:simplePos x="0" y="0"/>
            <wp:positionH relativeFrom="margin">
              <wp:align>center</wp:align>
            </wp:positionH>
            <wp:positionV relativeFrom="paragraph">
              <wp:posOffset>-660400</wp:posOffset>
            </wp:positionV>
            <wp:extent cx="10020300" cy="70421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alphaModFix amt="36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020300" cy="7042150"/>
                    </a:xfrm>
                    <a:prstGeom prst="rect">
                      <a:avLst/>
                    </a:prstGeom>
                  </pic:spPr>
                </pic:pic>
              </a:graphicData>
            </a:graphic>
            <wp14:sizeRelH relativeFrom="margin">
              <wp14:pctWidth>0</wp14:pctWidth>
            </wp14:sizeRelH>
            <wp14:sizeRelV relativeFrom="margin">
              <wp14:pctHeight>0</wp14:pctHeight>
            </wp14:sizeRelV>
          </wp:anchor>
        </w:drawing>
      </w:r>
    </w:p>
    <w:p w14:paraId="22AECB3F" w14:textId="77777777" w:rsidR="00270EA2" w:rsidRDefault="00451378" w:rsidP="00335FB2">
      <w:pPr>
        <w:jc w:val="center"/>
        <w:sectPr w:rsidR="00270EA2" w:rsidSect="00270EA2">
          <w:type w:val="continuous"/>
          <w:pgSz w:w="16838" w:h="11906" w:orient="landscape"/>
          <w:pgMar w:top="1440" w:right="1440" w:bottom="1440" w:left="1440" w:header="708" w:footer="708" w:gutter="0"/>
          <w:cols w:space="708"/>
          <w:docGrid w:linePitch="360"/>
        </w:sectPr>
      </w:pPr>
      <w:r>
        <w:rPr>
          <w:noProof/>
          <w:lang w:eastAsia="en-GB"/>
        </w:rPr>
        <w:drawing>
          <wp:inline distT="0" distB="0" distL="0" distR="0" wp14:anchorId="67E17742" wp14:editId="60FDF02D">
            <wp:extent cx="3726116" cy="1257300"/>
            <wp:effectExtent l="0" t="0" r="8255" b="0"/>
            <wp:docPr id="1" name="Picture 1" descr="W:\MANAGEMENT SUPPORT UNIT\New Council Branding (Work in Progress by EOM)\All Templates\RMBC Logo PANTONE 5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NAGEMENT SUPPORT UNIT\New Council Branding (Work in Progress by EOM)\All Templates\RMBC Logo PANTONE 54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2905" cy="1262965"/>
                    </a:xfrm>
                    <a:prstGeom prst="rect">
                      <a:avLst/>
                    </a:prstGeom>
                    <a:noFill/>
                    <a:ln>
                      <a:noFill/>
                    </a:ln>
                  </pic:spPr>
                </pic:pic>
              </a:graphicData>
            </a:graphic>
          </wp:inline>
        </w:drawing>
      </w:r>
    </w:p>
    <w:p w14:paraId="0A1522B7" w14:textId="09D17DB2" w:rsidR="000F5CBC" w:rsidRDefault="000F5CBC" w:rsidP="00335FB2">
      <w:pPr>
        <w:jc w:val="center"/>
      </w:pPr>
    </w:p>
    <w:p w14:paraId="11451920" w14:textId="2AFF8351" w:rsidR="0066790A" w:rsidRDefault="00BB75C5" w:rsidP="0066790A">
      <w:r>
        <w:rPr>
          <w:noProof/>
        </w:rPr>
        <mc:AlternateContent>
          <mc:Choice Requires="wps">
            <w:drawing>
              <wp:anchor distT="45720" distB="45720" distL="114300" distR="114300" simplePos="0" relativeHeight="251658240" behindDoc="0" locked="0" layoutInCell="1" allowOverlap="1" wp14:anchorId="55127976" wp14:editId="3C61B1F9">
                <wp:simplePos x="0" y="0"/>
                <wp:positionH relativeFrom="margin">
                  <wp:align>center</wp:align>
                </wp:positionH>
                <wp:positionV relativeFrom="paragraph">
                  <wp:posOffset>85090</wp:posOffset>
                </wp:positionV>
                <wp:extent cx="6985000" cy="1587500"/>
                <wp:effectExtent l="57150" t="57150" r="120650" b="1079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1587500"/>
                        </a:xfrm>
                        <a:prstGeom prst="rect">
                          <a:avLst/>
                        </a:prstGeom>
                        <a:solidFill>
                          <a:srgbClr val="0089C0"/>
                        </a:solidFill>
                        <a:ln w="28575">
                          <a:solidFill>
                            <a:srgbClr val="0070C0"/>
                          </a:solidFill>
                          <a:miter lim="800000"/>
                          <a:headEnd/>
                          <a:tailEnd/>
                        </a:ln>
                        <a:effectLst>
                          <a:outerShdw blurRad="50800" dist="38100" dir="2700000" algn="tl" rotWithShape="0">
                            <a:prstClr val="black">
                              <a:alpha val="40000"/>
                            </a:prstClr>
                          </a:outerShdw>
                        </a:effectLst>
                      </wps:spPr>
                      <wps:txbx>
                        <w:txbxContent>
                          <w:p w14:paraId="3E538BA4" w14:textId="13FE00E2" w:rsidR="0066790A" w:rsidRPr="00CD6FF8" w:rsidRDefault="00EB58E2" w:rsidP="00E66E40">
                            <w:pPr>
                              <w:jc w:val="center"/>
                              <w:rPr>
                                <w:b/>
                                <w:bCs/>
                                <w:color w:val="002060"/>
                                <w:sz w:val="80"/>
                                <w:szCs w:val="80"/>
                              </w:rPr>
                            </w:pPr>
                            <w:r w:rsidRPr="00CD6FF8">
                              <w:rPr>
                                <w:b/>
                                <w:bCs/>
                                <w:color w:val="002060"/>
                                <w:sz w:val="80"/>
                                <w:szCs w:val="80"/>
                              </w:rPr>
                              <w:t>C</w:t>
                            </w:r>
                            <w:r w:rsidR="00F17FBE">
                              <w:rPr>
                                <w:b/>
                                <w:bCs/>
                                <w:color w:val="002060"/>
                                <w:sz w:val="80"/>
                                <w:szCs w:val="80"/>
                              </w:rPr>
                              <w:t>orporate Parenting</w:t>
                            </w:r>
                            <w:r w:rsidRPr="00CD6FF8">
                              <w:rPr>
                                <w:b/>
                                <w:bCs/>
                                <w:color w:val="002060"/>
                                <w:sz w:val="80"/>
                                <w:szCs w:val="80"/>
                              </w:rPr>
                              <w:t xml:space="preserve"> </w:t>
                            </w:r>
                            <w:r w:rsidR="006A18B0">
                              <w:rPr>
                                <w:b/>
                                <w:bCs/>
                                <w:color w:val="002060"/>
                                <w:sz w:val="80"/>
                                <w:szCs w:val="80"/>
                              </w:rPr>
                              <w:t>Strategy</w:t>
                            </w:r>
                            <w:r w:rsidR="0066790A" w:rsidRPr="00CD6FF8">
                              <w:rPr>
                                <w:b/>
                                <w:bCs/>
                                <w:color w:val="002060"/>
                                <w:sz w:val="80"/>
                                <w:szCs w:val="80"/>
                              </w:rPr>
                              <w:t xml:space="preserve"> 2024-2027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27976" id="_x0000_t202" coordsize="21600,21600" o:spt="202" path="m,l,21600r21600,l21600,xe">
                <v:stroke joinstyle="miter"/>
                <v:path gradientshapeok="t" o:connecttype="rect"/>
              </v:shapetype>
              <v:shape id="Text Box 2" o:spid="_x0000_s1026" type="#_x0000_t202" style="position:absolute;margin-left:0;margin-top:6.7pt;width:550pt;height:1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wKawIAANYEAAAOAAAAZHJzL2Uyb0RvYy54bWysVE2P0zAQvSPxHyzfadLSbrNR09XSZRHS&#10;8iEWxHliO421jm1st8ny6xk7bbd8iAPiEnkyzpt5b95kdTV0iuyF89Loik4nOSVCM8Ol3lb0y+fb&#10;FwUlPoDmoIwWFX0Unl6tnz9b9bYUM9MaxYUjCKJ92duKtiHYMss8a0UHfmKs0JhsjOsgYOi2GXfQ&#10;I3qnslmeX2S9cdw6w4T3+PZmTNJ1wm8awcKHpvEiEFVR7C2kp0vPOj6z9QrKrQPbSnZoA/6hiw6k&#10;xqInqBsIQHZO/gbVSeaMN02YMNNlpmkkE4kDspnmv7C5b8GKxAXF8fYkk/9/sOz9/t5+dCQMr8yA&#10;A0wkvL0z7METbTYt6K24ds70rQCOhadRsqy3vjx8GqX2pY8gdf/OcBwy7IJJQEPjuqgK8iSIjgN4&#10;PIkuhkAYvry4LBZ5jimGuemiWGKUakB5/Nw6H94I05F4qKjDqSZ42N/5ENuB8nglVvNGSX4rlUqB&#10;29Yb5cgeogPy4nJzRP/pmtKkr+isWCwXowR/wVjmf8boZEAvK9lVtEBGIw0oo3CvNU9OCyDVeMae&#10;lY4NiuRSJJKE2iHEfct7Uqud+wS8ooscwSjhMlJ/WUzHAC08W45FCKgt7l5QlDgTvsrQJt9EoSNk&#10;VOYkQK2APYzaKdvCqMr82OtBR7ydNDXHZlJ01mcaf5z4OPsw1AOyizaoDX9EI2AfsXz8MeChNe47&#10;JT0uWUX9tx04QYl6q9FMl9P5HK+FFMwXyxkG7jxTn2dAM4RCppSMx01ImxxZanONpmtkssNTJwer&#10;4vIkDodFj9t5HqdbT7+j9Q8AAAD//wMAUEsDBBQABgAIAAAAIQAZPFP63AAAAAgBAAAPAAAAZHJz&#10;L2Rvd25yZXYueG1sTI/NTsMwEITvSLyDtUhcUGunRRVK41QIwaHigCgcOLqxiSPsdfBPm7492xM9&#10;7jej2ZlmM3nHDiamIaCEai6AGeyCHrCX8PnxMnsAlrJCrVxAI+FkEmza66tG1Toc8d0cdrlnFIKp&#10;VhJszmPNeeqs8SrNw2iQtO8Qvcp0xp7rqI4U7h1fCLHiXg1IH6wazZM13c+ueAl321KdhOsClqV9&#10;/iq/r9X2LUp5ezM9roFlM+V/M5zrU3VoqdM+FNSJOQk0JBNd3gM7q5UQRPYSFitCvG345YD2DwAA&#10;//8DAFBLAQItABQABgAIAAAAIQC2gziS/gAAAOEBAAATAAAAAAAAAAAAAAAAAAAAAABbQ29udGVu&#10;dF9UeXBlc10ueG1sUEsBAi0AFAAGAAgAAAAhADj9If/WAAAAlAEAAAsAAAAAAAAAAAAAAAAALwEA&#10;AF9yZWxzLy5yZWxzUEsBAi0AFAAGAAgAAAAhAIxU3AprAgAA1gQAAA4AAAAAAAAAAAAAAAAALgIA&#10;AGRycy9lMm9Eb2MueG1sUEsBAi0AFAAGAAgAAAAhABk8U/rcAAAACAEAAA8AAAAAAAAAAAAAAAAA&#10;xQQAAGRycy9kb3ducmV2LnhtbFBLBQYAAAAABAAEAPMAAADOBQAAAAA=&#10;" fillcolor="#0089c0" strokecolor="#0070c0" strokeweight="2.25pt">
                <v:shadow on="t" color="black" opacity="26214f" origin="-.5,-.5" offset=".74836mm,.74836mm"/>
                <v:textbox>
                  <w:txbxContent>
                    <w:p w14:paraId="3E538BA4" w14:textId="13FE00E2" w:rsidR="0066790A" w:rsidRPr="00CD6FF8" w:rsidRDefault="00EB58E2" w:rsidP="00E66E40">
                      <w:pPr>
                        <w:jc w:val="center"/>
                        <w:rPr>
                          <w:b/>
                          <w:bCs/>
                          <w:color w:val="002060"/>
                          <w:sz w:val="80"/>
                          <w:szCs w:val="80"/>
                        </w:rPr>
                      </w:pPr>
                      <w:r w:rsidRPr="00CD6FF8">
                        <w:rPr>
                          <w:b/>
                          <w:bCs/>
                          <w:color w:val="002060"/>
                          <w:sz w:val="80"/>
                          <w:szCs w:val="80"/>
                        </w:rPr>
                        <w:t>C</w:t>
                      </w:r>
                      <w:r w:rsidR="00F17FBE">
                        <w:rPr>
                          <w:b/>
                          <w:bCs/>
                          <w:color w:val="002060"/>
                          <w:sz w:val="80"/>
                          <w:szCs w:val="80"/>
                        </w:rPr>
                        <w:t>orporate Parenting</w:t>
                      </w:r>
                      <w:r w:rsidRPr="00CD6FF8">
                        <w:rPr>
                          <w:b/>
                          <w:bCs/>
                          <w:color w:val="002060"/>
                          <w:sz w:val="80"/>
                          <w:szCs w:val="80"/>
                        </w:rPr>
                        <w:t xml:space="preserve"> </w:t>
                      </w:r>
                      <w:r w:rsidR="006A18B0">
                        <w:rPr>
                          <w:b/>
                          <w:bCs/>
                          <w:color w:val="002060"/>
                          <w:sz w:val="80"/>
                          <w:szCs w:val="80"/>
                        </w:rPr>
                        <w:t>Strategy</w:t>
                      </w:r>
                      <w:r w:rsidR="0066790A" w:rsidRPr="00CD6FF8">
                        <w:rPr>
                          <w:b/>
                          <w:bCs/>
                          <w:color w:val="002060"/>
                          <w:sz w:val="80"/>
                          <w:szCs w:val="80"/>
                        </w:rPr>
                        <w:t xml:space="preserve"> 2024-2027</w:t>
                      </w:r>
                    </w:p>
                  </w:txbxContent>
                </v:textbox>
                <w10:wrap anchorx="margin"/>
              </v:shape>
            </w:pict>
          </mc:Fallback>
        </mc:AlternateContent>
      </w:r>
    </w:p>
    <w:p w14:paraId="41D2CAA0" w14:textId="48D192F4" w:rsidR="0066790A" w:rsidRDefault="0066790A" w:rsidP="0066790A"/>
    <w:p w14:paraId="38310E4E" w14:textId="5FBF6C2A" w:rsidR="0066790A" w:rsidRDefault="0066790A" w:rsidP="0066790A">
      <w:pPr>
        <w:jc w:val="center"/>
      </w:pPr>
    </w:p>
    <w:p w14:paraId="52A8ACBB" w14:textId="77777777" w:rsidR="00270EA2" w:rsidRDefault="00270EA2" w:rsidP="0066790A">
      <w:pPr>
        <w:jc w:val="center"/>
      </w:pPr>
    </w:p>
    <w:p w14:paraId="4B99CBD3" w14:textId="77777777" w:rsidR="00270EA2" w:rsidRDefault="00270EA2" w:rsidP="0066790A">
      <w:pPr>
        <w:jc w:val="center"/>
      </w:pPr>
    </w:p>
    <w:p w14:paraId="71B097AE" w14:textId="77777777" w:rsidR="00270EA2" w:rsidRDefault="00270EA2" w:rsidP="0066790A">
      <w:pPr>
        <w:jc w:val="center"/>
      </w:pPr>
    </w:p>
    <w:p w14:paraId="11BAE4D3" w14:textId="77777777" w:rsidR="00270EA2" w:rsidRDefault="00270EA2" w:rsidP="0066790A">
      <w:pPr>
        <w:jc w:val="center"/>
      </w:pPr>
    </w:p>
    <w:p w14:paraId="14314615" w14:textId="77777777" w:rsidR="00270EA2" w:rsidRDefault="00270EA2" w:rsidP="0066790A">
      <w:pPr>
        <w:jc w:val="center"/>
      </w:pPr>
    </w:p>
    <w:p w14:paraId="3E2D5694" w14:textId="77777777" w:rsidR="00270EA2" w:rsidRDefault="00270EA2" w:rsidP="0066790A">
      <w:pPr>
        <w:jc w:val="center"/>
      </w:pPr>
    </w:p>
    <w:p w14:paraId="1C409107" w14:textId="77777777" w:rsidR="00270EA2" w:rsidRDefault="00270EA2" w:rsidP="0066790A">
      <w:pPr>
        <w:jc w:val="center"/>
      </w:pPr>
    </w:p>
    <w:p w14:paraId="05FA0013" w14:textId="77777777" w:rsidR="00270EA2" w:rsidRDefault="00270EA2" w:rsidP="0066790A">
      <w:pPr>
        <w:jc w:val="center"/>
      </w:pPr>
    </w:p>
    <w:p w14:paraId="006EC6F3" w14:textId="77777777" w:rsidR="00270EA2" w:rsidRDefault="00270EA2" w:rsidP="0066790A">
      <w:pPr>
        <w:jc w:val="center"/>
      </w:pPr>
    </w:p>
    <w:p w14:paraId="5E95F88E" w14:textId="1C17E50D" w:rsidR="0066790A" w:rsidRDefault="0066790A" w:rsidP="0066790A">
      <w:pPr>
        <w:jc w:val="center"/>
      </w:pPr>
    </w:p>
    <w:p w14:paraId="0BB3D71A" w14:textId="784D3807" w:rsidR="0066790A" w:rsidRDefault="0066790A" w:rsidP="0066790A">
      <w:pPr>
        <w:jc w:val="center"/>
      </w:pPr>
    </w:p>
    <w:p w14:paraId="43F00AD7" w14:textId="4894C2CE" w:rsidR="0066790A" w:rsidRDefault="0066790A" w:rsidP="0066790A">
      <w:pPr>
        <w:jc w:val="center"/>
      </w:pPr>
    </w:p>
    <w:p w14:paraId="2FB69F2C" w14:textId="079CD19A" w:rsidR="0066790A" w:rsidRDefault="0066790A" w:rsidP="0066790A">
      <w:pPr>
        <w:jc w:val="center"/>
      </w:pPr>
    </w:p>
    <w:p w14:paraId="3F974B03" w14:textId="27DB301F" w:rsidR="0066790A" w:rsidRDefault="0066790A" w:rsidP="0066790A">
      <w:pPr>
        <w:jc w:val="center"/>
      </w:pPr>
    </w:p>
    <w:p w14:paraId="7EEBAA51" w14:textId="76D2A6E4" w:rsidR="0066790A" w:rsidRDefault="0066790A" w:rsidP="0066790A">
      <w:pPr>
        <w:jc w:val="center"/>
      </w:pPr>
    </w:p>
    <w:p w14:paraId="2825A1AF" w14:textId="705E5D71" w:rsidR="0066790A" w:rsidRDefault="0066790A" w:rsidP="0066790A">
      <w:pPr>
        <w:jc w:val="center"/>
      </w:pPr>
    </w:p>
    <w:p w14:paraId="26B7FD37" w14:textId="77777777" w:rsidR="00270EA2" w:rsidRDefault="00270EA2" w:rsidP="00BB75C5">
      <w:pPr>
        <w:jc w:val="center"/>
        <w:rPr>
          <w:b/>
          <w:bCs/>
          <w:i/>
          <w:iCs/>
        </w:rPr>
        <w:sectPr w:rsidR="00270EA2" w:rsidSect="00270EA2">
          <w:type w:val="continuous"/>
          <w:pgSz w:w="16838" w:h="11906" w:orient="landscape"/>
          <w:pgMar w:top="1440" w:right="1440" w:bottom="1440" w:left="1440" w:header="708" w:footer="708" w:gutter="0"/>
          <w:cols w:num="2" w:space="708"/>
          <w:docGrid w:linePitch="360"/>
        </w:sectPr>
      </w:pPr>
    </w:p>
    <w:p w14:paraId="00BFA0F7" w14:textId="77777777" w:rsidR="00270EA2" w:rsidRDefault="00270EA2" w:rsidP="00BB75C5">
      <w:pPr>
        <w:jc w:val="center"/>
        <w:rPr>
          <w:b/>
          <w:bCs/>
          <w:i/>
          <w:iCs/>
        </w:rPr>
      </w:pPr>
    </w:p>
    <w:p w14:paraId="46F38F68" w14:textId="254BA586" w:rsidR="00754BE7" w:rsidRPr="00CD6FF8" w:rsidRDefault="00754BE7" w:rsidP="00754BE7">
      <w:pPr>
        <w:jc w:val="center"/>
        <w:rPr>
          <w:b/>
          <w:bCs/>
          <w:sz w:val="28"/>
          <w:szCs w:val="28"/>
        </w:rPr>
      </w:pPr>
      <w:r w:rsidRPr="00CD6FF8">
        <w:rPr>
          <w:b/>
          <w:bCs/>
          <w:i/>
          <w:iCs/>
          <w:sz w:val="28"/>
          <w:szCs w:val="28"/>
        </w:rPr>
        <w:t xml:space="preserve">‘If you step in, you must step up’ </w:t>
      </w:r>
      <w:r w:rsidR="000446DB">
        <w:rPr>
          <w:b/>
          <w:bCs/>
          <w:i/>
          <w:iCs/>
          <w:sz w:val="28"/>
          <w:szCs w:val="28"/>
        </w:rPr>
        <w:t>(What Make Life Good, Coram Voice, 2020)</w:t>
      </w:r>
    </w:p>
    <w:p w14:paraId="7B79EBD6" w14:textId="7AD43ADF" w:rsidR="00270EA2" w:rsidRPr="00EC37F7" w:rsidRDefault="00D91E58" w:rsidP="00D91E58">
      <w:pPr>
        <w:tabs>
          <w:tab w:val="center" w:pos="6979"/>
          <w:tab w:val="right" w:pos="13958"/>
        </w:tabs>
        <w:rPr>
          <w:b/>
          <w:bCs/>
          <w:i/>
          <w:iCs/>
          <w:sz w:val="28"/>
          <w:szCs w:val="28"/>
        </w:rPr>
        <w:sectPr w:rsidR="00270EA2" w:rsidRPr="00EC37F7" w:rsidSect="00270EA2">
          <w:type w:val="continuous"/>
          <w:pgSz w:w="16838" w:h="11906" w:orient="landscape"/>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94080" behindDoc="0" locked="0" layoutInCell="1" allowOverlap="1" wp14:anchorId="4B169036" wp14:editId="2A8EFA5B">
                <wp:simplePos x="0" y="0"/>
                <wp:positionH relativeFrom="column">
                  <wp:posOffset>7759700</wp:posOffset>
                </wp:positionH>
                <wp:positionV relativeFrom="paragraph">
                  <wp:posOffset>444500</wp:posOffset>
                </wp:positionV>
                <wp:extent cx="1358900" cy="787400"/>
                <wp:effectExtent l="0" t="0" r="12700" b="1270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1358900" cy="7874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2B971" w14:textId="03892533" w:rsidR="00D91E58" w:rsidRPr="00EC37F7" w:rsidRDefault="00D91E58" w:rsidP="00D91E58">
                            <w:pPr>
                              <w:jc w:val="center"/>
                              <w:rPr>
                                <w:b/>
                                <w:bCs/>
                              </w:rPr>
                            </w:pPr>
                            <w:r>
                              <w:rPr>
                                <w:b/>
                                <w:bCs/>
                              </w:rPr>
                              <w:t xml:space="preserve">Accountability </w:t>
                            </w:r>
                            <w:r w:rsidRPr="00EC37F7">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690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 o:spid="_x0000_s1027" type="#_x0000_t62" style="position:absolute;margin-left:611pt;margin-top:35pt;width:107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U3cwIAADYFAAAOAAAAZHJzL2Uyb0RvYy54bWysVFFP2zAQfp+0/2D5fSTtyoCKFFVFTJMQ&#10;IGDi2XXsJpLj885uk+7X7+ykKQK0h2l9SM++u8/n777z5VXXGLZT6GuwBZ+c5JwpK6Gs7abgP59v&#10;vpxz5oOwpTBgVcH3yvOrxedPl62bqylUYEqFjECsn7eu4FUIbp5lXlaqEf4EnLLk1ICNCLTETVai&#10;aAm9Mdk0z79lLWDpEKTynnaveydfJHytlQz3WnsVmCk41RbSF9N3Hb/Z4lLMNyhcVcuhDPEPVTSi&#10;tnToCHUtgmBbrN9BNbVE8KDDiYQmA61rqdId6DaT/M1tnirhVLoLkePdSJP/f7DybvfkHpBoaJ2f&#10;ezLjLTqNTfyn+liXyNqPZKkuMEmbk6+n5xc5cSrJd3Z+NiObYLJjtkMfvitoWDQK3qpyox5ha8tH&#10;astKGAPbkEgTu1sf+txDDgEdC0pW2BsVazL2UWlWl1TCNGUnraiVQbYT1GUhpbJh0rsqUap++zSn&#10;31DgmJHKTYARWdfGjNgDQNThe+y+1iE+pqoktTE5/1thffKYkU4GG8bkpraAHwEYutVwch9/IKmn&#10;JrIUunVH3FB3YmTcWUO5f0CG0EvfO3lTUztuhQ8PAknr1EGa33BPH22gLTgMFmcV4O+P9mM8SZC8&#10;nLU0OwX3v7YCFWfmhyVxXkxmszhsaTE7PZvSAl971q89dtusgBo3oZfCyWTG+GAOpkZoXmjMl/FU&#10;cgkr6eyCy4CHxSr0M00PhVTLZQqjAXMi3NonJyN45Dmq67l7EegGTQZS8x0c5kzM3yixj42ZFpbb&#10;ALpOMj3yOnSAhjNJaXhI4vS/Xqeo43O3+AMAAP//AwBQSwMEFAAGAAgAAAAhAO5SLIHdAAAADAEA&#10;AA8AAABkcnMvZG93bnJldi54bWxMT8tOwzAQvCPxD9YicaM2oQo0jVMhHhdUCaX0A1x7SQLxOord&#10;NPw92xOcdkYzmp0pN7PvxYRj7AJpuF0oEEg2uI4aDfuP15sHEDEZcqYPhBp+MMKmurwoTeHCiWqc&#10;dqkRHEKxMBralIZCymhb9CYuwoDE2mcYvUlMx0a60Zw43PcyUyqX3nTEH1oz4FOL9nt39BryfMRn&#10;2pq3yar2pd7X79svK7W+vpof1yASzunPDOf6XB0q7nQIR3JR9MyzLOMxScO94nt2LO9yRgdGq6UC&#10;WZXy/4jqFwAA//8DAFBLAQItABQABgAIAAAAIQC2gziS/gAAAOEBAAATAAAAAAAAAAAAAAAAAAAA&#10;AABbQ29udGVudF9UeXBlc10ueG1sUEsBAi0AFAAGAAgAAAAhADj9If/WAAAAlAEAAAsAAAAAAAAA&#10;AAAAAAAALwEAAF9yZWxzLy5yZWxzUEsBAi0AFAAGAAgAAAAhANuYFTdzAgAANgUAAA4AAAAAAAAA&#10;AAAAAAAALgIAAGRycy9lMm9Eb2MueG1sUEsBAi0AFAAGAAgAAAAhAO5SLIHdAAAADAEAAA8AAAAA&#10;AAAAAAAAAAAAzQQAAGRycy9kb3ducmV2LnhtbFBLBQYAAAAABAAEAPMAAADXBQAAAAA=&#10;" adj="6300,24300" fillcolor="#4f758b [3204]" strokecolor="#273a45 [1604]" strokeweight=".85pt">
                <v:textbox>
                  <w:txbxContent>
                    <w:p w14:paraId="2582B971" w14:textId="03892533" w:rsidR="00D91E58" w:rsidRPr="00EC37F7" w:rsidRDefault="00D91E58" w:rsidP="00D91E58">
                      <w:pPr>
                        <w:jc w:val="center"/>
                        <w:rPr>
                          <w:b/>
                          <w:bCs/>
                        </w:rPr>
                      </w:pPr>
                      <w:r>
                        <w:rPr>
                          <w:b/>
                          <w:bCs/>
                        </w:rPr>
                        <w:t xml:space="preserve">Accountability </w:t>
                      </w:r>
                      <w:r w:rsidRPr="00EC37F7">
                        <w:rPr>
                          <w:b/>
                          <w:bCs/>
                        </w:rPr>
                        <w:t xml:space="preserve"> </w:t>
                      </w:r>
                    </w:p>
                  </w:txbxContent>
                </v:textbox>
              </v:shape>
            </w:pict>
          </mc:Fallback>
        </mc:AlternateContent>
      </w:r>
      <w:r w:rsidRPr="00CD6FF8">
        <w:rPr>
          <w:noProof/>
          <w:sz w:val="28"/>
          <w:szCs w:val="28"/>
        </w:rPr>
        <mc:AlternateContent>
          <mc:Choice Requires="wps">
            <w:drawing>
              <wp:anchor distT="0" distB="0" distL="114300" distR="114300" simplePos="0" relativeHeight="251671552" behindDoc="0" locked="0" layoutInCell="1" allowOverlap="1" wp14:anchorId="231FD347" wp14:editId="5DDBB11C">
                <wp:simplePos x="0" y="0"/>
                <wp:positionH relativeFrom="margin">
                  <wp:posOffset>6267450</wp:posOffset>
                </wp:positionH>
                <wp:positionV relativeFrom="paragraph">
                  <wp:posOffset>435610</wp:posOffset>
                </wp:positionV>
                <wp:extent cx="1206500" cy="796290"/>
                <wp:effectExtent l="0" t="0" r="12700" b="13716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206500" cy="79629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9512B" w14:textId="3793B697" w:rsidR="00F7212A" w:rsidRPr="00EC37F7" w:rsidRDefault="00F7212A" w:rsidP="00F7212A">
                            <w:pPr>
                              <w:jc w:val="center"/>
                              <w:rPr>
                                <w:b/>
                                <w:bCs/>
                              </w:rPr>
                            </w:pPr>
                            <w:r w:rsidRPr="00EC37F7">
                              <w:rPr>
                                <w:b/>
                                <w:bCs/>
                              </w:rPr>
                              <w:t>P</w:t>
                            </w:r>
                            <w:r w:rsidR="00D91E58">
                              <w:rPr>
                                <w:b/>
                                <w:bCs/>
                              </w:rPr>
                              <w:t>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D347" id="Speech Bubble: Rectangle with Corners Rounded 14" o:spid="_x0000_s1028" type="#_x0000_t62" style="position:absolute;margin-left:493.5pt;margin-top:34.3pt;width:95pt;height:6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VzdAIAADYFAAAOAAAAZHJzL2Uyb0RvYy54bWysVE1v2zAMvQ/YfxB0X+0E/ViDOkWQosOA&#10;oi3SFj0rMhUbkEVNUmJnv36U7DhFW+ww7GKLIvlIPT3q6rprNNuB8zWagk9Ocs7ASCxrsyn4y/Pt&#10;t++c+SBMKTQaKPgePL+ef/1y1doZTLFCXYJjBGL8rLUFr0KwsyzzsoJG+BO0YMip0DUikOk2WelE&#10;S+iNzqZ5fp616ErrUIL3tHvTO/k84SsFMjwo5SEwXXDqLaSvS991/GbzKzHbOGGrWg5tiH/oohG1&#10;oaIj1I0Igm1d/QGqqaVDjyqcSGwyVKqWkM5Ap5nk707zVAkL6SxEjrcjTf7/wcr73ZN9dERDa/3M&#10;0zKeolOuiX/qj3WJrP1IFnSBSdqcTPPzs5w4leS7uDyfXiY2s2O2dT78AGxYXBS8hXIDK9yackXX&#10;shRa4zYk0sTuzgdqgXIPOWQcG0qrsNcQe9JmBYrVJbUwTdlJK7DUju0E3bKQEkyY9K5KlNBvU6vU&#10;bF9kzEglE2BEVrXWI/YAEHX4EbuHGeJjKiSpjcn53xrrk8eMVBlNGJOb2qD7DEDTqYbKffyBpJ6a&#10;yFLo1h1xE6mhyLizxnL/6JjDXvreytuaruNO+PAoHGmdbpDmNzzQR2lsC47DirMK3e/P9mM8SZC8&#10;nLU0OwX3v7bCAWf6pyFxXk5OT+OwJeP07GJKhnvrWb/1mG2zRLq4Cb0UVqZljA/6sFQOm1ca80Ws&#10;Si5hJNUuuAzuYCxDP9P0UEhYLFIYDZgV4c48WRnBI89RXc/dq3B20GQgNd/jYc7E7J0S+9iYaXCx&#10;DajqJNMjr8MN0HAmKQ0PSZz+t3aKOj538z8AAAD//wMAUEsDBBQABgAIAAAAIQAJQ1mI3wAAAAsB&#10;AAAPAAAAZHJzL2Rvd25yZXYueG1sTI/NTsMwEITvSLyDtUjcqF2E0jTEqRA/F1QJpfQBXHsbp8Tr&#10;KHbT8PY4J3rb3RnNflNuJtexEYfQepKwXAhgSNqblhoJ+++PhxxYiIqM6jyhhF8MsKlub0pVGH+h&#10;GsddbFgKoVAoCTbGvuA8aItOhYXvkZJ29INTMa1Dw82gLincdfxRiIw71VL6YFWPrxb1z+7sJGTZ&#10;gG+0VZ+jFva93tdf25PmUt7fTS/PwCJO8d8MM35ChyoxHfyZTGCdhHW+Sl1iCsszYLNhuZovhzSt&#10;nwTwquTXHao/AAAA//8DAFBLAQItABQABgAIAAAAIQC2gziS/gAAAOEBAAATAAAAAAAAAAAAAAAA&#10;AAAAAABbQ29udGVudF9UeXBlc10ueG1sUEsBAi0AFAAGAAgAAAAhADj9If/WAAAAlAEAAAsAAAAA&#10;AAAAAAAAAAAALwEAAF9yZWxzLy5yZWxzUEsBAi0AFAAGAAgAAAAhADUhRXN0AgAANgUAAA4AAAAA&#10;AAAAAAAAAAAALgIAAGRycy9lMm9Eb2MueG1sUEsBAi0AFAAGAAgAAAAhAAlDWYjfAAAACwEAAA8A&#10;AAAAAAAAAAAAAAAAzgQAAGRycy9kb3ducmV2LnhtbFBLBQYAAAAABAAEAPMAAADaBQAAAAA=&#10;" adj="6300,24300" fillcolor="#4f758b [3204]" strokecolor="#273a45 [1604]" strokeweight=".85pt">
                <v:textbox>
                  <w:txbxContent>
                    <w:p w14:paraId="61A9512B" w14:textId="3793B697" w:rsidR="00F7212A" w:rsidRPr="00EC37F7" w:rsidRDefault="00F7212A" w:rsidP="00F7212A">
                      <w:pPr>
                        <w:jc w:val="center"/>
                        <w:rPr>
                          <w:b/>
                          <w:bCs/>
                        </w:rPr>
                      </w:pPr>
                      <w:r w:rsidRPr="00EC37F7">
                        <w:rPr>
                          <w:b/>
                          <w:bCs/>
                        </w:rPr>
                        <w:t>P</w:t>
                      </w:r>
                      <w:r w:rsidR="00D91E58">
                        <w:rPr>
                          <w:b/>
                          <w:bCs/>
                        </w:rPr>
                        <w:t>artnership</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629F12AA" wp14:editId="4F356952">
                <wp:simplePos x="0" y="0"/>
                <wp:positionH relativeFrom="margin">
                  <wp:posOffset>4813300</wp:posOffset>
                </wp:positionH>
                <wp:positionV relativeFrom="paragraph">
                  <wp:posOffset>441960</wp:posOffset>
                </wp:positionV>
                <wp:extent cx="1098550" cy="808990"/>
                <wp:effectExtent l="0" t="0" r="25400" b="12446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1098550" cy="80899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69401" w14:textId="430D0CFC" w:rsidR="00F7212A" w:rsidRPr="00EC37F7" w:rsidRDefault="00D91E58" w:rsidP="00F7212A">
                            <w:pPr>
                              <w:jc w:val="center"/>
                              <w:rPr>
                                <w:b/>
                                <w:bCs/>
                              </w:rPr>
                            </w:pPr>
                            <w:r>
                              <w:rPr>
                                <w:b/>
                                <w:bCs/>
                              </w:rPr>
                              <w:t xml:space="preserve">Protection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12AA" id="Speech Bubble: Rectangle with Corners Rounded 15" o:spid="_x0000_s1029" type="#_x0000_t62" style="position:absolute;margin-left:379pt;margin-top:34.8pt;width:86.5pt;height:63.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7OdQIAADYFAAAOAAAAZHJzL2Uyb0RvYy54bWysVFFv2jAQfp+0/2D5fSQw2AARKkTVaRJq&#10;q9Kqz8axSSTH59mGhP36nZ0QUFvtYRoPwee7+3z+7jsvbppKkaOwrgSd0eEgpURoDnmp9xl9eb77&#10;MqXEeaZzpkCLjJ6EozfLz58WtZmLERSgcmEJgmg3r01GC+/NPEkcL0TF3ACM0OiUYCvm0bT7JLes&#10;RvRKJaM0/ZbUYHNjgQvncPe2ddJlxJdScP8gpROeqIxibT5+bfzuwjdZLth8b5kpSt6Vwf6hioqV&#10;Gg/toW6ZZ+Rgy3dQVcktOJB+wKFKQMqSi3gHvM0wfXObbcGMiHdBcpzpaXL/D5bfH7fm0SINtXFz&#10;h8twi0baKvxjfaSJZJ16skTjCcfNYTqbTibIKUffNJ3OZpHN5JJtrPM/BFQkLDJai3wvnuCg8yds&#10;y5opBQcfSWPHjfNYAuaec9C4FBRX/qREqEnpJyFJmWMJo5gdtSLWypIjwy4zzoX2w9ZVsFy025MU&#10;f6HdeEifEa0IGJBlqVSP3QEEHb7HbmG6+JAqotT65PRvhbXJfUY8GbTvk6tSg/0IQOGtupPb+DNJ&#10;LTWBJd/sGuQmo19DZNjZQX56tMRCK31n+F2J7dgw5x+ZRa1jB3F+/QN+pII6o9CtKCnA/v5oP8Sj&#10;BNFLSY2zk1H368CsoET91CjO2XA8DsMWjfHk+wgNe+3ZXXv0oVoDNm6IL4XhcRnivTovpYXqFcd8&#10;FU5FF9Mcz84o9/ZsrH070/hQcLFaxTAcMMP8Rm8ND+CB56Cu5+aVWdNp0qOa7+E8Z2z+RoltbMjU&#10;sDp4kGWU6YXXrgM4nFFK3UMSpv/ajlGX5275BwAA//8DAFBLAwQUAAYACAAAACEABT3dJt4AAAAK&#10;AQAADwAAAGRycy9kb3ducmV2LnhtbEyPy07DMBBF90j8gzVI7KhdEGkT4lSIxwZVQin9ADcZ4kA8&#10;jmw3DX/PsCrLmbk6c265md0gJgyx96RhuVAgkBrf9tRp2H+83qxBxGSoNYMn1PCDETbV5UVpitaf&#10;qMZplzrBEIqF0WBTGgspY2PRmbjwIxLfPn1wJvEYOtkGc2K4G+StUpl0pif+YM2ITxab793Raciy&#10;gM+0NW9To+xLva/ft1+N1Pr6an58AJFwTucw/OmzOlTsdPBHaqMYNKzu19wlMSzPQHAgv1vy4sDJ&#10;fKVAVqX8X6H6BQAA//8DAFBLAQItABQABgAIAAAAIQC2gziS/gAAAOEBAAATAAAAAAAAAAAAAAAA&#10;AAAAAABbQ29udGVudF9UeXBlc10ueG1sUEsBAi0AFAAGAAgAAAAhADj9If/WAAAAlAEAAAsAAAAA&#10;AAAAAAAAAAAALwEAAF9yZWxzLy5yZWxzUEsBAi0AFAAGAAgAAAAhAFdpTs51AgAANgUAAA4AAAAA&#10;AAAAAAAAAAAALgIAAGRycy9lMm9Eb2MueG1sUEsBAi0AFAAGAAgAAAAhAAU93SbeAAAACgEAAA8A&#10;AAAAAAAAAAAAAAAAzwQAAGRycy9kb3ducmV2LnhtbFBLBQYAAAAABAAEAPMAAADaBQAAAAA=&#10;" adj="6300,24300" fillcolor="#4f758b [3204]" strokecolor="#273a45 [1604]" strokeweight=".85pt">
                <v:textbox>
                  <w:txbxContent>
                    <w:p w14:paraId="3FB69401" w14:textId="430D0CFC" w:rsidR="00F7212A" w:rsidRPr="00EC37F7" w:rsidRDefault="00D91E58" w:rsidP="00F7212A">
                      <w:pPr>
                        <w:jc w:val="center"/>
                        <w:rPr>
                          <w:b/>
                          <w:bCs/>
                        </w:rPr>
                      </w:pPr>
                      <w:r>
                        <w:rPr>
                          <w:b/>
                          <w:bCs/>
                        </w:rPr>
                        <w:t xml:space="preserve">Protection </w:t>
                      </w:r>
                    </w:p>
                  </w:txbxContent>
                </v:textbox>
                <w10:wrap anchorx="margin"/>
              </v:shape>
            </w:pict>
          </mc:Fallback>
        </mc:AlternateContent>
      </w:r>
      <w:r>
        <w:rPr>
          <w:b/>
          <w:bCs/>
          <w:i/>
          <w:iCs/>
          <w:sz w:val="28"/>
          <w:szCs w:val="28"/>
        </w:rPr>
        <w:tab/>
      </w:r>
    </w:p>
    <w:p w14:paraId="095993D0" w14:textId="6E7BB1C4" w:rsidR="00754BE7" w:rsidRPr="00754BE7" w:rsidRDefault="00D91E58" w:rsidP="00EC37F7">
      <w:pPr>
        <w:rPr>
          <w:b/>
          <w:bCs/>
          <w:i/>
          <w:iCs/>
        </w:rPr>
      </w:pPr>
      <w:r>
        <w:rPr>
          <w:noProof/>
        </w:rPr>
        <mc:AlternateContent>
          <mc:Choice Requires="wps">
            <w:drawing>
              <wp:anchor distT="0" distB="0" distL="114300" distR="114300" simplePos="0" relativeHeight="251669504" behindDoc="0" locked="0" layoutInCell="1" allowOverlap="1" wp14:anchorId="7B5BED33" wp14:editId="5B1143C6">
                <wp:simplePos x="0" y="0"/>
                <wp:positionH relativeFrom="margin">
                  <wp:posOffset>-228600</wp:posOffset>
                </wp:positionH>
                <wp:positionV relativeFrom="paragraph">
                  <wp:posOffset>208915</wp:posOffset>
                </wp:positionV>
                <wp:extent cx="1327150" cy="774700"/>
                <wp:effectExtent l="0" t="0" r="25400" b="13970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327150" cy="7747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82BBC" w14:textId="7A666BED" w:rsidR="00F7212A" w:rsidRPr="00EC37F7" w:rsidRDefault="00D91E58" w:rsidP="00F7212A">
                            <w:pPr>
                              <w:jc w:val="center"/>
                              <w:rPr>
                                <w:b/>
                                <w:bCs/>
                              </w:rPr>
                            </w:pPr>
                            <w:r>
                              <w:rPr>
                                <w:b/>
                                <w:bCs/>
                              </w:rPr>
                              <w:t>Empowerment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ED33" id="Speech Bubble: Rectangle with Corners Rounded 13" o:spid="_x0000_s1030" type="#_x0000_t62" style="position:absolute;margin-left:-18pt;margin-top:16.45pt;width:104.5pt;height:6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PWdQIAADYFAAAOAAAAZHJzL2Uyb0RvYy54bWysVFFv2jAQfp+0/2D5fSRhdGyIUCGqTpOq&#10;FkGnPhvHJpEcn2cbEvbrd3ZCQG21h2k8BJ/v7vP5u+88v21rRY7Cugp0TrNRSonQHIpK73P68/n+&#10;01dKnGe6YAq0yOlJOHq7+Phh3piZGEMJqhCWIIh2s8bktPTezJLE8VLUzI3ACI1OCbZmHk27TwrL&#10;GkSvVTJO0y9JA7YwFrhwDnfvOiddRHwpBfdPUjrhicop1ubj18bvLnyTxZzN9paZsuJ9GewfqqhZ&#10;pfHQAeqOeUYOtnoDVVfcggPpRxzqBKSsuIh3wNtk6avbbEtmRLwLkuPMQJP7f7D88bg1a4s0NMbN&#10;HC7DLVpp6/CP9ZE2knUayBKtJxw3s8/jaXaDnHL0TaeTaRrZTC7Zxjr/XUBNwiKnjSj2YgMHXWyw&#10;LSumFBx8JI0dH5zHEjD3nIPGpaC48iclQk1Kb4QkVYEljGN21IpYKUuODLvMOBfaZ52rZIXotm9S&#10;/IV24yFDRrQiYECWlVIDdg8QdPgWu4Pp40OqiFIbktO/FdYlDxnxZNB+SK4rDfY9AIW36k/u4s8k&#10;ddQElny7a5GbnE5CZNjZQXFaW2Khk74z/L7Cdjww59fMotaxgzi//gk/UkGTU+hXlJRgf7+3H+JR&#10;guilpMHZyan7dWBWUKJ+aBTnt2wyCcMWjcnNdIyGvfbsrj36UK8AG5fhS2F4XIZ4r85LaaF+wTFf&#10;hlPRxTTHs3PKvT0bK9/NND4UXCyXMQwHzDD/oLeGB/DAc1DXc/vCrOk16VHNj3CeMzZ7pcQuNmRq&#10;WB48yCrK9MJr3wEcziil/iEJ039tx6jLc7f4AwAA//8DAFBLAwQUAAYACAAAACEAVk8igt8AAAAK&#10;AQAADwAAAGRycy9kb3ducmV2LnhtbEyPzU7DMBCE70i8g7VI3FqHBkIb4lSInwuqhFL6AK69jQPx&#10;OrLdNLw97qncdndGs99U68n2bEQfOkcC7uYZMCTldEetgN3X+2wJLERJWvaOUMAvBljX11eVLLU7&#10;UYPjNrYshVAopQAT41ByHpRBK8PcDUhJOzhvZUyrb7n28pTCbc8XWVZwKztKH4wc8MWg+tkerYCi&#10;8PhKG/kxqsy8Nbvmc/OtuBC3N9PzE7CIU7yY4Yyf0KFOTHt3JB1YL2CWF6lLFJAvVsDOhsc8HfZp&#10;eLhfAa8r/r9C/QcAAP//AwBQSwECLQAUAAYACAAAACEAtoM4kv4AAADhAQAAEwAAAAAAAAAAAAAA&#10;AAAAAAAAW0NvbnRlbnRfVHlwZXNdLnhtbFBLAQItABQABgAIAAAAIQA4/SH/1gAAAJQBAAALAAAA&#10;AAAAAAAAAAAAAC8BAABfcmVscy8ucmVsc1BLAQItABQABgAIAAAAIQDXGOPWdQIAADYFAAAOAAAA&#10;AAAAAAAAAAAAAC4CAABkcnMvZTJvRG9jLnhtbFBLAQItABQABgAIAAAAIQBWTyKC3wAAAAoBAAAP&#10;AAAAAAAAAAAAAAAAAM8EAABkcnMvZG93bnJldi54bWxQSwUGAAAAAAQABADzAAAA2wUAAAAA&#10;" adj="6300,24300" fillcolor="#4f758b [3204]" strokecolor="#273a45 [1604]" strokeweight=".85pt">
                <v:textbox>
                  <w:txbxContent>
                    <w:p w14:paraId="0FF82BBC" w14:textId="7A666BED" w:rsidR="00F7212A" w:rsidRPr="00EC37F7" w:rsidRDefault="00D91E58" w:rsidP="00F7212A">
                      <w:pPr>
                        <w:jc w:val="center"/>
                        <w:rPr>
                          <w:b/>
                          <w:bCs/>
                        </w:rPr>
                      </w:pPr>
                      <w:r>
                        <w:rPr>
                          <w:b/>
                          <w:bCs/>
                        </w:rPr>
                        <w:t>Empowerment</w:t>
                      </w:r>
                    </w:p>
                  </w:txbxContent>
                </v:textbox>
                <w10:wrap anchorx="margin"/>
              </v:shape>
            </w:pict>
          </mc:Fallback>
        </mc:AlternateContent>
      </w:r>
    </w:p>
    <w:p w14:paraId="0CDA21FB" w14:textId="77777777" w:rsidR="00D91E58" w:rsidRDefault="00D91E58" w:rsidP="00D91E58">
      <w:pPr>
        <w:rPr>
          <w:b/>
          <w:bCs/>
          <w:i/>
          <w:iCs/>
        </w:rPr>
      </w:pPr>
      <w:r>
        <w:rPr>
          <w:noProof/>
        </w:rPr>
        <mc:AlternateContent>
          <mc:Choice Requires="wps">
            <w:drawing>
              <wp:anchor distT="0" distB="0" distL="114300" distR="114300" simplePos="0" relativeHeight="251675648" behindDoc="0" locked="0" layoutInCell="1" allowOverlap="1" wp14:anchorId="70950BDF" wp14:editId="742271D4">
                <wp:simplePos x="0" y="0"/>
                <wp:positionH relativeFrom="column">
                  <wp:posOffset>3086100</wp:posOffset>
                </wp:positionH>
                <wp:positionV relativeFrom="paragraph">
                  <wp:posOffset>7620</wp:posOffset>
                </wp:positionV>
                <wp:extent cx="1365250" cy="781050"/>
                <wp:effectExtent l="0" t="0" r="25400" b="1333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365250" cy="7810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69ECC3" w14:textId="1A7EF089" w:rsidR="00F7212A" w:rsidRPr="00EC37F7" w:rsidRDefault="00D91E58" w:rsidP="00F7212A">
                            <w:pPr>
                              <w:jc w:val="center"/>
                              <w:rPr>
                                <w:b/>
                                <w:bCs/>
                              </w:rPr>
                            </w:pPr>
                            <w:r>
                              <w:rPr>
                                <w:b/>
                                <w:bCs/>
                              </w:rPr>
                              <w:t>Proportionality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0BDF" id="Speech Bubble: Rectangle with Corners Rounded 16" o:spid="_x0000_s1031" type="#_x0000_t62" style="position:absolute;margin-left:243pt;margin-top:.6pt;width:107.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YUcwIAADYFAAAOAAAAZHJzL2Uyb0RvYy54bWysVFFv2yAQfp+0/4B4X21nSdtFcaooVadJ&#10;VRslnfpMMMSWMMeAxM5+/Q7sOFFb7WGaH/DB3X0cH98xu2trRQ7Cugp0TrOrlBKhORSV3uX058vD&#10;l1tKnGe6YAq0yOlROHo3//xp1pipGEEJqhCWIIh208bktPTeTJPE8VLUzF2BERqdEmzNPE7tLiks&#10;axC9VskoTa+TBmxhLHDhHK7ed046j/hSCu6fpXTCE5VTrM3H0cZxG8ZkPmPTnWWmrHhfBvuHKmpW&#10;adx0gLpnnpG9rd5B1RW34ED6Kw51AlJWXMQz4Gmy9M1pNiUzIp4FyXFmoMn9P1j+dNiYlUUaGuOm&#10;Ds1wilbaOvyxPtJGso4DWaL1hONi9vV6Mpogpxx9N7dZijbCJOdsY53/LqAmwchpI4qdWMNeF2u8&#10;liVTCvY+ksYOj853uaccBDoXFC1/VCLUpPRaSFIVWMIoZketiKWy5MDwlhnnQvusc5WsEN3yJMWv&#10;L3DIiOVGwIAsK6UG7B4g6PA9dldrHx9SRZTakJz+rbAueciIO4P2Q3JdabAfASg8Vb9zF38iqaMm&#10;sOTbbYvc5HQSIsPKForjyhILnfSd4Q8VXscjc37FLGodbxD71z/jIBU0OYXeoqQE+/uj9RCPEkQv&#10;JQ32Tk7drz2zghL1Q6M4v2XjcWi2OBlPbkY4sZee7aVH7+sl4MVl+FIYHs0Q79XJlBbqV2zzRdgV&#10;XUxz3Dun3NvTZOm7nsaHgovFIoZhgxnmH/XG8AAeeA7qemlfmTW9Jj2q+QlOfcamb5TYxYZMDYu9&#10;B1lFmZ557W8AmzNKqX9IQvdfzmPU+bmb/wEAAP//AwBQSwMEFAAGAAgAAAAhAP10qaDcAAAACQEA&#10;AA8AAABkcnMvZG93bnJldi54bWxMj8tqwzAQRfeF/oOYQneNFBOc4FoOpY9NCRSn+QDFmtpurZGR&#10;FMf9+05WzfJwhzvnltvZDWLCEHtPGpYLBQKp8banVsPh8+1hAyImQ9YMnlDDL0bYVrc3pSmsP1ON&#10;0z61gksoFkZDl9JYSBmbDp2JCz8icfblgzOJMbTSBnPmcjfITKlcOtMTf+jMiM8dNj/7k9OQ5wFf&#10;aGfep0Z1r/Wh/th9N1Lr+7v56RFEwjn9H8NFn9WhYqejP5GNYtCw2uS8JXGQgeB8rZbMxwuvMpBV&#10;Ka8XVH8AAAD//wMAUEsBAi0AFAAGAAgAAAAhALaDOJL+AAAA4QEAABMAAAAAAAAAAAAAAAAAAAAA&#10;AFtDb250ZW50X1R5cGVzXS54bWxQSwECLQAUAAYACAAAACEAOP0h/9YAAACUAQAACwAAAAAAAAAA&#10;AAAAAAAvAQAAX3JlbHMvLnJlbHNQSwECLQAUAAYACAAAACEAkPSGFHMCAAA2BQAADgAAAAAAAAAA&#10;AAAAAAAuAgAAZHJzL2Uyb0RvYy54bWxQSwECLQAUAAYACAAAACEA/XSpoNwAAAAJAQAADwAAAAAA&#10;AAAAAAAAAADNBAAAZHJzL2Rvd25yZXYueG1sUEsFBgAAAAAEAAQA8wAAANYFAAAAAA==&#10;" adj="6300,24300" fillcolor="#4f758b [3204]" strokecolor="#273a45 [1604]" strokeweight=".85pt">
                <v:textbox>
                  <w:txbxContent>
                    <w:p w14:paraId="2269ECC3" w14:textId="1A7EF089" w:rsidR="00F7212A" w:rsidRPr="00EC37F7" w:rsidRDefault="00D91E58" w:rsidP="00F7212A">
                      <w:pPr>
                        <w:jc w:val="center"/>
                        <w:rPr>
                          <w:b/>
                          <w:bCs/>
                        </w:rPr>
                      </w:pPr>
                      <w:r>
                        <w:rPr>
                          <w:b/>
                          <w:bCs/>
                        </w:rPr>
                        <w:t>Proportionality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911AB2D" wp14:editId="05FA8F5A">
                <wp:simplePos x="0" y="0"/>
                <wp:positionH relativeFrom="margin">
                  <wp:posOffset>1479550</wp:posOffset>
                </wp:positionH>
                <wp:positionV relativeFrom="paragraph">
                  <wp:posOffset>6985</wp:posOffset>
                </wp:positionV>
                <wp:extent cx="1219200" cy="787400"/>
                <wp:effectExtent l="0" t="0" r="19050" b="12700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219200" cy="7874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14C889" w14:textId="5A6D7156" w:rsidR="00F7212A" w:rsidRPr="00EC37F7" w:rsidRDefault="00D91E58" w:rsidP="00F7212A">
                            <w:pPr>
                              <w:jc w:val="center"/>
                              <w:rPr>
                                <w:b/>
                                <w:bCs/>
                              </w:rPr>
                            </w:pPr>
                            <w:r>
                              <w:rPr>
                                <w:b/>
                                <w:bCs/>
                              </w:rPr>
                              <w:t xml:space="preserve">Prevention </w:t>
                            </w:r>
                            <w:r w:rsidR="00F7212A" w:rsidRPr="00EC37F7">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AB2D" id="Speech Bubble: Rectangle with Corners Rounded 17" o:spid="_x0000_s1032" type="#_x0000_t62" style="position:absolute;margin-left:116.5pt;margin-top:.55pt;width:96pt;height:6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8ZcgIAADYFAAAOAAAAZHJzL2Uyb0RvYy54bWysVEtv2zAMvg/YfxB0Xx0H6SuoUwQpOgwo&#10;2qLt0LMiU7EBWdQkJXb260fJjlO0xQ7DfJApkfzEx0ddXXeNZjtwvkZT8PxkwhkYiWVtNgX/+XL7&#10;7YIzH4QphUYDBd+D59eLr1+uWjuHKVaoS3CMQIyft7bgVQh2nmVeVtAIf4IWDCkVukYE2rpNVjrR&#10;Enqjs+lkcpa16ErrUIL3dHrTK/ki4SsFMjwo5SEwXXCKLaTVpXUd12xxJeYbJ2xVyyEM8Q9RNKI2&#10;dOkIdSOCYFtXf4BqaunQowonEpsMlaolpBwom3zyLpvnSlhIuVBxvB3L5P8frLzfPdtHR2VorZ97&#10;EmMWnXJN/FN8rEvF2o/Fgi4wSYf5NL+kDnAmSXd+cT4jmWCyo7d1PnwHbFgUCt5CuYEn3Jryidqy&#10;ElrjNqSiid2dD73vwYeAjgElKew1xJi0eQLF6pJCmCbvxBVYacd2grospAQT8l5ViRL649MJfUOA&#10;o0cKNwFGZFVrPWIPAJGHH7H7WAf76AqJaqPz5G+B9c6jR7oZTRidm9qg+wxAU1bDzb39oUh9aWKV&#10;QrfuqDYFP4uW8WSN5f7RMYc99b2VtzW140748CgccZ06SPMbHmhRGtuC4yBxVqH7/dl5tCcKkpaz&#10;lman4P7XVjjgTP8wRM7LfDaLw5Y2s9PzKW3cW836rcZsmxVS43J6KaxMYrQP+iAqh80rjfky3koq&#10;YSTdXXAZ3GGzCv1M00MhYblMZjRgVoQ782xlBI91jux66V6FswMnA7H5Hg9zJubvmNjbRk+Dy21A&#10;VSeaHus6dICGM1FpeEji9L/dJ6vjc7f4AwAA//8DAFBLAwQUAAYACAAAACEAz6mwJNwAAAAJAQAA&#10;DwAAAGRycy9kb3ducmV2LnhtbEyPy07DMBBF90j8gzVI7KiTlEYoxKkQjw2qhFL6Aa49xIF4HMVu&#10;Gv6eYQXLozu6c269XfwgZpxiH0hBvspAIJlge+oUHN5fbu5AxKTJ6iEQKvjGCNvm8qLWlQ1nanHe&#10;p05wCcVKK3ApjZWU0Tj0Oq7CiMTZR5i8ToxTJ+2kz1zuB1lkWSm97ok/OD3io0PztT95BWU54RPt&#10;9OtsMvfcHtq33aeRSl1fLQ/3IBIu6e8YfvVZHRp2OoYT2SgGBcV6zVsSBzkIzm+LDfORudjkIJta&#10;/l/Q/AAAAP//AwBQSwECLQAUAAYACAAAACEAtoM4kv4AAADhAQAAEwAAAAAAAAAAAAAAAAAAAAAA&#10;W0NvbnRlbnRfVHlwZXNdLnhtbFBLAQItABQABgAIAAAAIQA4/SH/1gAAAJQBAAALAAAAAAAAAAAA&#10;AAAAAC8BAABfcmVscy8ucmVsc1BLAQItABQABgAIAAAAIQD4b68ZcgIAADYFAAAOAAAAAAAAAAAA&#10;AAAAAC4CAABkcnMvZTJvRG9jLnhtbFBLAQItABQABgAIAAAAIQDPqbAk3AAAAAkBAAAPAAAAAAAA&#10;AAAAAAAAAMwEAABkcnMvZG93bnJldi54bWxQSwUGAAAAAAQABADzAAAA1QUAAAAA&#10;" adj="6300,24300" fillcolor="#4f758b [3204]" strokecolor="#273a45 [1604]" strokeweight=".85pt">
                <v:textbox>
                  <w:txbxContent>
                    <w:p w14:paraId="7214C889" w14:textId="5A6D7156" w:rsidR="00F7212A" w:rsidRPr="00EC37F7" w:rsidRDefault="00D91E58" w:rsidP="00F7212A">
                      <w:pPr>
                        <w:jc w:val="center"/>
                        <w:rPr>
                          <w:b/>
                          <w:bCs/>
                        </w:rPr>
                      </w:pPr>
                      <w:r>
                        <w:rPr>
                          <w:b/>
                          <w:bCs/>
                        </w:rPr>
                        <w:t xml:space="preserve">Prevention </w:t>
                      </w:r>
                      <w:r w:rsidR="00F7212A" w:rsidRPr="00EC37F7">
                        <w:rPr>
                          <w:b/>
                          <w:bCs/>
                        </w:rPr>
                        <w:t xml:space="preserve"> </w:t>
                      </w:r>
                    </w:p>
                  </w:txbxContent>
                </v:textbox>
                <w10:wrap anchorx="margin"/>
              </v:shape>
            </w:pict>
          </mc:Fallback>
        </mc:AlternateContent>
      </w:r>
    </w:p>
    <w:p w14:paraId="338F6DD8" w14:textId="77777777" w:rsidR="00D91E58" w:rsidRDefault="00D91E58" w:rsidP="00D91E58">
      <w:pPr>
        <w:rPr>
          <w:b/>
          <w:bCs/>
          <w:i/>
          <w:iCs/>
        </w:rPr>
      </w:pPr>
    </w:p>
    <w:p w14:paraId="63758F29" w14:textId="77777777" w:rsidR="00D91E58" w:rsidRDefault="00D91E58" w:rsidP="00D91E58">
      <w:pPr>
        <w:rPr>
          <w:b/>
          <w:bCs/>
          <w:i/>
          <w:iCs/>
        </w:rPr>
      </w:pPr>
    </w:p>
    <w:p w14:paraId="5A6C13E0" w14:textId="77777777" w:rsidR="00D91E58" w:rsidRDefault="00D91E58" w:rsidP="00D91E58">
      <w:pPr>
        <w:rPr>
          <w:b/>
          <w:bCs/>
          <w:i/>
          <w:iCs/>
        </w:rPr>
      </w:pPr>
    </w:p>
    <w:p w14:paraId="56034AA6" w14:textId="79A3821F" w:rsidR="00D91E58" w:rsidRDefault="00D91E58" w:rsidP="00D91E58">
      <w:pPr>
        <w:rPr>
          <w:b/>
          <w:bCs/>
          <w:i/>
          <w:iCs/>
          <w:sz w:val="16"/>
          <w:szCs w:val="16"/>
        </w:rPr>
      </w:pPr>
    </w:p>
    <w:p w14:paraId="0CEE5769" w14:textId="57886ABA" w:rsidR="00D91E58" w:rsidRPr="00D91E58" w:rsidRDefault="00D91E58" w:rsidP="00D91E58">
      <w:pPr>
        <w:rPr>
          <w:b/>
          <w:bCs/>
          <w:i/>
          <w:iCs/>
          <w:sz w:val="16"/>
          <w:szCs w:val="16"/>
        </w:rPr>
      </w:pPr>
      <w:r>
        <w:rPr>
          <w:b/>
          <w:bCs/>
          <w:i/>
          <w:iCs/>
          <w:sz w:val="16"/>
          <w:szCs w:val="16"/>
        </w:rPr>
        <w:t>(Department of Health, six principles of safeguarding)</w:t>
      </w:r>
    </w:p>
    <w:p w14:paraId="0BF058B6" w14:textId="77777777" w:rsidR="00D91E58" w:rsidRDefault="00D91E58" w:rsidP="00D91E58">
      <w:pPr>
        <w:rPr>
          <w:b/>
          <w:bCs/>
          <w:color w:val="0079A7" w:themeColor="accent5" w:themeShade="BF"/>
          <w:sz w:val="40"/>
          <w:szCs w:val="40"/>
        </w:rPr>
      </w:pPr>
    </w:p>
    <w:p w14:paraId="5E1E7EFA" w14:textId="77777777" w:rsidR="00D91E58" w:rsidRDefault="00D91E58" w:rsidP="00D91E58">
      <w:pPr>
        <w:rPr>
          <w:b/>
          <w:bCs/>
          <w:color w:val="0079A7" w:themeColor="accent5" w:themeShade="BF"/>
          <w:sz w:val="40"/>
          <w:szCs w:val="40"/>
        </w:rPr>
      </w:pPr>
    </w:p>
    <w:p w14:paraId="6406EC3B" w14:textId="77777777" w:rsidR="00D91E58" w:rsidRDefault="00D91E58" w:rsidP="00D91E58">
      <w:pPr>
        <w:rPr>
          <w:b/>
          <w:bCs/>
          <w:color w:val="0079A7" w:themeColor="accent5" w:themeShade="BF"/>
          <w:sz w:val="40"/>
          <w:szCs w:val="40"/>
        </w:rPr>
      </w:pPr>
    </w:p>
    <w:p w14:paraId="66738ADF" w14:textId="77777777" w:rsidR="00D91E58" w:rsidRDefault="00D91E58" w:rsidP="00D91E58">
      <w:pPr>
        <w:rPr>
          <w:b/>
          <w:bCs/>
          <w:color w:val="0079A7" w:themeColor="accent5" w:themeShade="BF"/>
          <w:sz w:val="40"/>
          <w:szCs w:val="40"/>
        </w:rPr>
      </w:pPr>
    </w:p>
    <w:p w14:paraId="3BE09E2E" w14:textId="78A17E34" w:rsidR="00A82A46" w:rsidRPr="00D91E58" w:rsidRDefault="00A82A46" w:rsidP="00D91E58">
      <w:pPr>
        <w:rPr>
          <w:b/>
          <w:bCs/>
          <w:i/>
          <w:iCs/>
        </w:rPr>
      </w:pPr>
      <w:r w:rsidRPr="00735054">
        <w:rPr>
          <w:b/>
          <w:bCs/>
          <w:color w:val="0079A7" w:themeColor="accent5" w:themeShade="BF"/>
          <w:sz w:val="40"/>
          <w:szCs w:val="40"/>
        </w:rPr>
        <w:lastRenderedPageBreak/>
        <w:t>Contents Page</w:t>
      </w:r>
    </w:p>
    <w:p w14:paraId="1C563A97" w14:textId="77777777" w:rsidR="007E3CB1" w:rsidRDefault="007E3CB1" w:rsidP="007E3CB1">
      <w:pPr>
        <w:pStyle w:val="ListParagraph"/>
        <w:rPr>
          <w:iCs/>
          <w:sz w:val="22"/>
          <w:szCs w:val="22"/>
        </w:rPr>
      </w:pPr>
    </w:p>
    <w:p w14:paraId="1802D83A" w14:textId="4BAF3A23" w:rsidR="00A82A46" w:rsidRPr="00BB0E74" w:rsidRDefault="00A82A46" w:rsidP="00DC7514">
      <w:pPr>
        <w:pStyle w:val="ListParagraph"/>
        <w:numPr>
          <w:ilvl w:val="0"/>
          <w:numId w:val="2"/>
        </w:numPr>
        <w:rPr>
          <w:iCs/>
          <w:sz w:val="22"/>
          <w:szCs w:val="22"/>
        </w:rPr>
      </w:pPr>
      <w:r w:rsidRPr="00BB0E74">
        <w:rPr>
          <w:iCs/>
          <w:sz w:val="22"/>
          <w:szCs w:val="22"/>
        </w:rPr>
        <w:t>Foreword</w:t>
      </w:r>
      <w:r w:rsidR="00821D57">
        <w:rPr>
          <w:iCs/>
          <w:sz w:val="22"/>
          <w:szCs w:val="22"/>
        </w:rPr>
        <w:t>.</w:t>
      </w:r>
      <w:r w:rsidRPr="00BB0E74">
        <w:rPr>
          <w:iCs/>
          <w:sz w:val="22"/>
          <w:szCs w:val="22"/>
        </w:rPr>
        <w:t xml:space="preserve"> </w:t>
      </w:r>
    </w:p>
    <w:p w14:paraId="49409F9E" w14:textId="79BB14B4" w:rsidR="00E50FC7" w:rsidRDefault="00E50FC7" w:rsidP="00DC7514">
      <w:pPr>
        <w:pStyle w:val="ListParagraph"/>
        <w:numPr>
          <w:ilvl w:val="0"/>
          <w:numId w:val="2"/>
        </w:numPr>
        <w:rPr>
          <w:iCs/>
          <w:sz w:val="22"/>
          <w:szCs w:val="22"/>
        </w:rPr>
      </w:pPr>
      <w:r w:rsidRPr="00BB0E74">
        <w:rPr>
          <w:iCs/>
          <w:sz w:val="22"/>
          <w:szCs w:val="22"/>
        </w:rPr>
        <w:t>Introduction</w:t>
      </w:r>
      <w:r w:rsidR="00821D57">
        <w:rPr>
          <w:iCs/>
          <w:sz w:val="22"/>
          <w:szCs w:val="22"/>
        </w:rPr>
        <w:t>.</w:t>
      </w:r>
      <w:r w:rsidRPr="00BB0E74">
        <w:rPr>
          <w:iCs/>
          <w:sz w:val="22"/>
          <w:szCs w:val="22"/>
        </w:rPr>
        <w:t xml:space="preserve"> </w:t>
      </w:r>
    </w:p>
    <w:p w14:paraId="388896DE" w14:textId="0C17DA81" w:rsidR="00821D57" w:rsidRPr="00BB0E74" w:rsidRDefault="00821D57" w:rsidP="00DC7514">
      <w:pPr>
        <w:pStyle w:val="ListParagraph"/>
        <w:numPr>
          <w:ilvl w:val="0"/>
          <w:numId w:val="2"/>
        </w:numPr>
        <w:rPr>
          <w:iCs/>
          <w:sz w:val="22"/>
          <w:szCs w:val="22"/>
        </w:rPr>
      </w:pPr>
      <w:r>
        <w:rPr>
          <w:iCs/>
          <w:sz w:val="22"/>
          <w:szCs w:val="22"/>
        </w:rPr>
        <w:t>The Vision: Achieving our Ambition.</w:t>
      </w:r>
    </w:p>
    <w:p w14:paraId="731878AC" w14:textId="19162D69" w:rsidR="00CF347F" w:rsidRDefault="00CF347F" w:rsidP="00DC7514">
      <w:pPr>
        <w:pStyle w:val="ListParagraph"/>
        <w:numPr>
          <w:ilvl w:val="0"/>
          <w:numId w:val="2"/>
        </w:numPr>
        <w:rPr>
          <w:iCs/>
          <w:sz w:val="22"/>
          <w:szCs w:val="22"/>
        </w:rPr>
      </w:pPr>
      <w:r>
        <w:rPr>
          <w:iCs/>
          <w:sz w:val="22"/>
          <w:szCs w:val="22"/>
        </w:rPr>
        <w:t>Corporate Parenting Principles</w:t>
      </w:r>
      <w:r w:rsidR="00821D57">
        <w:rPr>
          <w:iCs/>
          <w:sz w:val="22"/>
          <w:szCs w:val="22"/>
        </w:rPr>
        <w:t>.</w:t>
      </w:r>
      <w:r>
        <w:rPr>
          <w:iCs/>
          <w:sz w:val="22"/>
          <w:szCs w:val="22"/>
        </w:rPr>
        <w:t xml:space="preserve"> </w:t>
      </w:r>
    </w:p>
    <w:p w14:paraId="5A095651" w14:textId="38DB6F4C" w:rsidR="00A82A46" w:rsidRDefault="00A82A46" w:rsidP="00DC7514">
      <w:pPr>
        <w:pStyle w:val="ListParagraph"/>
        <w:numPr>
          <w:ilvl w:val="0"/>
          <w:numId w:val="2"/>
        </w:numPr>
        <w:rPr>
          <w:iCs/>
          <w:sz w:val="22"/>
          <w:szCs w:val="22"/>
        </w:rPr>
      </w:pPr>
      <w:r w:rsidRPr="00BB0E74">
        <w:rPr>
          <w:iCs/>
          <w:sz w:val="22"/>
          <w:szCs w:val="22"/>
        </w:rPr>
        <w:t xml:space="preserve">Our </w:t>
      </w:r>
      <w:r w:rsidR="00E50FC7" w:rsidRPr="00BB0E74">
        <w:rPr>
          <w:iCs/>
          <w:sz w:val="22"/>
          <w:szCs w:val="22"/>
        </w:rPr>
        <w:t>promise</w:t>
      </w:r>
      <w:r w:rsidR="00821D57">
        <w:rPr>
          <w:iCs/>
          <w:sz w:val="22"/>
          <w:szCs w:val="22"/>
        </w:rPr>
        <w:t>.</w:t>
      </w:r>
      <w:r w:rsidRPr="00BB0E74">
        <w:rPr>
          <w:iCs/>
          <w:sz w:val="22"/>
          <w:szCs w:val="22"/>
        </w:rPr>
        <w:t xml:space="preserve"> </w:t>
      </w:r>
    </w:p>
    <w:p w14:paraId="7E57AA10" w14:textId="0E6C3823" w:rsidR="00821D57" w:rsidRPr="00BB0E74" w:rsidRDefault="00821D57" w:rsidP="00DC7514">
      <w:pPr>
        <w:pStyle w:val="ListParagraph"/>
        <w:numPr>
          <w:ilvl w:val="0"/>
          <w:numId w:val="2"/>
        </w:numPr>
        <w:rPr>
          <w:iCs/>
          <w:sz w:val="22"/>
          <w:szCs w:val="22"/>
        </w:rPr>
      </w:pPr>
      <w:r>
        <w:rPr>
          <w:iCs/>
          <w:sz w:val="22"/>
          <w:szCs w:val="22"/>
        </w:rPr>
        <w:t>Our Children in Care and Care Leavers.</w:t>
      </w:r>
    </w:p>
    <w:p w14:paraId="1BC9CC96" w14:textId="306E7263" w:rsidR="00E2294A" w:rsidRDefault="00821D57" w:rsidP="00DC7514">
      <w:pPr>
        <w:pStyle w:val="ListParagraph"/>
        <w:numPr>
          <w:ilvl w:val="0"/>
          <w:numId w:val="2"/>
        </w:numPr>
        <w:rPr>
          <w:iCs/>
          <w:sz w:val="22"/>
          <w:szCs w:val="22"/>
        </w:rPr>
      </w:pPr>
      <w:r>
        <w:rPr>
          <w:iCs/>
          <w:sz w:val="22"/>
          <w:szCs w:val="22"/>
        </w:rPr>
        <w:t xml:space="preserve">Strategic Priority One: </w:t>
      </w:r>
      <w:r w:rsidR="00D7247F">
        <w:rPr>
          <w:iCs/>
          <w:sz w:val="22"/>
          <w:szCs w:val="22"/>
        </w:rPr>
        <w:t>Children and Young People’s Voice</w:t>
      </w:r>
      <w:r>
        <w:rPr>
          <w:iCs/>
          <w:sz w:val="22"/>
          <w:szCs w:val="22"/>
        </w:rPr>
        <w:t>.</w:t>
      </w:r>
    </w:p>
    <w:p w14:paraId="2F546299" w14:textId="09B5954B" w:rsidR="00E2294A" w:rsidRDefault="00821D57" w:rsidP="00821D57">
      <w:pPr>
        <w:pStyle w:val="ListParagraph"/>
        <w:numPr>
          <w:ilvl w:val="0"/>
          <w:numId w:val="2"/>
        </w:numPr>
        <w:rPr>
          <w:iCs/>
          <w:sz w:val="22"/>
          <w:szCs w:val="22"/>
        </w:rPr>
      </w:pPr>
      <w:r>
        <w:rPr>
          <w:iCs/>
          <w:sz w:val="22"/>
          <w:szCs w:val="22"/>
        </w:rPr>
        <w:t xml:space="preserve">Strategic Priority Two: </w:t>
      </w:r>
      <w:r w:rsidR="00E2294A" w:rsidRPr="00821D57">
        <w:rPr>
          <w:iCs/>
          <w:sz w:val="22"/>
          <w:szCs w:val="22"/>
        </w:rPr>
        <w:t>Placement Sufficiency</w:t>
      </w:r>
      <w:r>
        <w:rPr>
          <w:iCs/>
          <w:sz w:val="22"/>
          <w:szCs w:val="22"/>
        </w:rPr>
        <w:t>.</w:t>
      </w:r>
    </w:p>
    <w:p w14:paraId="374B1B46" w14:textId="407E02FE" w:rsidR="00E2294A" w:rsidRDefault="00821D57" w:rsidP="00821D57">
      <w:pPr>
        <w:pStyle w:val="ListParagraph"/>
        <w:numPr>
          <w:ilvl w:val="0"/>
          <w:numId w:val="2"/>
        </w:numPr>
        <w:rPr>
          <w:iCs/>
          <w:sz w:val="22"/>
          <w:szCs w:val="22"/>
        </w:rPr>
      </w:pPr>
      <w:r>
        <w:rPr>
          <w:iCs/>
          <w:sz w:val="22"/>
          <w:szCs w:val="22"/>
        </w:rPr>
        <w:t xml:space="preserve">Strategic Priority Three: </w:t>
      </w:r>
      <w:r w:rsidR="00E2294A" w:rsidRPr="00821D57">
        <w:rPr>
          <w:iCs/>
          <w:sz w:val="22"/>
          <w:szCs w:val="22"/>
        </w:rPr>
        <w:t>Education and Attainment</w:t>
      </w:r>
      <w:r>
        <w:rPr>
          <w:iCs/>
          <w:sz w:val="22"/>
          <w:szCs w:val="22"/>
        </w:rPr>
        <w:t>.</w:t>
      </w:r>
      <w:r w:rsidR="00E2294A" w:rsidRPr="00821D57">
        <w:rPr>
          <w:iCs/>
          <w:sz w:val="22"/>
          <w:szCs w:val="22"/>
        </w:rPr>
        <w:t xml:space="preserve"> </w:t>
      </w:r>
    </w:p>
    <w:p w14:paraId="7B385BC1" w14:textId="3D459F3E" w:rsidR="00E2294A" w:rsidRDefault="00821D57" w:rsidP="00821D57">
      <w:pPr>
        <w:pStyle w:val="ListParagraph"/>
        <w:numPr>
          <w:ilvl w:val="0"/>
          <w:numId w:val="2"/>
        </w:numPr>
        <w:rPr>
          <w:iCs/>
          <w:sz w:val="22"/>
          <w:szCs w:val="22"/>
        </w:rPr>
      </w:pPr>
      <w:r>
        <w:rPr>
          <w:iCs/>
          <w:sz w:val="22"/>
          <w:szCs w:val="22"/>
        </w:rPr>
        <w:t xml:space="preserve">Strategic Priority Four: </w:t>
      </w:r>
      <w:r w:rsidR="00A82A46" w:rsidRPr="00821D57">
        <w:rPr>
          <w:iCs/>
          <w:sz w:val="22"/>
          <w:szCs w:val="22"/>
        </w:rPr>
        <w:t>Wellbeing and Independenc</w:t>
      </w:r>
      <w:r w:rsidR="00E2294A" w:rsidRPr="00821D57">
        <w:rPr>
          <w:iCs/>
          <w:sz w:val="22"/>
          <w:szCs w:val="22"/>
        </w:rPr>
        <w:t>e</w:t>
      </w:r>
      <w:r>
        <w:rPr>
          <w:iCs/>
          <w:sz w:val="22"/>
          <w:szCs w:val="22"/>
        </w:rPr>
        <w:t>.</w:t>
      </w:r>
    </w:p>
    <w:p w14:paraId="5E6DEDC0" w14:textId="612CC301" w:rsidR="00821D57" w:rsidRDefault="00821D57" w:rsidP="00821D57">
      <w:pPr>
        <w:pStyle w:val="ListParagraph"/>
        <w:numPr>
          <w:ilvl w:val="0"/>
          <w:numId w:val="2"/>
        </w:numPr>
        <w:rPr>
          <w:iCs/>
          <w:sz w:val="22"/>
          <w:szCs w:val="22"/>
        </w:rPr>
      </w:pPr>
      <w:r>
        <w:rPr>
          <w:iCs/>
          <w:sz w:val="22"/>
          <w:szCs w:val="22"/>
        </w:rPr>
        <w:t xml:space="preserve">Strategic Priority Five: Delivering an Outstanding </w:t>
      </w:r>
      <w:r w:rsidR="009C4A72">
        <w:rPr>
          <w:iCs/>
          <w:sz w:val="22"/>
          <w:szCs w:val="22"/>
        </w:rPr>
        <w:t>Leaving Care</w:t>
      </w:r>
      <w:r>
        <w:rPr>
          <w:iCs/>
          <w:sz w:val="22"/>
          <w:szCs w:val="22"/>
        </w:rPr>
        <w:t xml:space="preserve"> Service.</w:t>
      </w:r>
    </w:p>
    <w:p w14:paraId="78D302C3" w14:textId="5CDDC916" w:rsidR="00A82A46" w:rsidRDefault="00821D57" w:rsidP="00821D57">
      <w:pPr>
        <w:pStyle w:val="ListParagraph"/>
        <w:numPr>
          <w:ilvl w:val="0"/>
          <w:numId w:val="2"/>
        </w:numPr>
        <w:rPr>
          <w:iCs/>
          <w:sz w:val="22"/>
          <w:szCs w:val="22"/>
        </w:rPr>
      </w:pPr>
      <w:r>
        <w:rPr>
          <w:iCs/>
          <w:sz w:val="22"/>
          <w:szCs w:val="22"/>
        </w:rPr>
        <w:t xml:space="preserve">Strategic Priority Six: </w:t>
      </w:r>
      <w:r w:rsidR="00A82A46" w:rsidRPr="00821D57">
        <w:rPr>
          <w:iCs/>
          <w:sz w:val="22"/>
          <w:szCs w:val="22"/>
        </w:rPr>
        <w:t xml:space="preserve">Workforce Development </w:t>
      </w:r>
    </w:p>
    <w:p w14:paraId="373C3A43" w14:textId="451649A4" w:rsidR="009C4A72" w:rsidRDefault="009C4A72" w:rsidP="00821D57">
      <w:pPr>
        <w:pStyle w:val="ListParagraph"/>
        <w:numPr>
          <w:ilvl w:val="0"/>
          <w:numId w:val="2"/>
        </w:numPr>
        <w:rPr>
          <w:iCs/>
          <w:sz w:val="22"/>
          <w:szCs w:val="22"/>
        </w:rPr>
      </w:pPr>
      <w:r>
        <w:rPr>
          <w:iCs/>
          <w:sz w:val="22"/>
          <w:szCs w:val="22"/>
        </w:rPr>
        <w:t>Three Year Priorities Summary</w:t>
      </w:r>
    </w:p>
    <w:p w14:paraId="45DDED66" w14:textId="77777777" w:rsidR="00FA6DEF" w:rsidRPr="00821D57" w:rsidRDefault="00FA6DEF" w:rsidP="00FA6DEF">
      <w:pPr>
        <w:pStyle w:val="ListParagraph"/>
        <w:rPr>
          <w:iCs/>
          <w:sz w:val="22"/>
          <w:szCs w:val="22"/>
        </w:rPr>
      </w:pPr>
    </w:p>
    <w:p w14:paraId="5D931853" w14:textId="57A1B74A" w:rsidR="00335FB2" w:rsidRPr="00335FB2" w:rsidRDefault="000B415F" w:rsidP="00335FB2">
      <w:pPr>
        <w:spacing w:line="360" w:lineRule="auto"/>
        <w:rPr>
          <w:iCs/>
          <w:sz w:val="20"/>
          <w:szCs w:val="20"/>
        </w:rPr>
      </w:pPr>
      <w:r>
        <w:rPr>
          <w:iCs/>
          <w:noProof/>
          <w:sz w:val="20"/>
          <w:szCs w:val="20"/>
        </w:rPr>
        <mc:AlternateContent>
          <mc:Choice Requires="wps">
            <w:drawing>
              <wp:anchor distT="0" distB="0" distL="114300" distR="114300" simplePos="0" relativeHeight="251680768" behindDoc="0" locked="0" layoutInCell="1" allowOverlap="1" wp14:anchorId="2DFCB51F" wp14:editId="6CCF66A9">
                <wp:simplePos x="0" y="0"/>
                <wp:positionH relativeFrom="margin">
                  <wp:align>left</wp:align>
                </wp:positionH>
                <wp:positionV relativeFrom="paragraph">
                  <wp:posOffset>85090</wp:posOffset>
                </wp:positionV>
                <wp:extent cx="4102100" cy="2228850"/>
                <wp:effectExtent l="0" t="0" r="12700" b="19050"/>
                <wp:wrapNone/>
                <wp:docPr id="24" name="Rectangle: Rounded Corners 24"/>
                <wp:cNvGraphicFramePr/>
                <a:graphic xmlns:a="http://schemas.openxmlformats.org/drawingml/2006/main">
                  <a:graphicData uri="http://schemas.microsoft.com/office/word/2010/wordprocessingShape">
                    <wps:wsp>
                      <wps:cNvSpPr/>
                      <wps:spPr>
                        <a:xfrm>
                          <a:off x="0" y="0"/>
                          <a:ext cx="4102100" cy="2228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05BDC4" w14:textId="77777777" w:rsidR="000B415F" w:rsidRPr="00FA6DEF" w:rsidRDefault="000B415F" w:rsidP="000B415F">
                            <w:pPr>
                              <w:rPr>
                                <w:sz w:val="18"/>
                                <w:szCs w:val="18"/>
                              </w:rPr>
                            </w:pPr>
                            <w:r w:rsidRPr="00FA6DEF">
                              <w:rPr>
                                <w:sz w:val="18"/>
                                <w:szCs w:val="18"/>
                              </w:rPr>
                              <w:t>About this document</w:t>
                            </w:r>
                          </w:p>
                          <w:p w14:paraId="2F4DD801" w14:textId="77777777" w:rsidR="000B415F" w:rsidRPr="00FA6DEF" w:rsidRDefault="000B415F" w:rsidP="000B415F">
                            <w:pPr>
                              <w:rPr>
                                <w:sz w:val="18"/>
                                <w:szCs w:val="18"/>
                              </w:rPr>
                            </w:pPr>
                            <w:r w:rsidRPr="00FA6DEF">
                              <w:rPr>
                                <w:sz w:val="18"/>
                                <w:szCs w:val="18"/>
                              </w:rPr>
                              <w:t>Title: Corporate Parenting Strategy</w:t>
                            </w:r>
                          </w:p>
                          <w:p w14:paraId="586462FF" w14:textId="77777777" w:rsidR="000B415F" w:rsidRPr="00FA6DEF" w:rsidRDefault="000B415F" w:rsidP="000B415F">
                            <w:pPr>
                              <w:rPr>
                                <w:sz w:val="18"/>
                                <w:szCs w:val="18"/>
                              </w:rPr>
                            </w:pPr>
                            <w:r w:rsidRPr="00FA6DEF">
                              <w:rPr>
                                <w:sz w:val="18"/>
                                <w:szCs w:val="18"/>
                              </w:rPr>
                              <w:t>Purpose: To set out Rotherham’s Corporate Parenting vision and principles for the next 3 years</w:t>
                            </w:r>
                          </w:p>
                          <w:p w14:paraId="1E36B92A" w14:textId="43257E81" w:rsidR="000B415F" w:rsidRPr="00FA6DEF" w:rsidRDefault="000B415F" w:rsidP="000B415F">
                            <w:pPr>
                              <w:rPr>
                                <w:sz w:val="18"/>
                                <w:szCs w:val="18"/>
                              </w:rPr>
                            </w:pPr>
                            <w:r w:rsidRPr="00FA6DEF">
                              <w:rPr>
                                <w:sz w:val="18"/>
                                <w:szCs w:val="18"/>
                              </w:rPr>
                              <w:t>Updated by: Jane Wood</w:t>
                            </w:r>
                            <w:r w:rsidR="00C54C41" w:rsidRPr="00FA6DEF">
                              <w:rPr>
                                <w:sz w:val="18"/>
                                <w:szCs w:val="18"/>
                              </w:rPr>
                              <w:t xml:space="preserve">, Head of Service, Children in Care </w:t>
                            </w:r>
                          </w:p>
                          <w:p w14:paraId="346A42A5" w14:textId="4DEED97D" w:rsidR="000B415F" w:rsidRPr="00FA6DEF" w:rsidRDefault="000B415F" w:rsidP="000B415F">
                            <w:pPr>
                              <w:rPr>
                                <w:sz w:val="18"/>
                                <w:szCs w:val="18"/>
                              </w:rPr>
                            </w:pPr>
                            <w:r w:rsidRPr="00FA6DEF">
                              <w:rPr>
                                <w:sz w:val="18"/>
                                <w:szCs w:val="18"/>
                              </w:rPr>
                              <w:t xml:space="preserve">Approved by: Corporate Parenting </w:t>
                            </w:r>
                            <w:r w:rsidR="00A44A07">
                              <w:rPr>
                                <w:sz w:val="18"/>
                                <w:szCs w:val="18"/>
                              </w:rPr>
                              <w:t>Partnership Board</w:t>
                            </w:r>
                          </w:p>
                          <w:p w14:paraId="6B8B8B3B" w14:textId="000AE8C8" w:rsidR="000B415F" w:rsidRPr="00FA6DEF" w:rsidRDefault="000B415F" w:rsidP="000B415F">
                            <w:pPr>
                              <w:rPr>
                                <w:sz w:val="18"/>
                                <w:szCs w:val="18"/>
                              </w:rPr>
                            </w:pPr>
                            <w:r w:rsidRPr="00FA6DEF">
                              <w:rPr>
                                <w:sz w:val="18"/>
                                <w:szCs w:val="18"/>
                              </w:rPr>
                              <w:t>Date:</w:t>
                            </w:r>
                            <w:r w:rsidR="00FA6DEF">
                              <w:rPr>
                                <w:sz w:val="18"/>
                                <w:szCs w:val="18"/>
                              </w:rPr>
                              <w:t xml:space="preserve"> 7.11.23</w:t>
                            </w:r>
                          </w:p>
                          <w:p w14:paraId="636947B9" w14:textId="4FF9F728" w:rsidR="000B415F" w:rsidRPr="00FA6DEF" w:rsidRDefault="000B415F" w:rsidP="000B415F">
                            <w:pPr>
                              <w:rPr>
                                <w:sz w:val="18"/>
                                <w:szCs w:val="18"/>
                              </w:rPr>
                            </w:pPr>
                            <w:r w:rsidRPr="00FA6DEF">
                              <w:rPr>
                                <w:sz w:val="18"/>
                                <w:szCs w:val="18"/>
                              </w:rPr>
                              <w:t xml:space="preserve">Version number: </w:t>
                            </w:r>
                            <w:r w:rsidR="00FA6DEF">
                              <w:rPr>
                                <w:sz w:val="18"/>
                                <w:szCs w:val="18"/>
                              </w:rPr>
                              <w:t>1</w:t>
                            </w:r>
                          </w:p>
                          <w:p w14:paraId="58F1769F" w14:textId="77777777" w:rsidR="000B415F" w:rsidRPr="00FA6DEF" w:rsidRDefault="000B415F" w:rsidP="000B415F">
                            <w:pPr>
                              <w:rPr>
                                <w:sz w:val="18"/>
                                <w:szCs w:val="18"/>
                              </w:rPr>
                            </w:pPr>
                            <w:r w:rsidRPr="00FA6DEF">
                              <w:rPr>
                                <w:sz w:val="18"/>
                                <w:szCs w:val="18"/>
                              </w:rPr>
                              <w:t>Status: Final</w:t>
                            </w:r>
                          </w:p>
                          <w:p w14:paraId="4260999D" w14:textId="77777777" w:rsidR="000B415F" w:rsidRPr="00FA6DEF" w:rsidRDefault="000B415F" w:rsidP="000B415F">
                            <w:pPr>
                              <w:rPr>
                                <w:sz w:val="18"/>
                                <w:szCs w:val="18"/>
                              </w:rPr>
                            </w:pPr>
                            <w:r w:rsidRPr="00FA6DEF">
                              <w:rPr>
                                <w:sz w:val="18"/>
                                <w:szCs w:val="18"/>
                              </w:rPr>
                              <w:t>Implementation date: Immediate</w:t>
                            </w:r>
                          </w:p>
                          <w:p w14:paraId="0EF1EC70" w14:textId="77777777" w:rsidR="000B415F" w:rsidRPr="00FA6DEF" w:rsidRDefault="000B415F" w:rsidP="000B415F">
                            <w:pPr>
                              <w:rPr>
                                <w:sz w:val="18"/>
                                <w:szCs w:val="18"/>
                              </w:rPr>
                            </w:pPr>
                            <w:r w:rsidRPr="00FA6DEF">
                              <w:rPr>
                                <w:sz w:val="18"/>
                                <w:szCs w:val="18"/>
                              </w:rPr>
                              <w:t>Review frequency: Refresh every 3 years</w:t>
                            </w:r>
                          </w:p>
                          <w:p w14:paraId="72083457" w14:textId="5D3EC242" w:rsidR="000B415F" w:rsidRPr="00FA6DEF" w:rsidRDefault="000B415F" w:rsidP="000B415F">
                            <w:pPr>
                              <w:rPr>
                                <w:sz w:val="18"/>
                                <w:szCs w:val="18"/>
                              </w:rPr>
                            </w:pPr>
                            <w:r w:rsidRPr="00FA6DEF">
                              <w:rPr>
                                <w:sz w:val="18"/>
                                <w:szCs w:val="18"/>
                              </w:rPr>
                              <w:t>Next review date:</w:t>
                            </w:r>
                            <w:r w:rsidR="00FA6DEF">
                              <w:rPr>
                                <w:sz w:val="18"/>
                                <w:szCs w:val="18"/>
                              </w:rPr>
                              <w:t xml:space="preserve"> 7.11.</w:t>
                            </w:r>
                            <w:r w:rsidR="007E3CB1">
                              <w:rPr>
                                <w:sz w:val="18"/>
                                <w:szCs w:val="18"/>
                              </w:rPr>
                              <w:t>26</w:t>
                            </w:r>
                          </w:p>
                          <w:p w14:paraId="55A4E676" w14:textId="77777777" w:rsidR="000B415F" w:rsidRDefault="000B415F" w:rsidP="000B41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CB51F" id="Rectangle: Rounded Corners 24" o:spid="_x0000_s1033" style="position:absolute;margin-left:0;margin-top:6.7pt;width:323pt;height:175.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hebQIAACsFAAAOAAAAZHJzL2Uyb0RvYy54bWysVE1v2zAMvQ/YfxB0X/2BdO2COkXQosOA&#10;oi2aDj0rstQYkEWNUmJnv36U7DhFW+wwzAdZFMlH6pHUxWXfGrZT6BuwFS9Ocs6UlVA39qXiP59u&#10;vpxz5oOwtTBgVcX3yvPLxedPF52bqxI2YGqFjECsn3eu4psQ3DzLvNyoVvgTcMqSUgO2IpCIL1mN&#10;oiP01mRlnn/NOsDaIUjlPZ1eD0q+SPhaKxnutfYqMFNxyi2kFdO6jmu2uBDzFxRu08gxDfEPWbSi&#10;sRR0groWQbAtNu+g2kYieNDhREKbgdaNVOkOdJsif3Ob1UY4le5C5Hg30eT/H6y8263cAxINnfNz&#10;T9t4i15jG/+UH+sTWfuJLNUHJulwVuRlkROnknRlWZ6fnyY6s6O7Qx++K2hZ3FQcYWvrRypJYkrs&#10;bn2guGR/sCPhmEXahb1RMRFjH5VmTU1xy+SdGkRdGWQ7QaUVUiobikG1EbUajk9z+mKNKcjkkaQE&#10;GJF1Y8yEPQLE5nuPPcCM9tFVpf6anPO/JTY4Tx4pMtgwObeNBfwIwNCtxsiD/YGkgZrIUujXPXFT&#10;8bNoGU/WUO8fkCEM/e6dvGmoBLfChweB1OBUNhracE+LNtBVHMYdZxvA3x+dR3vqO9Jy1tHAVNz/&#10;2gpUnJkfljryWzGbxQlLwuz0rCQBX2vWrzV2214BFa6g58HJtI32wRy2GqF9ptlexqikElZS7IrL&#10;gAfhKgyDTK+DVMtlMqOpciLc2pWTETzyHLvrqX8W6MY+DNTCd3AYLjF/04mDbfS0sNwG0E1q0yOv&#10;YwVoIlMrja9HHPnXcrI6vnGLPwAAAP//AwBQSwMEFAAGAAgAAAAhADfnxaPaAAAABwEAAA8AAABk&#10;cnMvZG93bnJldi54bWxMj8FOwzAQRO9I/IO1SNyoAzURCnEqVImKKwVV4raNlyTCXofYbdO/ZznB&#10;cWdWM2/q1Ry8OtKUhsgWbhcFKOI2uoE7C+9vzzcPoFJGdugjk4UzJVg1lxc1Vi6e+JWO29wpCeFU&#10;oYU+57HSOrU9BUyLOBKL9xmngFnOqdNuwpOEB6/viqLUAQeWhh5HWvfUfm0PQUrO7Zq/x+7em7Bh&#10;N7zs/MduY+311fz0CCrTnP+e4Rdf0KERpn08sEvKW5AhWdSlASVuaUoR9haWpTGgm1r/529+AAAA&#10;//8DAFBLAQItABQABgAIAAAAIQC2gziS/gAAAOEBAAATAAAAAAAAAAAAAAAAAAAAAABbQ29udGVu&#10;dF9UeXBlc10ueG1sUEsBAi0AFAAGAAgAAAAhADj9If/WAAAAlAEAAAsAAAAAAAAAAAAAAAAALwEA&#10;AF9yZWxzLy5yZWxzUEsBAi0AFAAGAAgAAAAhABxN+F5tAgAAKwUAAA4AAAAAAAAAAAAAAAAALgIA&#10;AGRycy9lMm9Eb2MueG1sUEsBAi0AFAAGAAgAAAAhADfnxaPaAAAABwEAAA8AAAAAAAAAAAAAAAAA&#10;xwQAAGRycy9kb3ducmV2LnhtbFBLBQYAAAAABAAEAPMAAADOBQAAAAA=&#10;" fillcolor="#4f758b [3204]" strokecolor="#273a45 [1604]" strokeweight=".85pt">
                <v:textbox>
                  <w:txbxContent>
                    <w:p w14:paraId="1805BDC4" w14:textId="77777777" w:rsidR="000B415F" w:rsidRPr="00FA6DEF" w:rsidRDefault="000B415F" w:rsidP="000B415F">
                      <w:pPr>
                        <w:rPr>
                          <w:sz w:val="18"/>
                          <w:szCs w:val="18"/>
                        </w:rPr>
                      </w:pPr>
                      <w:r w:rsidRPr="00FA6DEF">
                        <w:rPr>
                          <w:sz w:val="18"/>
                          <w:szCs w:val="18"/>
                        </w:rPr>
                        <w:t>About this document</w:t>
                      </w:r>
                    </w:p>
                    <w:p w14:paraId="2F4DD801" w14:textId="77777777" w:rsidR="000B415F" w:rsidRPr="00FA6DEF" w:rsidRDefault="000B415F" w:rsidP="000B415F">
                      <w:pPr>
                        <w:rPr>
                          <w:sz w:val="18"/>
                          <w:szCs w:val="18"/>
                        </w:rPr>
                      </w:pPr>
                      <w:r w:rsidRPr="00FA6DEF">
                        <w:rPr>
                          <w:sz w:val="18"/>
                          <w:szCs w:val="18"/>
                        </w:rPr>
                        <w:t>Title: Corporate Parenting Strategy</w:t>
                      </w:r>
                    </w:p>
                    <w:p w14:paraId="586462FF" w14:textId="77777777" w:rsidR="000B415F" w:rsidRPr="00FA6DEF" w:rsidRDefault="000B415F" w:rsidP="000B415F">
                      <w:pPr>
                        <w:rPr>
                          <w:sz w:val="18"/>
                          <w:szCs w:val="18"/>
                        </w:rPr>
                      </w:pPr>
                      <w:r w:rsidRPr="00FA6DEF">
                        <w:rPr>
                          <w:sz w:val="18"/>
                          <w:szCs w:val="18"/>
                        </w:rPr>
                        <w:t>Purpose: To set out Rotherham’s Corporate Parenting vision and principles for the next 3 years</w:t>
                      </w:r>
                    </w:p>
                    <w:p w14:paraId="1E36B92A" w14:textId="43257E81" w:rsidR="000B415F" w:rsidRPr="00FA6DEF" w:rsidRDefault="000B415F" w:rsidP="000B415F">
                      <w:pPr>
                        <w:rPr>
                          <w:sz w:val="18"/>
                          <w:szCs w:val="18"/>
                        </w:rPr>
                      </w:pPr>
                      <w:r w:rsidRPr="00FA6DEF">
                        <w:rPr>
                          <w:sz w:val="18"/>
                          <w:szCs w:val="18"/>
                        </w:rPr>
                        <w:t>Updated by: Jane Wood</w:t>
                      </w:r>
                      <w:r w:rsidR="00C54C41" w:rsidRPr="00FA6DEF">
                        <w:rPr>
                          <w:sz w:val="18"/>
                          <w:szCs w:val="18"/>
                        </w:rPr>
                        <w:t xml:space="preserve">, Head of Service, Children in Care </w:t>
                      </w:r>
                    </w:p>
                    <w:p w14:paraId="346A42A5" w14:textId="4DEED97D" w:rsidR="000B415F" w:rsidRPr="00FA6DEF" w:rsidRDefault="000B415F" w:rsidP="000B415F">
                      <w:pPr>
                        <w:rPr>
                          <w:sz w:val="18"/>
                          <w:szCs w:val="18"/>
                        </w:rPr>
                      </w:pPr>
                      <w:r w:rsidRPr="00FA6DEF">
                        <w:rPr>
                          <w:sz w:val="18"/>
                          <w:szCs w:val="18"/>
                        </w:rPr>
                        <w:t xml:space="preserve">Approved by: Corporate Parenting </w:t>
                      </w:r>
                      <w:r w:rsidR="00A44A07">
                        <w:rPr>
                          <w:sz w:val="18"/>
                          <w:szCs w:val="18"/>
                        </w:rPr>
                        <w:t>Partnership Board</w:t>
                      </w:r>
                    </w:p>
                    <w:p w14:paraId="6B8B8B3B" w14:textId="000AE8C8" w:rsidR="000B415F" w:rsidRPr="00FA6DEF" w:rsidRDefault="000B415F" w:rsidP="000B415F">
                      <w:pPr>
                        <w:rPr>
                          <w:sz w:val="18"/>
                          <w:szCs w:val="18"/>
                        </w:rPr>
                      </w:pPr>
                      <w:r w:rsidRPr="00FA6DEF">
                        <w:rPr>
                          <w:sz w:val="18"/>
                          <w:szCs w:val="18"/>
                        </w:rPr>
                        <w:t>Date:</w:t>
                      </w:r>
                      <w:r w:rsidR="00FA6DEF">
                        <w:rPr>
                          <w:sz w:val="18"/>
                          <w:szCs w:val="18"/>
                        </w:rPr>
                        <w:t xml:space="preserve"> 7.11.23</w:t>
                      </w:r>
                    </w:p>
                    <w:p w14:paraId="636947B9" w14:textId="4FF9F728" w:rsidR="000B415F" w:rsidRPr="00FA6DEF" w:rsidRDefault="000B415F" w:rsidP="000B415F">
                      <w:pPr>
                        <w:rPr>
                          <w:sz w:val="18"/>
                          <w:szCs w:val="18"/>
                        </w:rPr>
                      </w:pPr>
                      <w:r w:rsidRPr="00FA6DEF">
                        <w:rPr>
                          <w:sz w:val="18"/>
                          <w:szCs w:val="18"/>
                        </w:rPr>
                        <w:t xml:space="preserve">Version number: </w:t>
                      </w:r>
                      <w:r w:rsidR="00FA6DEF">
                        <w:rPr>
                          <w:sz w:val="18"/>
                          <w:szCs w:val="18"/>
                        </w:rPr>
                        <w:t>1</w:t>
                      </w:r>
                    </w:p>
                    <w:p w14:paraId="58F1769F" w14:textId="77777777" w:rsidR="000B415F" w:rsidRPr="00FA6DEF" w:rsidRDefault="000B415F" w:rsidP="000B415F">
                      <w:pPr>
                        <w:rPr>
                          <w:sz w:val="18"/>
                          <w:szCs w:val="18"/>
                        </w:rPr>
                      </w:pPr>
                      <w:r w:rsidRPr="00FA6DEF">
                        <w:rPr>
                          <w:sz w:val="18"/>
                          <w:szCs w:val="18"/>
                        </w:rPr>
                        <w:t>Status: Final</w:t>
                      </w:r>
                    </w:p>
                    <w:p w14:paraId="4260999D" w14:textId="77777777" w:rsidR="000B415F" w:rsidRPr="00FA6DEF" w:rsidRDefault="000B415F" w:rsidP="000B415F">
                      <w:pPr>
                        <w:rPr>
                          <w:sz w:val="18"/>
                          <w:szCs w:val="18"/>
                        </w:rPr>
                      </w:pPr>
                      <w:r w:rsidRPr="00FA6DEF">
                        <w:rPr>
                          <w:sz w:val="18"/>
                          <w:szCs w:val="18"/>
                        </w:rPr>
                        <w:t>Implementation date: Immediate</w:t>
                      </w:r>
                    </w:p>
                    <w:p w14:paraId="0EF1EC70" w14:textId="77777777" w:rsidR="000B415F" w:rsidRPr="00FA6DEF" w:rsidRDefault="000B415F" w:rsidP="000B415F">
                      <w:pPr>
                        <w:rPr>
                          <w:sz w:val="18"/>
                          <w:szCs w:val="18"/>
                        </w:rPr>
                      </w:pPr>
                      <w:r w:rsidRPr="00FA6DEF">
                        <w:rPr>
                          <w:sz w:val="18"/>
                          <w:szCs w:val="18"/>
                        </w:rPr>
                        <w:t xml:space="preserve">Review frequency: Refresh every 3 </w:t>
                      </w:r>
                      <w:proofErr w:type="gramStart"/>
                      <w:r w:rsidRPr="00FA6DEF">
                        <w:rPr>
                          <w:sz w:val="18"/>
                          <w:szCs w:val="18"/>
                        </w:rPr>
                        <w:t>years</w:t>
                      </w:r>
                      <w:proofErr w:type="gramEnd"/>
                    </w:p>
                    <w:p w14:paraId="72083457" w14:textId="5D3EC242" w:rsidR="000B415F" w:rsidRPr="00FA6DEF" w:rsidRDefault="000B415F" w:rsidP="000B415F">
                      <w:pPr>
                        <w:rPr>
                          <w:sz w:val="18"/>
                          <w:szCs w:val="18"/>
                        </w:rPr>
                      </w:pPr>
                      <w:r w:rsidRPr="00FA6DEF">
                        <w:rPr>
                          <w:sz w:val="18"/>
                          <w:szCs w:val="18"/>
                        </w:rPr>
                        <w:t>Next review date:</w:t>
                      </w:r>
                      <w:r w:rsidR="00FA6DEF">
                        <w:rPr>
                          <w:sz w:val="18"/>
                          <w:szCs w:val="18"/>
                        </w:rPr>
                        <w:t xml:space="preserve"> 7.11.</w:t>
                      </w:r>
                      <w:r w:rsidR="007E3CB1">
                        <w:rPr>
                          <w:sz w:val="18"/>
                          <w:szCs w:val="18"/>
                        </w:rPr>
                        <w:t>26</w:t>
                      </w:r>
                    </w:p>
                    <w:p w14:paraId="55A4E676" w14:textId="77777777" w:rsidR="000B415F" w:rsidRDefault="000B415F" w:rsidP="000B415F">
                      <w:pPr>
                        <w:jc w:val="center"/>
                      </w:pPr>
                    </w:p>
                  </w:txbxContent>
                </v:textbox>
                <w10:wrap anchorx="margin"/>
              </v:roundrect>
            </w:pict>
          </mc:Fallback>
        </mc:AlternateContent>
      </w:r>
    </w:p>
    <w:p w14:paraId="0FA224E7" w14:textId="2D7207EF" w:rsidR="001F7CBC" w:rsidRPr="00053C3B" w:rsidRDefault="001F7CBC" w:rsidP="001F7CBC">
      <w:pPr>
        <w:rPr>
          <w:iCs/>
          <w:sz w:val="20"/>
          <w:szCs w:val="20"/>
        </w:rPr>
      </w:pPr>
    </w:p>
    <w:p w14:paraId="06EF1D66" w14:textId="5C9C1FE8" w:rsidR="00053C3B" w:rsidRDefault="00053C3B" w:rsidP="001F7CBC">
      <w:pPr>
        <w:rPr>
          <w:iCs/>
          <w:sz w:val="20"/>
          <w:szCs w:val="20"/>
        </w:rPr>
      </w:pPr>
    </w:p>
    <w:p w14:paraId="3B83C56E" w14:textId="77777777" w:rsidR="00053C3B" w:rsidRDefault="00053C3B" w:rsidP="001F7CBC">
      <w:pPr>
        <w:rPr>
          <w:iCs/>
          <w:sz w:val="20"/>
          <w:szCs w:val="20"/>
        </w:rPr>
      </w:pPr>
    </w:p>
    <w:p w14:paraId="4AA35750" w14:textId="1A4AD075" w:rsidR="00053C3B" w:rsidRDefault="00053C3B" w:rsidP="001F7CBC">
      <w:pPr>
        <w:rPr>
          <w:iCs/>
          <w:sz w:val="20"/>
          <w:szCs w:val="20"/>
        </w:rPr>
      </w:pPr>
    </w:p>
    <w:p w14:paraId="3CBE64BD" w14:textId="7D80F771" w:rsidR="00053C3B" w:rsidRDefault="00053C3B" w:rsidP="001F7CBC">
      <w:pPr>
        <w:rPr>
          <w:iCs/>
          <w:sz w:val="20"/>
          <w:szCs w:val="20"/>
        </w:rPr>
      </w:pPr>
    </w:p>
    <w:p w14:paraId="71891035" w14:textId="536D4FD8" w:rsidR="00053C3B" w:rsidRPr="00053C3B" w:rsidRDefault="0033732E" w:rsidP="001F7CBC">
      <w:pPr>
        <w:rPr>
          <w:iCs/>
          <w:sz w:val="20"/>
          <w:szCs w:val="20"/>
        </w:rPr>
      </w:pPr>
      <w:r>
        <w:rPr>
          <w:iCs/>
          <w:noProof/>
          <w:sz w:val="20"/>
          <w:szCs w:val="20"/>
        </w:rPr>
        <w:drawing>
          <wp:inline distT="0" distB="0" distL="0" distR="0" wp14:anchorId="239CE910" wp14:editId="22FA5EE1">
            <wp:extent cx="4480416" cy="5706745"/>
            <wp:effectExtent l="0" t="0" r="0" b="8255"/>
            <wp:docPr id="21" name="Picture 21" descr="Mother playing with baby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other playing with baby daughter"/>
                    <pic:cNvPicPr/>
                  </pic:nvPicPr>
                  <pic:blipFill rotWithShape="1">
                    <a:blip r:embed="rId15" cstate="print">
                      <a:extLst>
                        <a:ext uri="{28A0092B-C50C-407E-A947-70E740481C1C}">
                          <a14:useLocalDpi xmlns:a14="http://schemas.microsoft.com/office/drawing/2010/main" val="0"/>
                        </a:ext>
                      </a:extLst>
                    </a:blip>
                    <a:srcRect l="24964" r="22704"/>
                    <a:stretch/>
                  </pic:blipFill>
                  <pic:spPr bwMode="auto">
                    <a:xfrm>
                      <a:off x="0" y="0"/>
                      <a:ext cx="4480416" cy="5706745"/>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73BA120F" w14:textId="77777777" w:rsidR="005C6752" w:rsidRPr="00D87B91" w:rsidRDefault="005C6752" w:rsidP="005C6752">
      <w:pPr>
        <w:jc w:val="center"/>
        <w:rPr>
          <w:b/>
          <w:bCs/>
          <w:iCs/>
          <w:color w:val="0079A7" w:themeColor="accent5" w:themeShade="BF"/>
          <w:sz w:val="40"/>
          <w:szCs w:val="40"/>
        </w:rPr>
      </w:pPr>
      <w:r w:rsidRPr="00D87B91">
        <w:rPr>
          <w:b/>
          <w:bCs/>
          <w:iCs/>
          <w:color w:val="0079A7" w:themeColor="accent5" w:themeShade="BF"/>
          <w:sz w:val="40"/>
          <w:szCs w:val="40"/>
        </w:rPr>
        <w:lastRenderedPageBreak/>
        <w:t>Foreword – Nicola Curley, Strategic Director for Children’s Services</w:t>
      </w:r>
    </w:p>
    <w:p w14:paraId="63B6858A" w14:textId="77777777" w:rsidR="00E50551" w:rsidRDefault="00E50551" w:rsidP="00E97014">
      <w:pPr>
        <w:jc w:val="both"/>
        <w:rPr>
          <w:rFonts w:ascii="Congenial Light" w:hAnsi="Congenial Light" w:cs="Arial"/>
          <w:sz w:val="22"/>
          <w:szCs w:val="22"/>
        </w:rPr>
      </w:pPr>
    </w:p>
    <w:p w14:paraId="5E850EB2" w14:textId="286BD84F" w:rsidR="00E97014" w:rsidRPr="006B14A1" w:rsidRDefault="00E97014" w:rsidP="00E97014">
      <w:pPr>
        <w:jc w:val="both"/>
        <w:rPr>
          <w:rFonts w:ascii="Congenial Light" w:hAnsi="Congenial Light" w:cs="Arial"/>
          <w:sz w:val="22"/>
          <w:szCs w:val="22"/>
        </w:rPr>
      </w:pPr>
      <w:r w:rsidRPr="006B14A1">
        <w:rPr>
          <w:rFonts w:ascii="Congenial Light" w:hAnsi="Congenial Light" w:cs="Arial"/>
          <w:sz w:val="22"/>
          <w:szCs w:val="22"/>
        </w:rPr>
        <w:t xml:space="preserve">This </w:t>
      </w:r>
      <w:r w:rsidR="00CB320B" w:rsidRPr="006B14A1">
        <w:rPr>
          <w:rFonts w:ascii="Congenial Light" w:hAnsi="Congenial Light" w:cs="Arial"/>
          <w:sz w:val="22"/>
          <w:szCs w:val="22"/>
        </w:rPr>
        <w:t>three-year</w:t>
      </w:r>
      <w:r w:rsidRPr="006B14A1">
        <w:rPr>
          <w:rFonts w:ascii="Congenial Light" w:hAnsi="Congenial Light" w:cs="Arial"/>
          <w:sz w:val="22"/>
          <w:szCs w:val="22"/>
        </w:rPr>
        <w:t xml:space="preserve"> strategy sets out how we intend to exercise our corporate parenting responsibility for children in care and care leavers in Rotherham. We know that having the best possible start in life is essential for all children and young people. We also know that many of our children in care and care leavers have experienced adversity throughout their childhoods. This is why we are committed to our legal and moral responsibilities as corporate parents to enable all of our children and young people to thrive and achieve their ambitions. </w:t>
      </w:r>
    </w:p>
    <w:p w14:paraId="3191B3E2" w14:textId="77777777" w:rsidR="00E97014" w:rsidRPr="006B14A1" w:rsidRDefault="00E97014" w:rsidP="00E97014">
      <w:pPr>
        <w:jc w:val="both"/>
        <w:rPr>
          <w:rFonts w:ascii="Congenial Light" w:hAnsi="Congenial Light" w:cs="Arial"/>
          <w:sz w:val="22"/>
          <w:szCs w:val="22"/>
        </w:rPr>
      </w:pPr>
      <w:r w:rsidRPr="006B14A1">
        <w:rPr>
          <w:rFonts w:ascii="Congenial Light" w:hAnsi="Congenial Light" w:cs="Arial"/>
          <w:sz w:val="22"/>
          <w:szCs w:val="22"/>
        </w:rPr>
        <w:t xml:space="preserve">We take a whole council approach to raising children in care and care leavers, involving officers and elected members, alongside each directorate of the council and partner agencies. This ensures that at the forefront of everyone’s mind is the interests of our children and young people and how to offer them the best opportunities in life. </w:t>
      </w:r>
    </w:p>
    <w:p w14:paraId="1F9ED163" w14:textId="3AE37DD0" w:rsidR="00E97014" w:rsidRDefault="00E97014" w:rsidP="00E97014">
      <w:pPr>
        <w:jc w:val="both"/>
        <w:rPr>
          <w:rFonts w:ascii="Congenial Light" w:hAnsi="Congenial Light" w:cs="Arial"/>
          <w:sz w:val="22"/>
          <w:szCs w:val="22"/>
        </w:rPr>
      </w:pPr>
      <w:r w:rsidRPr="006B14A1">
        <w:rPr>
          <w:rFonts w:ascii="Congenial Light" w:hAnsi="Congenial Light" w:cs="Arial"/>
          <w:sz w:val="22"/>
          <w:szCs w:val="22"/>
        </w:rPr>
        <w:t>We will listen carefully to children and young people to shape the services we provide for them. We want to hear what they tell us about their care and use this to continue to be the best corporate parents we can. We will ensure that we do our very best to promote resilience for children and young people</w:t>
      </w:r>
      <w:r w:rsidR="00F17FBE">
        <w:rPr>
          <w:rFonts w:ascii="Congenial Light" w:hAnsi="Congenial Light" w:cs="Arial"/>
          <w:sz w:val="22"/>
          <w:szCs w:val="22"/>
        </w:rPr>
        <w:t xml:space="preserve">, </w:t>
      </w:r>
      <w:r w:rsidRPr="006B14A1">
        <w:rPr>
          <w:rFonts w:ascii="Congenial Light" w:hAnsi="Congenial Light" w:cs="Arial"/>
          <w:sz w:val="22"/>
          <w:szCs w:val="22"/>
        </w:rPr>
        <w:t>keep them safe from harm</w:t>
      </w:r>
      <w:r w:rsidR="00F17FBE">
        <w:rPr>
          <w:rFonts w:ascii="Congenial Light" w:hAnsi="Congenial Light" w:cs="Arial"/>
          <w:sz w:val="22"/>
          <w:szCs w:val="22"/>
        </w:rPr>
        <w:t xml:space="preserve"> and support them to achieve their ambitions</w:t>
      </w:r>
      <w:r w:rsidRPr="006B14A1">
        <w:rPr>
          <w:rFonts w:ascii="Congenial Light" w:hAnsi="Congenial Light" w:cs="Arial"/>
          <w:sz w:val="22"/>
          <w:szCs w:val="22"/>
        </w:rPr>
        <w:t xml:space="preserve">. </w:t>
      </w:r>
    </w:p>
    <w:p w14:paraId="622EF79C" w14:textId="77777777" w:rsidR="00E50551" w:rsidRDefault="00E50551" w:rsidP="00E97014">
      <w:pPr>
        <w:jc w:val="both"/>
        <w:rPr>
          <w:rFonts w:ascii="Congenial Light" w:hAnsi="Congenial Light" w:cs="Arial"/>
          <w:sz w:val="22"/>
          <w:szCs w:val="22"/>
        </w:rPr>
      </w:pPr>
    </w:p>
    <w:p w14:paraId="0F76C24F" w14:textId="77777777" w:rsidR="00D87B91" w:rsidRDefault="00D87B91" w:rsidP="00D87B91">
      <w:pPr>
        <w:jc w:val="both"/>
        <w:rPr>
          <w:rFonts w:ascii="Congenial Light" w:hAnsi="Congenial Light"/>
          <w:i/>
          <w:iCs/>
          <w:sz w:val="22"/>
          <w:szCs w:val="22"/>
        </w:rPr>
      </w:pPr>
    </w:p>
    <w:p w14:paraId="6864C31E" w14:textId="77777777" w:rsidR="00E50551" w:rsidRPr="00720AE8" w:rsidRDefault="00E50551" w:rsidP="00E97014">
      <w:pPr>
        <w:jc w:val="both"/>
        <w:rPr>
          <w:rFonts w:ascii="Congenial Light" w:hAnsi="Congenial Light" w:cs="Arial"/>
          <w:sz w:val="22"/>
          <w:szCs w:val="22"/>
        </w:rPr>
      </w:pPr>
    </w:p>
    <w:p w14:paraId="472A09DE" w14:textId="3A151F50" w:rsidR="001F7CBC" w:rsidRPr="00E50551" w:rsidRDefault="001F7CBC" w:rsidP="00C70819">
      <w:pPr>
        <w:jc w:val="center"/>
        <w:rPr>
          <w:b/>
          <w:bCs/>
          <w:iCs/>
          <w:color w:val="0079A7" w:themeColor="accent5" w:themeShade="BF"/>
          <w:sz w:val="40"/>
          <w:szCs w:val="40"/>
        </w:rPr>
      </w:pPr>
      <w:r w:rsidRPr="00E50551">
        <w:rPr>
          <w:b/>
          <w:bCs/>
          <w:iCs/>
          <w:color w:val="0079A7" w:themeColor="accent5" w:themeShade="BF"/>
          <w:sz w:val="40"/>
          <w:szCs w:val="40"/>
        </w:rPr>
        <w:t>Foreword</w:t>
      </w:r>
      <w:r w:rsidR="00E8596E" w:rsidRPr="00E50551">
        <w:rPr>
          <w:b/>
          <w:bCs/>
          <w:iCs/>
          <w:color w:val="0079A7" w:themeColor="accent5" w:themeShade="BF"/>
          <w:sz w:val="40"/>
          <w:szCs w:val="40"/>
        </w:rPr>
        <w:t xml:space="preserve"> – </w:t>
      </w:r>
      <w:r w:rsidR="00E50551" w:rsidRPr="00E50551">
        <w:rPr>
          <w:b/>
          <w:bCs/>
          <w:iCs/>
          <w:color w:val="0079A7" w:themeColor="accent5" w:themeShade="BF"/>
          <w:sz w:val="40"/>
          <w:szCs w:val="40"/>
        </w:rPr>
        <w:t xml:space="preserve">Cllr. Victoria Cusworth, </w:t>
      </w:r>
      <w:r w:rsidR="00EA50B8" w:rsidRPr="00E50551">
        <w:rPr>
          <w:b/>
          <w:bCs/>
          <w:iCs/>
          <w:color w:val="0079A7" w:themeColor="accent5" w:themeShade="BF"/>
          <w:sz w:val="40"/>
          <w:szCs w:val="40"/>
        </w:rPr>
        <w:t>Cabinet Member for children and young people.</w:t>
      </w:r>
    </w:p>
    <w:p w14:paraId="53EE53F2" w14:textId="77777777" w:rsidR="007478AA" w:rsidRDefault="007478AA" w:rsidP="00671EEB">
      <w:pPr>
        <w:jc w:val="both"/>
        <w:rPr>
          <w:b/>
          <w:bCs/>
          <w:iCs/>
          <w:u w:val="single"/>
        </w:rPr>
      </w:pPr>
    </w:p>
    <w:p w14:paraId="409CA7B3" w14:textId="4D753D7B" w:rsidR="00671EEB" w:rsidRPr="00720AE8" w:rsidRDefault="00671EEB" w:rsidP="00671EEB">
      <w:pPr>
        <w:jc w:val="both"/>
        <w:rPr>
          <w:rFonts w:ascii="Congenial Light" w:hAnsi="Congenial Light"/>
          <w:sz w:val="22"/>
          <w:szCs w:val="22"/>
        </w:rPr>
      </w:pPr>
      <w:r w:rsidRPr="00720AE8">
        <w:rPr>
          <w:rFonts w:ascii="Congenial Light" w:hAnsi="Congenial Light"/>
          <w:sz w:val="22"/>
          <w:szCs w:val="22"/>
        </w:rPr>
        <w:t xml:space="preserve">The children, and young people in our care and those who are care experienced are the responsibility of all elected members and officers at RMBC. We whole-heartedly recognise this, and we are committed to providing an excellent standard of care that firmly puts children and young people at the front and centre of all we do. We are investing in our foster carers, having reviewed fees and allowances and recruitment and retention of foster carers is at the top of our list of priorities. We have also opened </w:t>
      </w:r>
      <w:r w:rsidR="00B3340A" w:rsidRPr="00720AE8">
        <w:rPr>
          <w:rFonts w:ascii="Congenial Light" w:hAnsi="Congenial Light"/>
          <w:sz w:val="22"/>
          <w:szCs w:val="22"/>
        </w:rPr>
        <w:t>4</w:t>
      </w:r>
      <w:r w:rsidRPr="00720AE8">
        <w:rPr>
          <w:rFonts w:ascii="Congenial Light" w:hAnsi="Congenial Light"/>
          <w:sz w:val="22"/>
          <w:szCs w:val="22"/>
        </w:rPr>
        <w:t xml:space="preserve"> children’s homes </w:t>
      </w:r>
      <w:r w:rsidR="00385E9C" w:rsidRPr="00720AE8">
        <w:rPr>
          <w:rFonts w:ascii="Congenial Light" w:hAnsi="Congenial Light"/>
          <w:sz w:val="22"/>
          <w:szCs w:val="22"/>
        </w:rPr>
        <w:t xml:space="preserve">so far </w:t>
      </w:r>
      <w:r w:rsidRPr="00720AE8">
        <w:rPr>
          <w:rFonts w:ascii="Congenial Light" w:hAnsi="Congenial Light"/>
          <w:sz w:val="22"/>
          <w:szCs w:val="22"/>
        </w:rPr>
        <w:t>in Rotherham because we know children are, where it is safe to do so, better placed within their communities</w:t>
      </w:r>
      <w:r w:rsidR="00DC455D" w:rsidRPr="00720AE8">
        <w:rPr>
          <w:rFonts w:ascii="Congenial Light" w:hAnsi="Congenial Light"/>
          <w:sz w:val="22"/>
          <w:szCs w:val="22"/>
        </w:rPr>
        <w:t xml:space="preserve"> and w</w:t>
      </w:r>
      <w:r w:rsidRPr="00720AE8">
        <w:rPr>
          <w:rFonts w:ascii="Congenial Light" w:hAnsi="Congenial Light"/>
          <w:sz w:val="22"/>
          <w:szCs w:val="22"/>
        </w:rPr>
        <w:t>here possible we return children home to their families</w:t>
      </w:r>
      <w:r w:rsidR="00AB6C28" w:rsidRPr="00720AE8">
        <w:rPr>
          <w:rFonts w:ascii="Congenial Light" w:hAnsi="Congenial Light"/>
          <w:sz w:val="22"/>
          <w:szCs w:val="22"/>
        </w:rPr>
        <w:t>,</w:t>
      </w:r>
      <w:r w:rsidRPr="00720AE8">
        <w:rPr>
          <w:rFonts w:ascii="Congenial Light" w:hAnsi="Congenial Light"/>
          <w:sz w:val="22"/>
          <w:szCs w:val="22"/>
        </w:rPr>
        <w:t xml:space="preserve"> where risk is reduced</w:t>
      </w:r>
      <w:r w:rsidR="00644110" w:rsidRPr="00720AE8">
        <w:rPr>
          <w:rFonts w:ascii="Congenial Light" w:hAnsi="Congenial Light"/>
          <w:sz w:val="22"/>
          <w:szCs w:val="22"/>
        </w:rPr>
        <w:t xml:space="preserve"> and can be managed safely</w:t>
      </w:r>
      <w:r w:rsidRPr="00720AE8">
        <w:rPr>
          <w:rFonts w:ascii="Congenial Light" w:hAnsi="Congenial Light"/>
          <w:sz w:val="22"/>
          <w:szCs w:val="22"/>
        </w:rPr>
        <w:t xml:space="preserve">. We are aspirational for our young people and it is our ambition to be child-centred and we are dedicated to listening to children and young people in our care and working with them and not doing to them. Being child centred, does not mean we simply put children at the centre, it means we put the child at the centre and therefore the question we must ask ourselves, over and over again, is - ‘would this be good enough for my child”. This document sets out how we plan to achieve the very best for our children and young people, as corporate parents, and grandparents. </w:t>
      </w:r>
    </w:p>
    <w:p w14:paraId="7EA4B123" w14:textId="77777777" w:rsidR="005C6752" w:rsidRDefault="005C6752" w:rsidP="000A5B95">
      <w:pPr>
        <w:jc w:val="center"/>
        <w:rPr>
          <w:b/>
          <w:bCs/>
          <w:iCs/>
          <w:color w:val="0079A7" w:themeColor="accent5" w:themeShade="BF"/>
          <w:sz w:val="44"/>
          <w:szCs w:val="44"/>
        </w:rPr>
      </w:pPr>
    </w:p>
    <w:p w14:paraId="3B458504" w14:textId="77777777" w:rsidR="005C6752" w:rsidRDefault="005C6752" w:rsidP="000A5B95">
      <w:pPr>
        <w:jc w:val="center"/>
        <w:rPr>
          <w:b/>
          <w:bCs/>
          <w:iCs/>
          <w:color w:val="0079A7" w:themeColor="accent5" w:themeShade="BF"/>
          <w:sz w:val="44"/>
          <w:szCs w:val="44"/>
        </w:rPr>
      </w:pPr>
    </w:p>
    <w:p w14:paraId="037A7DF3" w14:textId="77777777" w:rsidR="005C6752" w:rsidRDefault="005C6752" w:rsidP="000A5B95">
      <w:pPr>
        <w:jc w:val="center"/>
        <w:rPr>
          <w:b/>
          <w:bCs/>
          <w:iCs/>
          <w:color w:val="0079A7" w:themeColor="accent5" w:themeShade="BF"/>
          <w:sz w:val="44"/>
          <w:szCs w:val="44"/>
        </w:rPr>
      </w:pPr>
    </w:p>
    <w:p w14:paraId="74E0B9E2" w14:textId="750CB4A1" w:rsidR="001F7CBC" w:rsidRPr="00E97014" w:rsidRDefault="001F7CBC" w:rsidP="000A5B95">
      <w:pPr>
        <w:jc w:val="center"/>
        <w:rPr>
          <w:b/>
          <w:bCs/>
          <w:iCs/>
          <w:color w:val="0079A7" w:themeColor="accent5" w:themeShade="BF"/>
          <w:sz w:val="44"/>
          <w:szCs w:val="44"/>
        </w:rPr>
      </w:pPr>
      <w:r w:rsidRPr="005F1D83">
        <w:rPr>
          <w:b/>
          <w:bCs/>
          <w:iCs/>
          <w:color w:val="0079A7" w:themeColor="accent5" w:themeShade="BF"/>
          <w:sz w:val="44"/>
          <w:szCs w:val="44"/>
        </w:rPr>
        <w:lastRenderedPageBreak/>
        <w:t>Introduction</w:t>
      </w:r>
    </w:p>
    <w:p w14:paraId="4C208208" w14:textId="77777777" w:rsidR="005F1D83" w:rsidRDefault="005F1D83" w:rsidP="001F7CBC">
      <w:pPr>
        <w:jc w:val="both"/>
        <w:rPr>
          <w:iCs/>
          <w:sz w:val="20"/>
          <w:szCs w:val="20"/>
        </w:rPr>
      </w:pPr>
    </w:p>
    <w:p w14:paraId="3C735B1F" w14:textId="1EB2D0F4" w:rsidR="001F7CBC" w:rsidRPr="00F17FBE" w:rsidRDefault="001F7CBC" w:rsidP="001F7CBC">
      <w:pPr>
        <w:jc w:val="both"/>
        <w:rPr>
          <w:rFonts w:asciiTheme="majorHAnsi" w:hAnsiTheme="majorHAnsi" w:cstheme="majorHAnsi"/>
          <w:iCs/>
          <w:sz w:val="20"/>
          <w:szCs w:val="20"/>
        </w:rPr>
      </w:pPr>
      <w:r w:rsidRPr="005F1D83">
        <w:rPr>
          <w:iCs/>
          <w:sz w:val="20"/>
          <w:szCs w:val="20"/>
        </w:rPr>
        <w:t xml:space="preserve">This </w:t>
      </w:r>
      <w:r w:rsidR="00887E38" w:rsidRPr="005F1D83">
        <w:rPr>
          <w:iCs/>
          <w:sz w:val="20"/>
          <w:szCs w:val="20"/>
        </w:rPr>
        <w:t>plan</w:t>
      </w:r>
      <w:r w:rsidRPr="005F1D83">
        <w:rPr>
          <w:iCs/>
          <w:sz w:val="20"/>
          <w:szCs w:val="20"/>
        </w:rPr>
        <w:t xml:space="preserve"> sets out Rotherham Metropolitan Borough Council’s </w:t>
      </w:r>
      <w:r w:rsidR="005362C4" w:rsidRPr="005F1D83">
        <w:rPr>
          <w:iCs/>
          <w:sz w:val="20"/>
          <w:szCs w:val="20"/>
        </w:rPr>
        <w:t xml:space="preserve">vision, </w:t>
      </w:r>
      <w:r w:rsidR="002663DA" w:rsidRPr="005F1D83">
        <w:rPr>
          <w:iCs/>
          <w:sz w:val="20"/>
          <w:szCs w:val="20"/>
        </w:rPr>
        <w:t>priorities</w:t>
      </w:r>
      <w:r w:rsidRPr="005F1D83">
        <w:rPr>
          <w:iCs/>
          <w:sz w:val="20"/>
          <w:szCs w:val="20"/>
        </w:rPr>
        <w:t xml:space="preserve"> and commitments to </w:t>
      </w:r>
      <w:r w:rsidR="000A02FE" w:rsidRPr="005F1D83">
        <w:rPr>
          <w:iCs/>
          <w:sz w:val="20"/>
          <w:szCs w:val="20"/>
        </w:rPr>
        <w:t>reducin</w:t>
      </w:r>
      <w:r w:rsidR="00857AE4" w:rsidRPr="005F1D83">
        <w:rPr>
          <w:iCs/>
          <w:sz w:val="20"/>
          <w:szCs w:val="20"/>
        </w:rPr>
        <w:t xml:space="preserve">g inequalities for </w:t>
      </w:r>
      <w:r w:rsidRPr="005F1D83">
        <w:rPr>
          <w:iCs/>
          <w:sz w:val="20"/>
          <w:szCs w:val="20"/>
        </w:rPr>
        <w:t xml:space="preserve">children in care and care experienced young people. It also outlines our ambitions for </w:t>
      </w:r>
      <w:r w:rsidR="00857AE4" w:rsidRPr="005F1D83">
        <w:rPr>
          <w:iCs/>
          <w:sz w:val="20"/>
          <w:szCs w:val="20"/>
        </w:rPr>
        <w:t>their future and</w:t>
      </w:r>
      <w:r w:rsidR="001968A7">
        <w:rPr>
          <w:rStyle w:val="cf01"/>
        </w:rPr>
        <w:t xml:space="preserve"> </w:t>
      </w:r>
      <w:r w:rsidR="001968A7" w:rsidRPr="00F17FBE">
        <w:rPr>
          <w:rStyle w:val="cf01"/>
          <w:rFonts w:asciiTheme="majorHAnsi" w:hAnsiTheme="majorHAnsi" w:cstheme="majorHAnsi"/>
          <w:sz w:val="20"/>
          <w:szCs w:val="20"/>
        </w:rPr>
        <w:t>how we want to continue to develop our services and that of other agencies over the next 3 years to enable our children and young people to achieve their ambitions</w:t>
      </w:r>
      <w:r w:rsidR="00F17FBE">
        <w:rPr>
          <w:rStyle w:val="cf01"/>
          <w:rFonts w:asciiTheme="majorHAnsi" w:hAnsiTheme="majorHAnsi" w:cstheme="majorHAnsi"/>
          <w:sz w:val="20"/>
          <w:szCs w:val="20"/>
        </w:rPr>
        <w:t>.</w:t>
      </w:r>
    </w:p>
    <w:p w14:paraId="62AAF781" w14:textId="77777777" w:rsidR="001F7CBC" w:rsidRPr="005F1D83" w:rsidRDefault="001F7CBC" w:rsidP="001F7CBC">
      <w:pPr>
        <w:jc w:val="both"/>
        <w:rPr>
          <w:iCs/>
          <w:sz w:val="20"/>
          <w:szCs w:val="20"/>
        </w:rPr>
      </w:pPr>
    </w:p>
    <w:p w14:paraId="218A0692" w14:textId="473C6E79" w:rsidR="001F7CBC" w:rsidRPr="005F1D83" w:rsidRDefault="001F7CBC" w:rsidP="001F7CBC">
      <w:pPr>
        <w:jc w:val="both"/>
        <w:rPr>
          <w:iCs/>
          <w:sz w:val="20"/>
          <w:szCs w:val="20"/>
        </w:rPr>
      </w:pPr>
      <w:r w:rsidRPr="005F1D83">
        <w:rPr>
          <w:iCs/>
          <w:sz w:val="20"/>
          <w:szCs w:val="20"/>
        </w:rPr>
        <w:t xml:space="preserve">Children in care and care experienced young people are a more vulnerable group than their peers, who have not had experience of being in care. Rotherham Metropolitan Borough Council is committed to ensuring better life chances and outcomes for all children in care and care experienced young people and takes the role of Corporate Parenting seriously. </w:t>
      </w:r>
    </w:p>
    <w:p w14:paraId="3E012E99" w14:textId="4E65837D" w:rsidR="00F950F4" w:rsidRPr="005F1D83" w:rsidRDefault="00F950F4" w:rsidP="001F7CBC">
      <w:pPr>
        <w:jc w:val="both"/>
        <w:rPr>
          <w:iCs/>
          <w:sz w:val="20"/>
          <w:szCs w:val="20"/>
        </w:rPr>
      </w:pPr>
    </w:p>
    <w:p w14:paraId="27723F6F" w14:textId="781BFD8C" w:rsidR="00F950F4" w:rsidRPr="005F1D83" w:rsidRDefault="00F950F4" w:rsidP="001F7CBC">
      <w:pPr>
        <w:jc w:val="both"/>
        <w:rPr>
          <w:iCs/>
          <w:noProof/>
          <w:sz w:val="20"/>
          <w:szCs w:val="20"/>
        </w:rPr>
      </w:pPr>
      <w:r w:rsidRPr="005F1D83">
        <w:rPr>
          <w:iCs/>
          <w:sz w:val="20"/>
          <w:szCs w:val="20"/>
        </w:rPr>
        <w:t xml:space="preserve">We want to hear the voice of our children and their families, to enable co-production of the right services at the right time, which have a positive impact for children and young people. </w:t>
      </w:r>
      <w:r w:rsidR="00D75A09" w:rsidRPr="005F1D83">
        <w:rPr>
          <w:iCs/>
          <w:sz w:val="20"/>
          <w:szCs w:val="20"/>
        </w:rPr>
        <w:t xml:space="preserve">We have high aspirations for our </w:t>
      </w:r>
      <w:r w:rsidR="00B66A87" w:rsidRPr="005F1D83">
        <w:rPr>
          <w:iCs/>
          <w:noProof/>
          <w:sz w:val="20"/>
          <w:szCs w:val="20"/>
        </w:rPr>
        <w:t xml:space="preserve">children </w:t>
      </w:r>
      <w:r w:rsidR="006C2A28">
        <w:rPr>
          <w:iCs/>
          <w:noProof/>
          <w:sz w:val="20"/>
          <w:szCs w:val="20"/>
        </w:rPr>
        <w:t>in care</w:t>
      </w:r>
      <w:r w:rsidR="00B66A87" w:rsidRPr="005F1D83">
        <w:rPr>
          <w:iCs/>
          <w:noProof/>
          <w:sz w:val="20"/>
          <w:szCs w:val="20"/>
        </w:rPr>
        <w:t xml:space="preserve"> and care experienced young people </w:t>
      </w:r>
      <w:r w:rsidR="00FD0E77" w:rsidRPr="005F1D83">
        <w:rPr>
          <w:iCs/>
          <w:noProof/>
          <w:sz w:val="20"/>
          <w:szCs w:val="20"/>
        </w:rPr>
        <w:t xml:space="preserve">and intend to suport them to achieve their potential. </w:t>
      </w:r>
    </w:p>
    <w:p w14:paraId="27812615" w14:textId="77777777" w:rsidR="003A0C88" w:rsidRPr="005F1D83" w:rsidRDefault="003A0C88" w:rsidP="001F7CBC">
      <w:pPr>
        <w:jc w:val="both"/>
        <w:rPr>
          <w:iCs/>
          <w:noProof/>
          <w:sz w:val="20"/>
          <w:szCs w:val="20"/>
        </w:rPr>
      </w:pPr>
    </w:p>
    <w:p w14:paraId="0593D969" w14:textId="78AAB108" w:rsidR="003A0C88" w:rsidRPr="005F1D83" w:rsidRDefault="003A0C88" w:rsidP="001F7CBC">
      <w:pPr>
        <w:jc w:val="both"/>
        <w:rPr>
          <w:iCs/>
          <w:noProof/>
          <w:sz w:val="20"/>
          <w:szCs w:val="20"/>
        </w:rPr>
      </w:pPr>
      <w:r w:rsidRPr="005F1D83">
        <w:rPr>
          <w:iCs/>
          <w:noProof/>
          <w:sz w:val="20"/>
          <w:szCs w:val="20"/>
        </w:rPr>
        <w:t xml:space="preserve">We </w:t>
      </w:r>
      <w:r w:rsidR="00F30F3C" w:rsidRPr="005F1D83">
        <w:rPr>
          <w:iCs/>
          <w:noProof/>
          <w:sz w:val="20"/>
          <w:szCs w:val="20"/>
        </w:rPr>
        <w:t>want our children, young people and families to be supported by a compet</w:t>
      </w:r>
      <w:r w:rsidR="003B1D64" w:rsidRPr="005F1D83">
        <w:rPr>
          <w:iCs/>
          <w:noProof/>
          <w:sz w:val="20"/>
          <w:szCs w:val="20"/>
        </w:rPr>
        <w:t>e</w:t>
      </w:r>
      <w:r w:rsidR="00F30F3C" w:rsidRPr="005F1D83">
        <w:rPr>
          <w:iCs/>
          <w:noProof/>
          <w:sz w:val="20"/>
          <w:szCs w:val="20"/>
        </w:rPr>
        <w:t>nt, skilled and resilient workforce</w:t>
      </w:r>
      <w:r w:rsidR="00F202A3" w:rsidRPr="005F1D83">
        <w:rPr>
          <w:iCs/>
          <w:noProof/>
          <w:sz w:val="20"/>
          <w:szCs w:val="20"/>
        </w:rPr>
        <w:t>. This will ensure a whole family approach</w:t>
      </w:r>
      <w:r w:rsidR="00BF4AE5" w:rsidRPr="005F1D83">
        <w:rPr>
          <w:iCs/>
          <w:noProof/>
          <w:sz w:val="20"/>
          <w:szCs w:val="20"/>
        </w:rPr>
        <w:t>, which builds upon the stren</w:t>
      </w:r>
      <w:r w:rsidR="004E220D">
        <w:rPr>
          <w:iCs/>
          <w:noProof/>
          <w:sz w:val="20"/>
          <w:szCs w:val="20"/>
        </w:rPr>
        <w:t>g</w:t>
      </w:r>
      <w:r w:rsidR="00BF4AE5" w:rsidRPr="005F1D83">
        <w:rPr>
          <w:iCs/>
          <w:noProof/>
          <w:sz w:val="20"/>
          <w:szCs w:val="20"/>
        </w:rPr>
        <w:t xml:space="preserve">ths </w:t>
      </w:r>
      <w:r w:rsidR="004E220D">
        <w:rPr>
          <w:iCs/>
          <w:noProof/>
          <w:sz w:val="20"/>
          <w:szCs w:val="20"/>
        </w:rPr>
        <w:t>of</w:t>
      </w:r>
      <w:r w:rsidR="00BF4AE5" w:rsidRPr="005F1D83">
        <w:rPr>
          <w:iCs/>
          <w:noProof/>
          <w:sz w:val="20"/>
          <w:szCs w:val="20"/>
        </w:rPr>
        <w:t xml:space="preserve"> families. </w:t>
      </w:r>
    </w:p>
    <w:p w14:paraId="7AED39B1" w14:textId="77777777" w:rsidR="002D3A16" w:rsidRPr="002D3A16" w:rsidRDefault="002D3A16" w:rsidP="002D3A16">
      <w:pPr>
        <w:jc w:val="both"/>
        <w:rPr>
          <w:sz w:val="20"/>
          <w:szCs w:val="20"/>
        </w:rPr>
      </w:pPr>
    </w:p>
    <w:p w14:paraId="34969E04" w14:textId="6F233850" w:rsidR="00D36380" w:rsidRDefault="00D36380" w:rsidP="001F7CBC">
      <w:pPr>
        <w:jc w:val="both"/>
        <w:rPr>
          <w:iCs/>
          <w:noProof/>
          <w:sz w:val="20"/>
          <w:szCs w:val="20"/>
        </w:rPr>
      </w:pPr>
      <w:r w:rsidRPr="005F1D83">
        <w:rPr>
          <w:iCs/>
          <w:noProof/>
          <w:sz w:val="20"/>
          <w:szCs w:val="20"/>
        </w:rPr>
        <w:t xml:space="preserve">This Children in Care and Care Leavers </w:t>
      </w:r>
      <w:r w:rsidR="00D470CC">
        <w:rPr>
          <w:iCs/>
          <w:noProof/>
          <w:sz w:val="20"/>
          <w:szCs w:val="20"/>
        </w:rPr>
        <w:t>P</w:t>
      </w:r>
      <w:r w:rsidRPr="005F1D83">
        <w:rPr>
          <w:iCs/>
          <w:noProof/>
          <w:sz w:val="20"/>
          <w:szCs w:val="20"/>
        </w:rPr>
        <w:t>lan</w:t>
      </w:r>
      <w:r w:rsidR="008548F9" w:rsidRPr="005F1D83">
        <w:rPr>
          <w:iCs/>
          <w:noProof/>
          <w:sz w:val="20"/>
          <w:szCs w:val="20"/>
        </w:rPr>
        <w:t xml:space="preserve"> describes how the local authority and its partner</w:t>
      </w:r>
      <w:r w:rsidR="00804CDB" w:rsidRPr="005F1D83">
        <w:rPr>
          <w:iCs/>
          <w:noProof/>
          <w:sz w:val="20"/>
          <w:szCs w:val="20"/>
        </w:rPr>
        <w:t xml:space="preserve">s will act as responsible parents </w:t>
      </w:r>
      <w:r w:rsidR="003A6767" w:rsidRPr="005F1D83">
        <w:rPr>
          <w:iCs/>
          <w:noProof/>
          <w:sz w:val="20"/>
          <w:szCs w:val="20"/>
        </w:rPr>
        <w:t xml:space="preserve">to children and young people living within their care and who are care experienced. </w:t>
      </w:r>
      <w:r w:rsidR="004F2925">
        <w:rPr>
          <w:iCs/>
          <w:noProof/>
          <w:sz w:val="20"/>
          <w:szCs w:val="20"/>
        </w:rPr>
        <w:t xml:space="preserve">A Care Leavers </w:t>
      </w:r>
      <w:r w:rsidR="00B85F75">
        <w:rPr>
          <w:iCs/>
          <w:noProof/>
          <w:sz w:val="20"/>
          <w:szCs w:val="20"/>
        </w:rPr>
        <w:t>A</w:t>
      </w:r>
      <w:r w:rsidR="004F2925">
        <w:rPr>
          <w:iCs/>
          <w:noProof/>
          <w:sz w:val="20"/>
          <w:szCs w:val="20"/>
        </w:rPr>
        <w:t xml:space="preserve">ction </w:t>
      </w:r>
      <w:r w:rsidR="00B85F75">
        <w:rPr>
          <w:iCs/>
          <w:noProof/>
          <w:sz w:val="20"/>
          <w:szCs w:val="20"/>
        </w:rPr>
        <w:t>P</w:t>
      </w:r>
      <w:r w:rsidR="004F2925">
        <w:rPr>
          <w:iCs/>
          <w:noProof/>
          <w:sz w:val="20"/>
          <w:szCs w:val="20"/>
        </w:rPr>
        <w:t>lan</w:t>
      </w:r>
      <w:r w:rsidR="000B039C">
        <w:rPr>
          <w:iCs/>
          <w:noProof/>
          <w:sz w:val="20"/>
          <w:szCs w:val="20"/>
        </w:rPr>
        <w:t>,</w:t>
      </w:r>
      <w:r w:rsidR="00B85F75">
        <w:rPr>
          <w:iCs/>
          <w:noProof/>
          <w:sz w:val="20"/>
          <w:szCs w:val="20"/>
        </w:rPr>
        <w:t xml:space="preserve"> November 2023</w:t>
      </w:r>
      <w:r w:rsidR="000B039C">
        <w:rPr>
          <w:iCs/>
          <w:noProof/>
          <w:sz w:val="20"/>
          <w:szCs w:val="20"/>
        </w:rPr>
        <w:t>,</w:t>
      </w:r>
      <w:r w:rsidR="004F2925">
        <w:rPr>
          <w:iCs/>
          <w:noProof/>
          <w:sz w:val="20"/>
          <w:szCs w:val="20"/>
        </w:rPr>
        <w:t xml:space="preserve"> has been </w:t>
      </w:r>
      <w:r w:rsidR="00B85F75">
        <w:rPr>
          <w:iCs/>
          <w:noProof/>
          <w:sz w:val="20"/>
          <w:szCs w:val="20"/>
        </w:rPr>
        <w:t>completed in conjunction with this plan and</w:t>
      </w:r>
      <w:r w:rsidR="000B039C">
        <w:rPr>
          <w:iCs/>
          <w:noProof/>
          <w:sz w:val="20"/>
          <w:szCs w:val="20"/>
        </w:rPr>
        <w:t xml:space="preserve"> </w:t>
      </w:r>
      <w:r w:rsidR="00B85F75">
        <w:rPr>
          <w:iCs/>
          <w:noProof/>
          <w:sz w:val="20"/>
          <w:szCs w:val="20"/>
        </w:rPr>
        <w:t xml:space="preserve">a Children in Care Action Plan is in progress. This will enable tracking of </w:t>
      </w:r>
      <w:r w:rsidR="002D3A16">
        <w:rPr>
          <w:iCs/>
          <w:noProof/>
          <w:sz w:val="20"/>
          <w:szCs w:val="20"/>
        </w:rPr>
        <w:t xml:space="preserve">measurable </w:t>
      </w:r>
      <w:r w:rsidR="00B85F75">
        <w:rPr>
          <w:iCs/>
          <w:noProof/>
          <w:sz w:val="20"/>
          <w:szCs w:val="20"/>
        </w:rPr>
        <w:t>progress around specific targets</w:t>
      </w:r>
      <w:r w:rsidR="00507147">
        <w:rPr>
          <w:iCs/>
          <w:noProof/>
          <w:sz w:val="20"/>
          <w:szCs w:val="20"/>
        </w:rPr>
        <w:t xml:space="preserve"> and these docu</w:t>
      </w:r>
      <w:r w:rsidR="0070525F">
        <w:rPr>
          <w:iCs/>
          <w:noProof/>
          <w:sz w:val="20"/>
          <w:szCs w:val="20"/>
        </w:rPr>
        <w:t>me</w:t>
      </w:r>
      <w:r w:rsidR="00507147">
        <w:rPr>
          <w:iCs/>
          <w:noProof/>
          <w:sz w:val="20"/>
          <w:szCs w:val="20"/>
        </w:rPr>
        <w:t>n</w:t>
      </w:r>
      <w:r w:rsidR="0070525F">
        <w:rPr>
          <w:iCs/>
          <w:noProof/>
          <w:sz w:val="20"/>
          <w:szCs w:val="20"/>
        </w:rPr>
        <w:t>t</w:t>
      </w:r>
      <w:r w:rsidR="00507147">
        <w:rPr>
          <w:iCs/>
          <w:noProof/>
          <w:sz w:val="20"/>
          <w:szCs w:val="20"/>
        </w:rPr>
        <w:t>s should be viewed in conjunction with this plan.</w:t>
      </w:r>
      <w:r w:rsidR="002D3A16">
        <w:rPr>
          <w:iCs/>
          <w:noProof/>
          <w:sz w:val="20"/>
          <w:szCs w:val="20"/>
        </w:rPr>
        <w:t xml:space="preserve">. </w:t>
      </w:r>
    </w:p>
    <w:p w14:paraId="4FF1BC09" w14:textId="77777777" w:rsidR="00BF4AE5" w:rsidRPr="005F1D83" w:rsidRDefault="00BF4AE5" w:rsidP="001F7CBC">
      <w:pPr>
        <w:jc w:val="both"/>
        <w:rPr>
          <w:iCs/>
          <w:noProof/>
          <w:sz w:val="20"/>
          <w:szCs w:val="20"/>
        </w:rPr>
      </w:pPr>
    </w:p>
    <w:p w14:paraId="0FD6AB32" w14:textId="3DFE3C00" w:rsidR="000C1CDD" w:rsidRDefault="00A54555" w:rsidP="00507147">
      <w:pPr>
        <w:jc w:val="both"/>
        <w:rPr>
          <w:sz w:val="20"/>
          <w:szCs w:val="20"/>
        </w:rPr>
      </w:pPr>
      <w:r w:rsidRPr="005F1D83">
        <w:rPr>
          <w:iCs/>
          <w:noProof/>
          <w:sz w:val="20"/>
          <w:szCs w:val="20"/>
        </w:rPr>
        <w:t>This plan, in conjun</w:t>
      </w:r>
      <w:r w:rsidR="009F057D">
        <w:rPr>
          <w:iCs/>
          <w:noProof/>
          <w:sz w:val="20"/>
          <w:szCs w:val="20"/>
        </w:rPr>
        <w:t>c</w:t>
      </w:r>
      <w:r w:rsidRPr="005F1D83">
        <w:rPr>
          <w:iCs/>
          <w:noProof/>
          <w:sz w:val="20"/>
          <w:szCs w:val="20"/>
        </w:rPr>
        <w:t xml:space="preserve">tion with </w:t>
      </w:r>
      <w:r w:rsidR="000B039C">
        <w:rPr>
          <w:iCs/>
          <w:noProof/>
          <w:sz w:val="20"/>
          <w:szCs w:val="20"/>
        </w:rPr>
        <w:t xml:space="preserve">the Action Plans and the </w:t>
      </w:r>
      <w:r w:rsidR="00F74DE8" w:rsidRPr="005F1D83">
        <w:rPr>
          <w:sz w:val="20"/>
          <w:szCs w:val="20"/>
        </w:rPr>
        <w:t>Looked After Children and Care Leavers Sufficiency Strategy 2023–2028</w:t>
      </w:r>
      <w:r w:rsidR="00200246" w:rsidRPr="005F1D83">
        <w:rPr>
          <w:sz w:val="20"/>
          <w:szCs w:val="20"/>
        </w:rPr>
        <w:t xml:space="preserve"> will be monitored and reviewed </w:t>
      </w:r>
      <w:r w:rsidR="002663DA" w:rsidRPr="005F1D83">
        <w:rPr>
          <w:sz w:val="20"/>
          <w:szCs w:val="20"/>
        </w:rPr>
        <w:t xml:space="preserve">through performance monitoring and the Corporate Parenting </w:t>
      </w:r>
      <w:r w:rsidR="00D66543">
        <w:rPr>
          <w:sz w:val="20"/>
          <w:szCs w:val="20"/>
        </w:rPr>
        <w:t xml:space="preserve">Partnership Board, which will replace the current Corporate Parenting </w:t>
      </w:r>
      <w:r w:rsidR="00D83053">
        <w:rPr>
          <w:sz w:val="20"/>
          <w:szCs w:val="20"/>
        </w:rPr>
        <w:t>Panel</w:t>
      </w:r>
      <w:r w:rsidR="002663DA" w:rsidRPr="005F1D83">
        <w:rPr>
          <w:sz w:val="20"/>
          <w:szCs w:val="20"/>
        </w:rPr>
        <w:t>.</w:t>
      </w:r>
    </w:p>
    <w:p w14:paraId="575195E9" w14:textId="77777777" w:rsidR="00507147" w:rsidRPr="005F1D83" w:rsidRDefault="00507147" w:rsidP="00507147">
      <w:pPr>
        <w:jc w:val="both"/>
        <w:rPr>
          <w:sz w:val="20"/>
          <w:szCs w:val="20"/>
        </w:rPr>
      </w:pPr>
    </w:p>
    <w:p w14:paraId="52D38303" w14:textId="0BD4E6F3" w:rsidR="006058DB" w:rsidRDefault="005E10A2" w:rsidP="004A6C6C">
      <w:pPr>
        <w:jc w:val="center"/>
        <w:rPr>
          <w:b/>
          <w:bCs/>
          <w:iCs/>
          <w:color w:val="0079A7" w:themeColor="accent5" w:themeShade="BF"/>
          <w:sz w:val="44"/>
          <w:szCs w:val="44"/>
        </w:rPr>
      </w:pPr>
      <w:r w:rsidRPr="005E10A2">
        <w:rPr>
          <w:noProof/>
          <w:sz w:val="22"/>
          <w:szCs w:val="22"/>
        </w:rPr>
        <w:drawing>
          <wp:inline distT="0" distB="0" distL="0" distR="0" wp14:anchorId="62493200" wp14:editId="7605042E">
            <wp:extent cx="2756973" cy="42799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477" cy="4331912"/>
                    </a:xfrm>
                    <a:prstGeom prst="rect">
                      <a:avLst/>
                    </a:prstGeom>
                    <a:effectLst>
                      <a:softEdge rad="63500"/>
                    </a:effectLst>
                  </pic:spPr>
                </pic:pic>
              </a:graphicData>
            </a:graphic>
          </wp:inline>
        </w:drawing>
      </w:r>
    </w:p>
    <w:p w14:paraId="257BE820" w14:textId="19CC5D2A" w:rsidR="00147F5F" w:rsidRPr="006C20C0" w:rsidRDefault="006058DB" w:rsidP="006C20C0">
      <w:pPr>
        <w:jc w:val="center"/>
        <w:rPr>
          <w:b/>
          <w:bCs/>
          <w:iCs/>
          <w:color w:val="0079A7" w:themeColor="accent5" w:themeShade="BF"/>
          <w:sz w:val="44"/>
          <w:szCs w:val="44"/>
        </w:rPr>
      </w:pPr>
      <w:r>
        <w:rPr>
          <w:b/>
          <w:bCs/>
          <w:iCs/>
          <w:color w:val="0079A7" w:themeColor="accent5" w:themeShade="BF"/>
          <w:sz w:val="44"/>
          <w:szCs w:val="44"/>
        </w:rPr>
        <w:br w:type="page"/>
      </w:r>
      <w:r>
        <w:rPr>
          <w:b/>
          <w:bCs/>
          <w:iCs/>
          <w:color w:val="0079A7" w:themeColor="accent5" w:themeShade="BF"/>
          <w:sz w:val="44"/>
          <w:szCs w:val="44"/>
        </w:rPr>
        <w:lastRenderedPageBreak/>
        <w:t>The Vision</w:t>
      </w:r>
    </w:p>
    <w:p w14:paraId="4374EF52" w14:textId="77777777" w:rsidR="0070525F" w:rsidRDefault="0070525F" w:rsidP="002A17A9">
      <w:pPr>
        <w:jc w:val="center"/>
        <w:rPr>
          <w:i/>
          <w:sz w:val="20"/>
          <w:szCs w:val="20"/>
        </w:rPr>
      </w:pPr>
    </w:p>
    <w:p w14:paraId="2DF2211B" w14:textId="23A67220" w:rsidR="00850037" w:rsidRDefault="002A17A9" w:rsidP="002A17A9">
      <w:pPr>
        <w:jc w:val="center"/>
        <w:rPr>
          <w:i/>
          <w:sz w:val="20"/>
          <w:szCs w:val="20"/>
        </w:rPr>
      </w:pPr>
      <w:r w:rsidRPr="002A17A9">
        <w:rPr>
          <w:i/>
          <w:sz w:val="20"/>
          <w:szCs w:val="20"/>
        </w:rPr>
        <w:t>‘If you step in, you must step up’ (What Makes Life Good, 2020).</w:t>
      </w:r>
    </w:p>
    <w:p w14:paraId="7E2667A7" w14:textId="22637731" w:rsidR="002A17A9" w:rsidRDefault="002A17A9" w:rsidP="002A17A9">
      <w:pPr>
        <w:jc w:val="center"/>
        <w:rPr>
          <w:i/>
          <w:sz w:val="20"/>
          <w:szCs w:val="20"/>
        </w:rPr>
      </w:pPr>
    </w:p>
    <w:p w14:paraId="5CE060A6" w14:textId="2C22F053" w:rsidR="002A17A9" w:rsidRDefault="009936ED" w:rsidP="002A17A9">
      <w:pPr>
        <w:jc w:val="both"/>
        <w:rPr>
          <w:iCs/>
          <w:sz w:val="20"/>
          <w:szCs w:val="20"/>
        </w:rPr>
      </w:pPr>
      <w:r>
        <w:rPr>
          <w:iCs/>
          <w:sz w:val="20"/>
          <w:szCs w:val="20"/>
        </w:rPr>
        <w:t xml:space="preserve">Our children in care and care leavers </w:t>
      </w:r>
      <w:r w:rsidR="00C4512D">
        <w:rPr>
          <w:iCs/>
          <w:sz w:val="20"/>
          <w:szCs w:val="20"/>
        </w:rPr>
        <w:t xml:space="preserve">deserve </w:t>
      </w:r>
      <w:r>
        <w:rPr>
          <w:iCs/>
          <w:sz w:val="20"/>
          <w:szCs w:val="20"/>
        </w:rPr>
        <w:t xml:space="preserve">to </w:t>
      </w:r>
      <w:r w:rsidR="00C4512D">
        <w:rPr>
          <w:iCs/>
          <w:sz w:val="20"/>
          <w:szCs w:val="20"/>
        </w:rPr>
        <w:t xml:space="preserve">be </w:t>
      </w:r>
      <w:r>
        <w:rPr>
          <w:iCs/>
          <w:sz w:val="20"/>
          <w:szCs w:val="20"/>
        </w:rPr>
        <w:t>provide</w:t>
      </w:r>
      <w:r w:rsidR="00C4512D">
        <w:rPr>
          <w:iCs/>
          <w:sz w:val="20"/>
          <w:szCs w:val="20"/>
        </w:rPr>
        <w:t>d with</w:t>
      </w:r>
      <w:r>
        <w:rPr>
          <w:iCs/>
          <w:sz w:val="20"/>
          <w:szCs w:val="20"/>
        </w:rPr>
        <w:t xml:space="preserve"> the highest quality service</w:t>
      </w:r>
      <w:r w:rsidR="00C4512D">
        <w:rPr>
          <w:iCs/>
          <w:sz w:val="20"/>
          <w:szCs w:val="20"/>
        </w:rPr>
        <w:t xml:space="preserve">, </w:t>
      </w:r>
      <w:r w:rsidR="00B11457">
        <w:rPr>
          <w:iCs/>
          <w:sz w:val="20"/>
          <w:szCs w:val="20"/>
        </w:rPr>
        <w:t xml:space="preserve">which supports them to </w:t>
      </w:r>
      <w:r w:rsidR="00B23342">
        <w:rPr>
          <w:iCs/>
          <w:sz w:val="20"/>
          <w:szCs w:val="20"/>
        </w:rPr>
        <w:t xml:space="preserve">transform their life chances </w:t>
      </w:r>
      <w:r w:rsidR="00066F51">
        <w:rPr>
          <w:iCs/>
          <w:sz w:val="20"/>
          <w:szCs w:val="20"/>
        </w:rPr>
        <w:t xml:space="preserve">and have better futures. </w:t>
      </w:r>
    </w:p>
    <w:p w14:paraId="1D961D34" w14:textId="77777777" w:rsidR="00624FB3" w:rsidRDefault="00624FB3" w:rsidP="00911607">
      <w:pPr>
        <w:jc w:val="center"/>
        <w:rPr>
          <w:b/>
          <w:bCs/>
          <w:i/>
          <w:sz w:val="20"/>
          <w:szCs w:val="20"/>
        </w:rPr>
      </w:pPr>
    </w:p>
    <w:p w14:paraId="0CE7C674" w14:textId="6871C7FB" w:rsidR="00360B78" w:rsidRDefault="00624FB3" w:rsidP="00911607">
      <w:pPr>
        <w:jc w:val="both"/>
        <w:rPr>
          <w:iCs/>
          <w:sz w:val="20"/>
          <w:szCs w:val="20"/>
        </w:rPr>
      </w:pPr>
      <w:r>
        <w:rPr>
          <w:b/>
          <w:bCs/>
          <w:iCs/>
          <w:noProof/>
          <w:color w:val="0079A7" w:themeColor="accent5" w:themeShade="BF"/>
          <w:sz w:val="44"/>
          <w:szCs w:val="44"/>
        </w:rPr>
        <mc:AlternateContent>
          <mc:Choice Requires="wps">
            <w:drawing>
              <wp:anchor distT="0" distB="0" distL="114300" distR="114300" simplePos="0" relativeHeight="251685888" behindDoc="0" locked="0" layoutInCell="1" allowOverlap="1" wp14:anchorId="3CB4102A" wp14:editId="0B000F90">
                <wp:simplePos x="0" y="0"/>
                <wp:positionH relativeFrom="column">
                  <wp:posOffset>4851400</wp:posOffset>
                </wp:positionH>
                <wp:positionV relativeFrom="paragraph">
                  <wp:posOffset>297180</wp:posOffset>
                </wp:positionV>
                <wp:extent cx="2051050" cy="2025650"/>
                <wp:effectExtent l="0" t="0" r="25400" b="12700"/>
                <wp:wrapNone/>
                <wp:docPr id="30" name="Explosion: 8 Points 30"/>
                <wp:cNvGraphicFramePr/>
                <a:graphic xmlns:a="http://schemas.openxmlformats.org/drawingml/2006/main">
                  <a:graphicData uri="http://schemas.microsoft.com/office/word/2010/wordprocessingShape">
                    <wps:wsp>
                      <wps:cNvSpPr/>
                      <wps:spPr>
                        <a:xfrm>
                          <a:off x="0" y="0"/>
                          <a:ext cx="2051050" cy="2025650"/>
                        </a:xfrm>
                        <a:prstGeom prst="irregularSeal1">
                          <a:avLst/>
                        </a:prstGeom>
                      </wps:spPr>
                      <wps:style>
                        <a:lnRef idx="1">
                          <a:schemeClr val="accent6"/>
                        </a:lnRef>
                        <a:fillRef idx="3">
                          <a:schemeClr val="accent6"/>
                        </a:fillRef>
                        <a:effectRef idx="2">
                          <a:schemeClr val="accent6"/>
                        </a:effectRef>
                        <a:fontRef idx="minor">
                          <a:schemeClr val="lt1"/>
                        </a:fontRef>
                      </wps:style>
                      <wps:txbx>
                        <w:txbxContent>
                          <w:p w14:paraId="00A89775" w14:textId="67D90CA3" w:rsidR="00D1112B" w:rsidRDefault="00D1112B" w:rsidP="00D1112B">
                            <w:pPr>
                              <w:jc w:val="center"/>
                            </w:pPr>
                            <w:r>
                              <w:t xml:space="preserve">Engaging </w:t>
                            </w:r>
                            <w:r w:rsidR="00C37C36">
                              <w:t>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4102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0" o:spid="_x0000_s1034" type="#_x0000_t71" style="position:absolute;left:0;text-align:left;margin-left:382pt;margin-top:23.4pt;width:161.5pt;height:1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wWgIAAA0FAAAOAAAAZHJzL2Uyb0RvYy54bWysVG1r2zAQ/j7YfxD6vvplSdeFOiWkdAxK&#10;G5aOflZkKRHIknZSYme/fifZcUpXNhj7It/p7rk3Pefrm67R5CDAK2sqWlzklAjDba3MtqLfn+4+&#10;XFHiAzM109aIih6Fpzfz9++uWzcTpd1ZXQsgGMT4WesqugvBzbLM851omL+wThg0SgsNC6jCNquB&#10;tRi90VmZ55dZa6F2YLnwHm9veyOdp/hSCh4epfQiEF1RrC2kE9K5iWc2v2azLTC3U3wog/1DFQ1T&#10;BpOOoW5ZYGQP6rdQjeJgvZXhgtsms1IqLlIP2E2Rv+pmvWNOpF5wON6NY/L/Lyx/OKzdCnAMrfMz&#10;j2LsopPQxC/WR7o0rOM4LNEFwvGyzKdFPsWZcrSVeTm9RAXjZGe4Ax++CNuQKFRUAYjtXjNYC6aL&#10;NC52uPehB52cMcK5lCSFoxaxGm2+CUlUjcl7dGKJWGogB4bvyzgXJlwORSTvCJNK6xH4MaX9I3Dw&#10;j1CRGDSCy7+DR0TKbE0YwY0yFt4KoEMxlCx7/9ME+r7jCEK36bDxil5Fz3izsfVxBQRsz2jv+J3C&#10;Id8zH1YMkML4MLiW4REPqW1bUTtIlOws/HzrPvojs9BKSYsrUVH/Y89AUKK/GuTc52IyiTuUlMn0&#10;U4kKvLRsXlrMvllafJUCfwCOJzH6B30SJdjmGbd3EbOiiRmOuSvKA5yUZehXFfefi8UiueHeOBbu&#10;zdrxEw8idZ66ZwZuYFpAkj7Y0/qw2Sua9b7xhYxd7IOVKnHwPNfhBXDnEp+H/0Nc6pd68jr/xea/&#10;AAAA//8DAFBLAwQUAAYACAAAACEADGuBo+MAAAALAQAADwAAAGRycy9kb3ducmV2LnhtbEyPTU/D&#10;MAyG70j8h8hI3FjKGFlV6k5oiK8DGmwI7Zg1pq1onKrJ1sKvJzvB0far18+TL0bbigP1vnGMcDlJ&#10;QBCXzjRcIbxv7i9SED5oNrp1TAjf5GFRnJ7kOjNu4Dc6rEMlYgn7TCPUIXSZlL6syWo/cR1xvH26&#10;3uoQx76SptdDLLetnCaJklY3HD/UuqNlTeXXem8RPlY/U1W+3NU8rh63D6/P282wfEI8Pxtvb0AE&#10;GsNfGI74ER2KyLRzezZetAhzNYsuAWGmosIxkKTzuNkhXKnrFGSRy/8OxS8AAAD//wMAUEsBAi0A&#10;FAAGAAgAAAAhALaDOJL+AAAA4QEAABMAAAAAAAAAAAAAAAAAAAAAAFtDb250ZW50X1R5cGVzXS54&#10;bWxQSwECLQAUAAYACAAAACEAOP0h/9YAAACUAQAACwAAAAAAAAAAAAAAAAAvAQAAX3JlbHMvLnJl&#10;bHNQSwECLQAUAAYACAAAACEAKJ/ycFoCAAANBQAADgAAAAAAAAAAAAAAAAAuAgAAZHJzL2Uyb0Rv&#10;Yy54bWxQSwECLQAUAAYACAAAACEADGuBo+MAAAALAQAADwAAAAAAAAAAAAAAAAC0BAAAZHJzL2Rv&#10;d25yZXYueG1sUEsFBgAAAAAEAAQA8wAAAMQFAAAAAA==&#10;" fillcolor="#f2730a [2569]" strokecolor="#f79646 [3209]">
                <v:textbox>
                  <w:txbxContent>
                    <w:p w14:paraId="00A89775" w14:textId="67D90CA3" w:rsidR="00D1112B" w:rsidRDefault="00D1112B" w:rsidP="00D1112B">
                      <w:pPr>
                        <w:jc w:val="center"/>
                      </w:pPr>
                      <w:r>
                        <w:t xml:space="preserve">Engaging </w:t>
                      </w:r>
                      <w:r w:rsidR="00C37C36">
                        <w:t>children and young people</w:t>
                      </w:r>
                    </w:p>
                  </w:txbxContent>
                </v:textbox>
              </v:shape>
            </w:pict>
          </mc:Fallback>
        </mc:AlternateContent>
      </w:r>
      <w:r w:rsidR="00AA6C7F">
        <w:rPr>
          <w:iCs/>
          <w:sz w:val="20"/>
          <w:szCs w:val="20"/>
        </w:rPr>
        <w:t>We expect all of our children in care and care leavers to experience safe, stable and nurturing homes</w:t>
      </w:r>
      <w:r w:rsidR="00A56C54">
        <w:rPr>
          <w:iCs/>
          <w:sz w:val="20"/>
          <w:szCs w:val="20"/>
        </w:rPr>
        <w:t xml:space="preserve">, with strong relationships and high levels of resilience. </w:t>
      </w:r>
      <w:r w:rsidR="00F35230">
        <w:rPr>
          <w:iCs/>
          <w:sz w:val="20"/>
          <w:szCs w:val="20"/>
        </w:rPr>
        <w:t>We intend to support all of our children to develop</w:t>
      </w:r>
      <w:r w:rsidR="00F857D7">
        <w:rPr>
          <w:iCs/>
          <w:sz w:val="20"/>
          <w:szCs w:val="20"/>
        </w:rPr>
        <w:t xml:space="preserve"> </w:t>
      </w:r>
      <w:r w:rsidR="00DE0148">
        <w:rPr>
          <w:iCs/>
          <w:sz w:val="20"/>
          <w:szCs w:val="20"/>
        </w:rPr>
        <w:t>appropriate independence</w:t>
      </w:r>
      <w:r w:rsidR="00F35230">
        <w:rPr>
          <w:iCs/>
          <w:sz w:val="20"/>
          <w:szCs w:val="20"/>
        </w:rPr>
        <w:t>, to express their views and to make positive choices</w:t>
      </w:r>
      <w:r w:rsidR="006C20C0">
        <w:rPr>
          <w:iCs/>
          <w:sz w:val="20"/>
          <w:szCs w:val="20"/>
        </w:rPr>
        <w:t>. In Rotherham we will</w:t>
      </w:r>
      <w:r w:rsidR="00F35230">
        <w:rPr>
          <w:iCs/>
          <w:sz w:val="20"/>
          <w:szCs w:val="20"/>
        </w:rPr>
        <w:t xml:space="preserve"> </w:t>
      </w:r>
      <w:r w:rsidR="006C20C0">
        <w:rPr>
          <w:iCs/>
          <w:sz w:val="20"/>
          <w:szCs w:val="20"/>
        </w:rPr>
        <w:t>give every</w:t>
      </w:r>
      <w:r w:rsidR="00F35230">
        <w:rPr>
          <w:iCs/>
          <w:sz w:val="20"/>
          <w:szCs w:val="20"/>
        </w:rPr>
        <w:t xml:space="preserve"> child and young pe</w:t>
      </w:r>
      <w:r w:rsidR="006C20C0">
        <w:rPr>
          <w:iCs/>
          <w:sz w:val="20"/>
          <w:szCs w:val="20"/>
        </w:rPr>
        <w:t>rson the best opportunities</w:t>
      </w:r>
      <w:r w:rsidR="00F35230">
        <w:rPr>
          <w:iCs/>
          <w:sz w:val="20"/>
          <w:szCs w:val="20"/>
        </w:rPr>
        <w:t xml:space="preserve"> to be successful in their adulthood.  </w:t>
      </w:r>
    </w:p>
    <w:p w14:paraId="2AE9E35A" w14:textId="77777777" w:rsidR="00624FB3" w:rsidRDefault="00624FB3" w:rsidP="00911607">
      <w:pPr>
        <w:jc w:val="both"/>
        <w:rPr>
          <w:iCs/>
          <w:sz w:val="20"/>
          <w:szCs w:val="20"/>
        </w:rPr>
      </w:pPr>
    </w:p>
    <w:p w14:paraId="4B9B9E08" w14:textId="77777777" w:rsidR="006C20C0" w:rsidRPr="00911607" w:rsidRDefault="006C20C0" w:rsidP="00911607">
      <w:pPr>
        <w:jc w:val="both"/>
        <w:rPr>
          <w:iCs/>
          <w:sz w:val="20"/>
          <w:szCs w:val="20"/>
        </w:rPr>
      </w:pPr>
    </w:p>
    <w:p w14:paraId="350032AB" w14:textId="402F7214" w:rsidR="00850037" w:rsidRDefault="00624FB3" w:rsidP="00360B78">
      <w:pPr>
        <w:jc w:val="center"/>
        <w:rPr>
          <w:b/>
          <w:bCs/>
          <w:iCs/>
          <w:color w:val="0079A7" w:themeColor="accent5" w:themeShade="BF"/>
          <w:sz w:val="44"/>
          <w:szCs w:val="44"/>
        </w:rPr>
      </w:pPr>
      <w:r>
        <w:rPr>
          <w:b/>
          <w:bCs/>
          <w:iCs/>
          <w:noProof/>
          <w:color w:val="0079A7" w:themeColor="accent5" w:themeShade="BF"/>
          <w:sz w:val="44"/>
          <w:szCs w:val="44"/>
        </w:rPr>
        <mc:AlternateContent>
          <mc:Choice Requires="wps">
            <w:drawing>
              <wp:anchor distT="0" distB="0" distL="114300" distR="114300" simplePos="0" relativeHeight="251689984" behindDoc="0" locked="0" layoutInCell="1" allowOverlap="1" wp14:anchorId="5C99E048" wp14:editId="7967ED98">
                <wp:simplePos x="0" y="0"/>
                <wp:positionH relativeFrom="margin">
                  <wp:posOffset>7143750</wp:posOffset>
                </wp:positionH>
                <wp:positionV relativeFrom="paragraph">
                  <wp:posOffset>1205230</wp:posOffset>
                </wp:positionV>
                <wp:extent cx="1695450" cy="1416050"/>
                <wp:effectExtent l="0" t="0" r="19050" b="12700"/>
                <wp:wrapNone/>
                <wp:docPr id="32" name="Explosion: 8 Points 32"/>
                <wp:cNvGraphicFramePr/>
                <a:graphic xmlns:a="http://schemas.openxmlformats.org/drawingml/2006/main">
                  <a:graphicData uri="http://schemas.microsoft.com/office/word/2010/wordprocessingShape">
                    <wps:wsp>
                      <wps:cNvSpPr/>
                      <wps:spPr>
                        <a:xfrm>
                          <a:off x="0" y="0"/>
                          <a:ext cx="1695450" cy="1416050"/>
                        </a:xfrm>
                        <a:prstGeom prst="irregularSeal1">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03D33B" w14:textId="55D78A03" w:rsidR="00504538" w:rsidRDefault="00504538" w:rsidP="00504538">
                            <w:pPr>
                              <w:jc w:val="center"/>
                            </w:pPr>
                            <w:r>
                              <w:t>Clear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E048" id="Explosion: 8 Points 32" o:spid="_x0000_s1035" type="#_x0000_t71" style="position:absolute;left:0;text-align:left;margin-left:562.5pt;margin-top:94.9pt;width:133.5pt;height:11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q1kwIAAKIFAAAOAAAAZHJzL2Uyb0RvYy54bWysVN1v2jAQf5+0/8Hy+5oEBbaihgq16jSp&#10;a6vRqc/GsYklx+fZhsD++p2dEFDX7WEaD+E+f/fhu7u63rea7ITzCkxFi4ucEmE41MpsKvr9+e7D&#10;J0p8YKZmGoyo6EF4er14/+6qs3MxgQZ0LRxBEOPnna1oE4KdZ5nnjWiZvwArDColuJYFZN0mqx3r&#10;EL3V2STPZ1kHrrYOuPAepbe9ki4SvpSCh0cpvQhEVxRzC+nr0ncdv9niis03jtlG8SEN9g9ZtEwZ&#10;DDpC3bLAyNap36BaxR14kOGCQ5uBlIqLVANWU+Svqlk1zIpUCzbH27FN/v/B8ofdyj45bENn/dwj&#10;GavYS9fGf8yP7FOzDmOzxD4QjsJidjktp9hTjrqiLGY5MoiTndyt8+GzgJZEoqLKObHZauZWguki&#10;tYvt7n3onY7GMa4Hreo7pXVi4iyIG+3IjuErMs6FCWVy19v2K9S9vMzx178nivHVe/HsKMa80lRF&#10;pJTlWZDsVHyiwkGLGFqbb0ISVWO5kxRwRDjPpS/FN6wWvXj6x5gJMCJLLG7EHgDeqrMYWjrYR1eR&#10;xnp0zv+WWN/a0SNFBhNG51YZcG8B6DBG7u2xZWetiWTYr/fYm4pexhyjZA314ckRB/2aecvvFL78&#10;PfPhiTncK5wWvBXhET9SQ1dRGChKGnA/35JHexx31FLS4Z5W1P/YMico0V8MLsJlUZZxsRNTTj9O&#10;kHHnmvW5xmzbG8AhKvAqWZ7IaB/0kZQO2hc8KcsYFVXMcIxdUR7ckbkJ/f3Ao8TFcpnMcJktC/dm&#10;ZXkEj32O8/y8f2HODuMfcHMe4LjTbP5q9nvb6GlguQ0gVVqMU1+HF8BDkMZ3OFrx0pzzyep0Whe/&#10;AAAA//8DAFBLAwQUAAYACAAAACEAfN9tqN4AAAANAQAADwAAAGRycy9kb3ducmV2LnhtbExPy07D&#10;MBC8I/EP1iJxo04CpWkap6qQEIiKAw0f4MbbJBCvrdhtw9+zPcFtZ2c0j3I92UGccAy9IwXpLAGB&#10;1DjTU6vgs36+y0GEqMnowREq+MEA6+r6qtSFcWf6wNMutoJNKBRaQRejL6QMTYdWh5nzSMwd3Gh1&#10;ZDi20oz6zOZ2kFmSPEqre+KETnt86rD53h0t576MSG9+saFXpMX83X35elsrdXszbVYgIk7xTwyX&#10;+lwdKu60d0cyQQyM02zOYyJf+ZJHXCT3y4xfewUPaZaDrEr5f0X1CwAA//8DAFBLAQItABQABgAI&#10;AAAAIQC2gziS/gAAAOEBAAATAAAAAAAAAAAAAAAAAAAAAABbQ29udGVudF9UeXBlc10ueG1sUEsB&#10;Ai0AFAAGAAgAAAAhADj9If/WAAAAlAEAAAsAAAAAAAAAAAAAAAAALwEAAF9yZWxzLy5yZWxzUEsB&#10;Ai0AFAAGAAgAAAAhAOG0+rWTAgAAogUAAA4AAAAAAAAAAAAAAAAALgIAAGRycy9lMm9Eb2MueG1s&#10;UEsBAi0AFAAGAAgAAAAhAHzfbajeAAAADQEAAA8AAAAAAAAAAAAAAAAA7QQAAGRycy9kb3ducmV2&#10;LnhtbFBLBQYAAAAABAAEAPMAAAD4BQAAAAA=&#10;" fillcolor="#e888ea [1303]" strokecolor="#273a45 [1604]" strokeweight=".85pt">
                <v:textbox>
                  <w:txbxContent>
                    <w:p w14:paraId="5D03D33B" w14:textId="55D78A03" w:rsidR="00504538" w:rsidRDefault="00504538" w:rsidP="00504538">
                      <w:pPr>
                        <w:jc w:val="center"/>
                      </w:pPr>
                      <w:r>
                        <w:t>Clear Planning</w:t>
                      </w:r>
                    </w:p>
                  </w:txbxContent>
                </v:textbox>
                <w10:wrap anchorx="margin"/>
              </v:shape>
            </w:pict>
          </mc:Fallback>
        </mc:AlternateContent>
      </w:r>
      <w:r>
        <w:rPr>
          <w:b/>
          <w:bCs/>
          <w:iCs/>
          <w:noProof/>
          <w:color w:val="0079A7" w:themeColor="accent5" w:themeShade="BF"/>
          <w:sz w:val="44"/>
          <w:szCs w:val="44"/>
        </w:rPr>
        <mc:AlternateContent>
          <mc:Choice Requires="wps">
            <w:drawing>
              <wp:anchor distT="0" distB="0" distL="114300" distR="114300" simplePos="0" relativeHeight="251687936" behindDoc="0" locked="0" layoutInCell="1" allowOverlap="1" wp14:anchorId="452043FB" wp14:editId="5747B147">
                <wp:simplePos x="0" y="0"/>
                <wp:positionH relativeFrom="column">
                  <wp:posOffset>5060950</wp:posOffset>
                </wp:positionH>
                <wp:positionV relativeFrom="paragraph">
                  <wp:posOffset>1084580</wp:posOffset>
                </wp:positionV>
                <wp:extent cx="1708150" cy="1574800"/>
                <wp:effectExtent l="0" t="0" r="25400" b="25400"/>
                <wp:wrapNone/>
                <wp:docPr id="31" name="Explosion: 8 Points 31"/>
                <wp:cNvGraphicFramePr/>
                <a:graphic xmlns:a="http://schemas.openxmlformats.org/drawingml/2006/main">
                  <a:graphicData uri="http://schemas.microsoft.com/office/word/2010/wordprocessingShape">
                    <wps:wsp>
                      <wps:cNvSpPr/>
                      <wps:spPr>
                        <a:xfrm>
                          <a:off x="0" y="0"/>
                          <a:ext cx="1708150" cy="1574800"/>
                        </a:xfrm>
                        <a:prstGeom prst="irregularSeal1">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5174BB" w14:textId="18AB57F3" w:rsidR="00C11659" w:rsidRDefault="00461C17" w:rsidP="00C11659">
                            <w:pPr>
                              <w:jc w:val="center"/>
                            </w:pPr>
                            <w:r>
                              <w:t>Family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43FB" id="Explosion: 8 Points 31" o:spid="_x0000_s1036" type="#_x0000_t71" style="position:absolute;left:0;text-align:left;margin-left:398.5pt;margin-top:85.4pt;width:134.5pt;height: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yoiAIAAGUFAAAOAAAAZHJzL2Uyb0RvYy54bWysVEtv2zAMvg/YfxB0X20HydoGdYqgRYcB&#10;RVcsHXpWZCkWIEsapcTOfv0o+ZGgK3YY5oNMiuTHh0je3HaNJgcBXllT0uIip0QYbitldiX98fLw&#10;6YoSH5ipmLZGlPQoPL1dffxw07qlmNna6koAQRDjl60raR2CW2aZ57VomL+wThgUSgsNC8jCLquA&#10;tYje6GyW55+z1kLlwHLhPd7e90K6SvhSCh6+SelFILqkGFtIJ6RzG89sdcOWO2CuVnwIg/1DFA1T&#10;Bp1OUPcsMLIH9QdUozhYb2W44LbJrJSKi5QDZlPkb7LZ1MyJlAsWx7upTP7/wfKnw8Y9A5ahdX7p&#10;kYxZdBKa+Mf4SJeKdZyKJbpAOF4Wl/lVscCacpQVi8v5VZ7KmZ3MHfjwRdiGRKKkCkDs9prBRjBd&#10;pHKxw6MP6ByNRuXo11utqgeldWJgt73TQA4M3/B6dp+j097kTC07hZ+ocNQiGmvzXUiiKgx4ljym&#10;zhITHuNcmNAH42tWid7NIsdv9BJ7MVqkMBNgRJYY3oQ9AIyaPciI3Qc76EdTkRpzMs7/FlhvPFkk&#10;z9aEybhRxsJ7ABqzGjz3+hj+WWkiGbpth7XB50u5xqutrY7PQMD2k+Idf1D4eI/Mh2cGOBr44Dju&#10;4RseUtu2pHagKKkt/HrvPupjx6KUkhZHraT+556BoER/NdjL18V8HmczMfPF5QwZOJdszyVm39xZ&#10;7IQCF4vjiYz6QY+kBNu84lZYR68oYoaj75LyACNzF/oVgHuFi/U6qeE8OhYezcbxCB4LHVvypXtl&#10;4IYODtj8T3YcS7Z80769brQ0dr0PVqrU26e6Dk+As5x6adg7cVmc80nrtB1XvwEAAP//AwBQSwME&#10;FAAGAAgAAAAhANc72OjiAAAADAEAAA8AAABkcnMvZG93bnJldi54bWxMj09Lw0AQxe+C32EZwYvY&#10;3ZaQpDGbIoKCB5FWS6/TZPMHs7Mhu2mjn97pSY/z3uPN++Wb2fbiZEbfOdKwXCgQhkpXddRo+Px4&#10;vk9B+IBUYe/IaPg2HjbF9VWOWeXOtDWnXWgEl5DPUEMbwpBJ6cvWWPQLNxhir3ajxcDn2MhqxDOX&#10;216ulIqlxY74Q4uDeWpN+bWbrIYfGleHEqf6Lipf399e6miPB6f17c38+AAimDn8heEyn6dDwZuO&#10;bqLKi15Dsk6YJbCRKGa4JFQcs3TUEC3TFGSRy/8QxS8AAAD//wMAUEsBAi0AFAAGAAgAAAAhALaD&#10;OJL+AAAA4QEAABMAAAAAAAAAAAAAAAAAAAAAAFtDb250ZW50X1R5cGVzXS54bWxQSwECLQAUAAYA&#10;CAAAACEAOP0h/9YAAACUAQAACwAAAAAAAAAAAAAAAAAvAQAAX3JlbHMvLnJlbHNQSwECLQAUAAYA&#10;CAAAACEAlKNsqIgCAABlBQAADgAAAAAAAAAAAAAAAAAuAgAAZHJzL2Uyb0RvYy54bWxQSwECLQAU&#10;AAYACAAAACEA1zvY6OIAAAAMAQAADwAAAAAAAAAAAAAAAADiBAAAZHJzL2Rvd25yZXYueG1sUEsF&#10;BgAAAAAEAAQA8wAAAPEFAAAAAA==&#10;" fillcolor="#92d050" strokecolor="#273a45 [1604]" strokeweight=".85pt">
                <v:textbox>
                  <w:txbxContent>
                    <w:p w14:paraId="765174BB" w14:textId="18AB57F3" w:rsidR="00C11659" w:rsidRDefault="00461C17" w:rsidP="00C11659">
                      <w:pPr>
                        <w:jc w:val="center"/>
                      </w:pPr>
                      <w:r>
                        <w:t>Family Approach</w:t>
                      </w:r>
                    </w:p>
                  </w:txbxContent>
                </v:textbox>
              </v:shape>
            </w:pict>
          </mc:Fallback>
        </mc:AlternateContent>
      </w:r>
      <w:r w:rsidR="00360B78">
        <w:rPr>
          <w:noProof/>
        </w:rPr>
        <w:drawing>
          <wp:inline distT="0" distB="0" distL="0" distR="0" wp14:anchorId="7A96205A" wp14:editId="073061D3">
            <wp:extent cx="4337638" cy="2590800"/>
            <wp:effectExtent l="0" t="0" r="6350" b="0"/>
            <wp:docPr id="27" name="Picture 27" descr="How Immigrant Entrepreneurs Use Their Routes To Succeed In The Business  World |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Immigrant Entrepreneurs Use Their Routes To Succeed In The Business  World | Entreprene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9471" cy="2603840"/>
                    </a:xfrm>
                    <a:prstGeom prst="rect">
                      <a:avLst/>
                    </a:prstGeom>
                    <a:noFill/>
                    <a:ln>
                      <a:noFill/>
                    </a:ln>
                    <a:effectLst>
                      <a:softEdge rad="127000"/>
                    </a:effectLst>
                  </pic:spPr>
                </pic:pic>
              </a:graphicData>
            </a:graphic>
          </wp:inline>
        </w:drawing>
      </w:r>
    </w:p>
    <w:p w14:paraId="663B7753" w14:textId="7738317E" w:rsidR="00850037" w:rsidRDefault="00FB03EA" w:rsidP="007C2ACB">
      <w:pPr>
        <w:jc w:val="center"/>
        <w:rPr>
          <w:b/>
          <w:bCs/>
          <w:iCs/>
          <w:color w:val="0079A7" w:themeColor="accent5" w:themeShade="BF"/>
          <w:sz w:val="44"/>
          <w:szCs w:val="44"/>
        </w:rPr>
      </w:pPr>
      <w:r>
        <w:rPr>
          <w:b/>
          <w:bCs/>
          <w:iCs/>
          <w:color w:val="0079A7" w:themeColor="accent5" w:themeShade="BF"/>
          <w:sz w:val="44"/>
          <w:szCs w:val="44"/>
        </w:rPr>
        <w:t>Achieving Our Ambition</w:t>
      </w:r>
    </w:p>
    <w:p w14:paraId="2B96D413" w14:textId="090132AD" w:rsidR="00FB03EA" w:rsidRDefault="00503221" w:rsidP="007C2ACB">
      <w:pPr>
        <w:jc w:val="center"/>
        <w:rPr>
          <w:iCs/>
          <w:sz w:val="20"/>
          <w:szCs w:val="20"/>
        </w:rPr>
      </w:pPr>
      <w:r>
        <w:rPr>
          <w:b/>
          <w:bCs/>
          <w:iCs/>
          <w:noProof/>
          <w:color w:val="0079A7" w:themeColor="accent5" w:themeShade="BF"/>
          <w:sz w:val="44"/>
          <w:szCs w:val="44"/>
        </w:rPr>
        <mc:AlternateContent>
          <mc:Choice Requires="wps">
            <w:drawing>
              <wp:anchor distT="0" distB="0" distL="114300" distR="114300" simplePos="0" relativeHeight="251683840" behindDoc="0" locked="0" layoutInCell="1" allowOverlap="1" wp14:anchorId="5BE32A9D" wp14:editId="0E01C48F">
                <wp:simplePos x="0" y="0"/>
                <wp:positionH relativeFrom="column">
                  <wp:align>right</wp:align>
                </wp:positionH>
                <wp:positionV relativeFrom="paragraph">
                  <wp:posOffset>30480</wp:posOffset>
                </wp:positionV>
                <wp:extent cx="2025650" cy="1955800"/>
                <wp:effectExtent l="0" t="0" r="12700" b="25400"/>
                <wp:wrapNone/>
                <wp:docPr id="29" name="Explosion: 8 Points 29"/>
                <wp:cNvGraphicFramePr/>
                <a:graphic xmlns:a="http://schemas.openxmlformats.org/drawingml/2006/main">
                  <a:graphicData uri="http://schemas.microsoft.com/office/word/2010/wordprocessingShape">
                    <wps:wsp>
                      <wps:cNvSpPr/>
                      <wps:spPr>
                        <a:xfrm>
                          <a:off x="0" y="0"/>
                          <a:ext cx="2025650" cy="19558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1F2E89" w14:textId="6DBFBA0F" w:rsidR="00267424" w:rsidRDefault="00D1112B" w:rsidP="00267424">
                            <w:pPr>
                              <w:jc w:val="center"/>
                            </w:pPr>
                            <w:r>
                              <w:t>Robust Performance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2A9D" id="Explosion: 8 Points 29" o:spid="_x0000_s1037" type="#_x0000_t71" style="position:absolute;left:0;text-align:left;margin-left:108.3pt;margin-top:2.4pt;width:159.5pt;height:154pt;z-index:2516838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jtbwIAADEFAAAOAAAAZHJzL2Uyb0RvYy54bWysVMFu2zAMvQ/YPwi6r3aCpmuDOkXQosOA&#10;oi2WDj0rshQbkEWNUmJnXz9KdpygLXYY5oMsiuQj9Ujq+qZrDNsp9DXYgk/Ocs6UlVDWdlPwny/3&#10;Xy4580HYUhiwquB75fnN4vOn69bN1RQqMKVCRiDWz1tX8CoEN88yLyvVCH8GTllSasBGBBJxk5Uo&#10;WkJvTDbN84usBSwdglTe0+ldr+SLhK+1kuFJa68CMwWn3EJaMa3ruGaLazHfoHBVLYc0xD9k0Yja&#10;UtAR6k4EwbZYv4NqaongQYczCU0GWtdSpTvQbSb5m9usKuFUuguR491Ik/9/sPJxt3LPSDS0zs89&#10;beMtOo1N/FN+rEtk7UeyVBeYpMNpPp1dzIhTSbrJ1Wx2mSc6s6O7Qx++KWhY3BS8RlSbrRG4UsJM&#10;El1i9+ADBSengzEJx1TSLuyNitkY+0NpVpcxePJOXaJuDbKdoPoKKZUNPbCvRKn641lOXyw0BRk9&#10;kpQAI7KujRmxB4DYge+xe5jBPrqq1GSjc/63xHrn0SNFBhtG56a2gB8BGLrVELm3P5DUUxNZCt26&#10;I26oFMk0Hq2h3D8jQ+i73jt5X1MhHoQPzwKpzal4NLrhiRZtoC04DDvOKsDfH51He+o+0nLW0tgU&#10;3P/aClScme+W+vJqcn4e5ywJ57OvUxLwVLM+1dhtcwtUuQk9Ek6mbbQP5rDVCM0rTfgyRiWVsJJi&#10;F1wGPAi3oR9neiOkWi6TGc2WE+HBrpyM4JHo2F4v3atAN3RjoEZ+hMOIifmbVuxto6eF5TaArlOf&#10;HnkdSkBzmXppeEPi4J/Kyer40i3+AAAA//8DAFBLAwQUAAYACAAAACEAj4IBL9kAAAAGAQAADwAA&#10;AGRycy9kb3ducmV2LnhtbEyPwU7DMBBE70j8g7VI3OgmLSohxKkqBB9AgoS4ufGSRMTryHbb8Pds&#10;T3Cb0axm3la7xU3qRCGOnjXkqwwUceftyL2G9/b1rgAVk2FrJs+k4Yci7Orrq8qU1p/5jU5N6pWU&#10;cCyNhiGluUSM3UDOxJWfiSX78sGZJDb0aIM5S7mbcJ1lW3RmZFkYzEzPA3XfzdFpaF9w84DFR75t&#10;mhBcu/Sf2O21vr1Z9k+gEi3p7xgu+IIOtTAd/JFtVJMGeSRpuBd8CTf5o/jDRawLwLrC//j1LwAA&#10;AP//AwBQSwECLQAUAAYACAAAACEAtoM4kv4AAADhAQAAEwAAAAAAAAAAAAAAAAAAAAAAW0NvbnRl&#10;bnRfVHlwZXNdLnhtbFBLAQItABQABgAIAAAAIQA4/SH/1gAAAJQBAAALAAAAAAAAAAAAAAAAAC8B&#10;AABfcmVscy8ucmVsc1BLAQItABQABgAIAAAAIQCKRJjtbwIAADEFAAAOAAAAAAAAAAAAAAAAAC4C&#10;AABkcnMvZTJvRG9jLnhtbFBLAQItABQABgAIAAAAIQCPggEv2QAAAAYBAAAPAAAAAAAAAAAAAAAA&#10;AMkEAABkcnMvZG93bnJldi54bWxQSwUGAAAAAAQABADzAAAAzwUAAAAA&#10;" fillcolor="#4f758b [3204]" strokecolor="#273a45 [1604]" strokeweight=".85pt">
                <v:textbox>
                  <w:txbxContent>
                    <w:p w14:paraId="2E1F2E89" w14:textId="6DBFBA0F" w:rsidR="00267424" w:rsidRDefault="00D1112B" w:rsidP="00267424">
                      <w:pPr>
                        <w:jc w:val="center"/>
                      </w:pPr>
                      <w:r>
                        <w:t>Robust Performance Management</w:t>
                      </w:r>
                    </w:p>
                  </w:txbxContent>
                </v:textbox>
              </v:shape>
            </w:pict>
          </mc:Fallback>
        </mc:AlternateContent>
      </w:r>
      <w:r w:rsidR="00D1112B">
        <w:rPr>
          <w:b/>
          <w:bCs/>
          <w:iCs/>
          <w:noProof/>
          <w:color w:val="0079A7" w:themeColor="accent5" w:themeShade="BF"/>
          <w:sz w:val="44"/>
          <w:szCs w:val="44"/>
        </w:rPr>
        <mc:AlternateContent>
          <mc:Choice Requires="wps">
            <w:drawing>
              <wp:anchor distT="0" distB="0" distL="114300" distR="114300" simplePos="0" relativeHeight="251681792" behindDoc="0" locked="0" layoutInCell="1" allowOverlap="1" wp14:anchorId="34F074FC" wp14:editId="2501623A">
                <wp:simplePos x="0" y="0"/>
                <wp:positionH relativeFrom="column">
                  <wp:posOffset>201295</wp:posOffset>
                </wp:positionH>
                <wp:positionV relativeFrom="paragraph">
                  <wp:posOffset>55880</wp:posOffset>
                </wp:positionV>
                <wp:extent cx="1809750" cy="1593850"/>
                <wp:effectExtent l="0" t="0" r="19050" b="25400"/>
                <wp:wrapNone/>
                <wp:docPr id="28" name="Explosion: 8 Points 28"/>
                <wp:cNvGraphicFramePr/>
                <a:graphic xmlns:a="http://schemas.openxmlformats.org/drawingml/2006/main">
                  <a:graphicData uri="http://schemas.microsoft.com/office/word/2010/wordprocessingShape">
                    <wps:wsp>
                      <wps:cNvSpPr/>
                      <wps:spPr>
                        <a:xfrm>
                          <a:off x="0" y="0"/>
                          <a:ext cx="1809750" cy="1593850"/>
                        </a:xfrm>
                        <a:prstGeom prst="irregularSeal1">
                          <a:avLst/>
                        </a:prstGeom>
                      </wps:spPr>
                      <wps:style>
                        <a:lnRef idx="1">
                          <a:schemeClr val="accent5"/>
                        </a:lnRef>
                        <a:fillRef idx="3">
                          <a:schemeClr val="accent5"/>
                        </a:fillRef>
                        <a:effectRef idx="2">
                          <a:schemeClr val="accent5"/>
                        </a:effectRef>
                        <a:fontRef idx="minor">
                          <a:schemeClr val="lt1"/>
                        </a:fontRef>
                      </wps:style>
                      <wps:txbx>
                        <w:txbxContent>
                          <w:p w14:paraId="1A47D27C" w14:textId="2962622C" w:rsidR="00267424" w:rsidRDefault="00267424" w:rsidP="00267424">
                            <w:pPr>
                              <w:jc w:val="center"/>
                            </w:pPr>
                            <w:r>
                              <w:t>Strong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74FC" id="Explosion: 8 Points 28" o:spid="_x0000_s1038" type="#_x0000_t71" style="position:absolute;left:0;text-align:left;margin-left:15.85pt;margin-top:4.4pt;width:142.5pt;height:1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ktWgIAAA4FAAAOAAAAZHJzL2Uyb0RvYy54bWysVN9r2zAQfh/sfxB6Xx2nzdqGOiWkdAxK&#10;W5aOPiuylBhknXZSYmd//U6y44SuUBh7ke50P3T36Tvd3La1YTuFvgJb8PxsxJmyEsrKrgv+8+X+&#10;yxVnPghbCgNWFXyvPL+dff5007ipGsMGTKmQURLrp40r+CYEN80yLzeqFv4MnLJk1IC1CKTiOitR&#10;NJS9Ntl4NPqaNYClQ5DKezq964x8lvJrrWR40tqrwEzBqbaQVkzrKq7Z7EZM1yjcppJ9GeIfqqhF&#10;ZenSIdWdCIJtsforVV1JBA86nEmoM9C6kir1QN3kozfdLDfCqdQLgePdAJP/f2nl427pnpFgaJyf&#10;ehJjF63GOu5UH2sTWPsBLNUGJukwvxpdX04IU0m2fHJ9fkUK5cmO4Q59+KagZlEoeIWo1lsjcKmE&#10;yRNcYvfgQxd0cKYMx1KSFPZGxWqM/aE0q8p4eYpOLFELg2wn6H2FlMqGSV9E8o5hujJmCDz/OLD3&#10;j6EqMWgIHn8cPESkm8GGIbiuLOB7CUzI+5J1539AoOs7QhDaVUuNU9/j6BqPVlDun5EhdJT2Tt5X&#10;hPKD8OFZIHGYXobmMjzRog00BYde4mwD+Pu98+hP1CIrZw3NRMH9r61AxZn5bol01/nFRRyipFxM&#10;Lsek4KlldWqx23oB9Cw5/QBOJjH6B3MQNUL9SuM7j7eSSVhJdxdcBjwoi9DNKn0AUs3nyY0Gx4nw&#10;YJdOHogQufPSvgp0PdUCsfQRDvMjpm941vnGJ7Iw3wbQVSLhEdf+CWjoEqH7DyJO9amevI7f2OwP&#10;AAAA//8DAFBLAwQUAAYACAAAACEARsXHGtsAAAAIAQAADwAAAGRycy9kb3ducmV2LnhtbEyPwU7D&#10;MBBE70j8g7VI3KiTVG1DiFNVID4gpR+wjZc4NLZD7DSBr2c5wXE0o5k35X6xvbjSGDrvFKSrBAS5&#10;xuvOtQpOb68POYgQ0WnsvSMFXxRgX93elFhoP7uarsfYCi5xoUAFJsahkDI0hiyGlR/IsffuR4uR&#10;5dhKPeLM5baXWZJspcXO8YLBgZ4NNZfjZBXQdPn+2HzWc25xOh2yqQ4vrVHq/m45PIGItMS/MPzi&#10;MzpUzHT2k9NB9ArW6Y6TCnI+wPY63bI+K8g2jznIqpT/D1Q/AAAA//8DAFBLAQItABQABgAIAAAA&#10;IQC2gziS/gAAAOEBAAATAAAAAAAAAAAAAAAAAAAAAABbQ29udGVudF9UeXBlc10ueG1sUEsBAi0A&#10;FAAGAAgAAAAhADj9If/WAAAAlAEAAAsAAAAAAAAAAAAAAAAALwEAAF9yZWxzLy5yZWxzUEsBAi0A&#10;FAAGAAgAAAAhABBZWS1aAgAADgUAAA4AAAAAAAAAAAAAAAAALgIAAGRycy9lMm9Eb2MueG1sUEsB&#10;Ai0AFAAGAAgAAAAhAEbFxxrbAAAACAEAAA8AAAAAAAAAAAAAAAAAtAQAAGRycy9kb3ducmV2Lnht&#10;bFBLBQYAAAAABAAEAPMAAAC8BQAAAAA=&#10;" fillcolor="#0081b3 [2568]" strokecolor="#00a3e0 [3208]">
                <v:textbox>
                  <w:txbxContent>
                    <w:p w14:paraId="1A47D27C" w14:textId="2962622C" w:rsidR="00267424" w:rsidRDefault="00267424" w:rsidP="00267424">
                      <w:pPr>
                        <w:jc w:val="center"/>
                      </w:pPr>
                      <w:r>
                        <w:t>Strong Leadership</w:t>
                      </w:r>
                    </w:p>
                  </w:txbxContent>
                </v:textbox>
              </v:shape>
            </w:pict>
          </mc:Fallback>
        </mc:AlternateContent>
      </w:r>
    </w:p>
    <w:p w14:paraId="36092BC7" w14:textId="75EA7932" w:rsidR="007C2ACB" w:rsidRDefault="00FE36DD">
      <w:pPr>
        <w:rPr>
          <w:b/>
          <w:bCs/>
          <w:iCs/>
          <w:color w:val="0079A7" w:themeColor="accent5" w:themeShade="BF"/>
          <w:sz w:val="44"/>
          <w:szCs w:val="44"/>
        </w:rPr>
      </w:pPr>
      <w:r>
        <w:rPr>
          <w:b/>
          <w:bCs/>
          <w:iCs/>
          <w:noProof/>
          <w:color w:val="0079A7" w:themeColor="accent5" w:themeShade="BF"/>
          <w:sz w:val="44"/>
          <w:szCs w:val="44"/>
        </w:rPr>
        <mc:AlternateContent>
          <mc:Choice Requires="wps">
            <w:drawing>
              <wp:anchor distT="0" distB="0" distL="114300" distR="114300" simplePos="0" relativeHeight="251692032" behindDoc="0" locked="0" layoutInCell="1" allowOverlap="1" wp14:anchorId="20CE6125" wp14:editId="721C71F0">
                <wp:simplePos x="0" y="0"/>
                <wp:positionH relativeFrom="column">
                  <wp:posOffset>2226945</wp:posOffset>
                </wp:positionH>
                <wp:positionV relativeFrom="paragraph">
                  <wp:posOffset>1697990</wp:posOffset>
                </wp:positionV>
                <wp:extent cx="2032000" cy="1962150"/>
                <wp:effectExtent l="0" t="0" r="25400" b="19050"/>
                <wp:wrapNone/>
                <wp:docPr id="33" name="Explosion: 8 Points 33"/>
                <wp:cNvGraphicFramePr/>
                <a:graphic xmlns:a="http://schemas.openxmlformats.org/drawingml/2006/main">
                  <a:graphicData uri="http://schemas.microsoft.com/office/word/2010/wordprocessingShape">
                    <wps:wsp>
                      <wps:cNvSpPr/>
                      <wps:spPr>
                        <a:xfrm>
                          <a:off x="0" y="0"/>
                          <a:ext cx="2032000" cy="1962150"/>
                        </a:xfrm>
                        <a:prstGeom prst="irregularSeal1">
                          <a:avLst/>
                        </a:prstGeom>
                      </wps:spPr>
                      <wps:style>
                        <a:lnRef idx="3">
                          <a:schemeClr val="lt1"/>
                        </a:lnRef>
                        <a:fillRef idx="1">
                          <a:schemeClr val="accent2"/>
                        </a:fillRef>
                        <a:effectRef idx="1">
                          <a:schemeClr val="accent2"/>
                        </a:effectRef>
                        <a:fontRef idx="minor">
                          <a:schemeClr val="lt1"/>
                        </a:fontRef>
                      </wps:style>
                      <wps:txbx>
                        <w:txbxContent>
                          <w:p w14:paraId="76360F18" w14:textId="198B1A17" w:rsidR="00FE36DD" w:rsidRDefault="00FE36DD" w:rsidP="00FE36DD">
                            <w:pPr>
                              <w:jc w:val="center"/>
                            </w:pPr>
                            <w:r>
                              <w:t>Effective Partnership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6125" id="Explosion: 8 Points 33" o:spid="_x0000_s1039" type="#_x0000_t71" style="position:absolute;margin-left:175.35pt;margin-top:133.7pt;width:160pt;height:1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EWgIAAAoFAAAOAAAAZHJzL2Uyb0RvYy54bWysVN9r2zAQfh/sfxB6Xx0nbbeGOiWkdAxK&#10;W5aOPiuylAhknXZSYmd//U6yk5RuDDb2Iut0993P73x90zWW7RQGA67i5dmIM+Uk1MatK/7t+e7D&#10;J85CFK4WFpyq+F4FfjN7/+669VM1hg3YWiEjJy5MW1/xTYx+WhRBblQjwhl45UipARsRScR1UaNo&#10;yXtji/FodFm0gLVHkCoEer3tlXyW/WutZHzUOqjIbMUpt5hPzOcqncXsWkzXKPzGyCEN8Q9ZNMI4&#10;Cnp0dSuiYFs0v7hqjEQIoOOZhKYArY1UuQaqphy9qWa5EV7lWqg5wR/bFP6fW/mwW/onpDa0PkwD&#10;XVMVncYmfSk/1uVm7Y/NUl1kkh7HowkNgHoqSVdeXY7Li9zO4gT3GOJnBQ1Ll4obRLXeWoFLJWyZ&#10;2yV29yFScAIdjEk4pZJvcW9Vysa6r0ozU1PwSUZnlqiFRbYTNF8byzRP8pUtE0Qba4+gPuQbkJBS&#10;uTgegIN9gqrMnr8BHxE5Mrh4BDfGAf45Zd3bH6rva07lx27VUdHU40lKMj2toN4/IUPo6Ry8vDPU&#10;4XsR4pNA4i9NhXYyPtKhLbQVh+HG2Qbwx+/ekz3RirSctbQPFQ/ftwIVZ/aLI8JdlefnaYGycH7x&#10;cUwCvtasXmvctlkAjaSk7fcyX5N9tIerRmheaHXnKSqphJMUu+Iy4kFYxH5Pafmlms+zGS2NF/He&#10;Lb1MzlOjE2+euxeBfqBZJIY+wGF3xPQNx3rbhHQw30bQJhPw1NdhBLRwmUvDzyFt9Gs5W51+YbOf&#10;AAAA//8DAFBLAwQUAAYACAAAACEA/LnY8OMAAAALAQAADwAAAGRycy9kb3ducmV2LnhtbEyPTU/D&#10;MAyG70j8h8hIXBBLGVszlboTQprQDiAx4MAtbd0PLXGqJtsKv57sBEfbj14/b76erBFHGn3vGOFu&#10;loAgrlzdc4vw8b65XYHwQXOtjWNC+CYP6+LyItdZ7U78RsddaEUMYZ9phC6EIZPSVx1Z7WduII63&#10;xo1WhziOraxHfYrh1sh5kqTS6p7jh04P9NRRtd8dLML0+tOUzXb1uVVfzzfc7l/MRgfE66vp8QFE&#10;oCn8wXDWj+pQRKfSHbj2wiDcLxMVUYR5qhYgIpGq86ZEWKp0AbLI5f8OxS8AAAD//wMAUEsBAi0A&#10;FAAGAAgAAAAhALaDOJL+AAAA4QEAABMAAAAAAAAAAAAAAAAAAAAAAFtDb250ZW50X1R5cGVzXS54&#10;bWxQSwECLQAUAAYACAAAACEAOP0h/9YAAACUAQAACwAAAAAAAAAAAAAAAAAvAQAAX3JlbHMvLnJl&#10;bHNQSwECLQAUAAYACAAAACEAvfiiBFoCAAAKBQAADgAAAAAAAAAAAAAAAAAuAgAAZHJzL2Uyb0Rv&#10;Yy54bWxQSwECLQAUAAYACAAAACEA/LnY8OMAAAALAQAADwAAAAAAAAAAAAAAAAC0BAAAZHJzL2Rv&#10;d25yZXYueG1sUEsFBgAAAAAEAAQA8wAAAMQFAAAAAA==&#10;" fillcolor="#ef3340 [3205]" strokecolor="#f2f2f2 [3041]" strokeweight="1.35pt">
                <v:stroke opacity="32896f"/>
                <v:textbox>
                  <w:txbxContent>
                    <w:p w14:paraId="76360F18" w14:textId="198B1A17" w:rsidR="00FE36DD" w:rsidRDefault="00FE36DD" w:rsidP="00FE36DD">
                      <w:pPr>
                        <w:jc w:val="center"/>
                      </w:pPr>
                      <w:r>
                        <w:t>Effective Partnership Working</w:t>
                      </w:r>
                    </w:p>
                  </w:txbxContent>
                </v:textbox>
              </v:shape>
            </w:pict>
          </mc:Fallback>
        </mc:AlternateContent>
      </w:r>
      <w:r w:rsidR="007C2ACB">
        <w:rPr>
          <w:b/>
          <w:bCs/>
          <w:iCs/>
          <w:color w:val="0079A7" w:themeColor="accent5" w:themeShade="BF"/>
          <w:sz w:val="44"/>
          <w:szCs w:val="44"/>
        </w:rPr>
        <w:br w:type="page"/>
      </w:r>
    </w:p>
    <w:p w14:paraId="46F492C6" w14:textId="23856CB0" w:rsidR="00303E5B" w:rsidRDefault="00E65C10" w:rsidP="0070525F">
      <w:pPr>
        <w:jc w:val="center"/>
        <w:rPr>
          <w:rFonts w:cs="Arial"/>
          <w:color w:val="000000" w:themeColor="text1"/>
          <w:sz w:val="20"/>
          <w:szCs w:val="20"/>
        </w:rPr>
      </w:pPr>
      <w:r w:rsidRPr="00E65C10">
        <w:rPr>
          <w:b/>
          <w:bCs/>
          <w:iCs/>
          <w:color w:val="0079A7" w:themeColor="accent5" w:themeShade="BF"/>
          <w:sz w:val="44"/>
          <w:szCs w:val="44"/>
        </w:rPr>
        <w:lastRenderedPageBreak/>
        <w:t>Corporate Parenting Principles</w:t>
      </w:r>
    </w:p>
    <w:p w14:paraId="3A170365" w14:textId="3FE02D2F" w:rsidR="00A4343A" w:rsidRPr="00303E5B" w:rsidRDefault="004F461D" w:rsidP="001F7CBC">
      <w:pPr>
        <w:jc w:val="both"/>
        <w:rPr>
          <w:rFonts w:cs="Arial"/>
          <w:color w:val="000000" w:themeColor="text1"/>
          <w:sz w:val="20"/>
          <w:szCs w:val="20"/>
        </w:rPr>
      </w:pPr>
      <w:r w:rsidRPr="00303E5B">
        <w:rPr>
          <w:rFonts w:cs="Arial"/>
          <w:color w:val="000000" w:themeColor="text1"/>
          <w:sz w:val="20"/>
          <w:szCs w:val="20"/>
        </w:rPr>
        <w:t xml:space="preserve">Rotherham Metropolitan Borough Council </w:t>
      </w:r>
      <w:r w:rsidR="00F857D7">
        <w:rPr>
          <w:rFonts w:cs="Arial"/>
          <w:color w:val="000000" w:themeColor="text1"/>
          <w:sz w:val="20"/>
          <w:szCs w:val="20"/>
        </w:rPr>
        <w:t>hold</w:t>
      </w:r>
      <w:r w:rsidR="00DD2E9A" w:rsidRPr="00303E5B">
        <w:rPr>
          <w:rFonts w:cs="Arial"/>
          <w:color w:val="000000" w:themeColor="text1"/>
          <w:sz w:val="20"/>
          <w:szCs w:val="20"/>
        </w:rPr>
        <w:t xml:space="preserve"> the main legal duty of Corporate Parent for children in care</w:t>
      </w:r>
      <w:r w:rsidR="00F857D7">
        <w:rPr>
          <w:rFonts w:cs="Arial"/>
          <w:color w:val="000000" w:themeColor="text1"/>
          <w:sz w:val="20"/>
          <w:szCs w:val="20"/>
        </w:rPr>
        <w:t xml:space="preserve">.  </w:t>
      </w:r>
      <w:r w:rsidR="00DD2E9A" w:rsidRPr="00303E5B">
        <w:rPr>
          <w:rFonts w:cs="Arial"/>
          <w:color w:val="000000" w:themeColor="text1"/>
          <w:sz w:val="20"/>
          <w:szCs w:val="20"/>
        </w:rPr>
        <w:t xml:space="preserve"> </w:t>
      </w:r>
      <w:r w:rsidR="000C124C" w:rsidRPr="00303E5B">
        <w:rPr>
          <w:rFonts w:cs="Arial"/>
          <w:color w:val="000000" w:themeColor="text1"/>
          <w:sz w:val="20"/>
          <w:szCs w:val="20"/>
        </w:rPr>
        <w:t>We want our children in care and care experienced young people to be seen as children of Rotherham</w:t>
      </w:r>
      <w:r w:rsidR="00445F2B" w:rsidRPr="00303E5B">
        <w:rPr>
          <w:rFonts w:cs="Arial"/>
          <w:color w:val="000000" w:themeColor="text1"/>
          <w:sz w:val="20"/>
          <w:szCs w:val="20"/>
        </w:rPr>
        <w:t xml:space="preserve"> and for </w:t>
      </w:r>
      <w:r w:rsidR="00F857D7">
        <w:rPr>
          <w:rFonts w:cs="Arial"/>
          <w:color w:val="000000" w:themeColor="text1"/>
          <w:sz w:val="20"/>
          <w:szCs w:val="20"/>
        </w:rPr>
        <w:t>all partners</w:t>
      </w:r>
      <w:r w:rsidR="002D277D" w:rsidRPr="00303E5B">
        <w:rPr>
          <w:rFonts w:cs="Arial"/>
          <w:color w:val="000000" w:themeColor="text1"/>
          <w:sz w:val="20"/>
          <w:szCs w:val="20"/>
        </w:rPr>
        <w:t xml:space="preserve"> </w:t>
      </w:r>
      <w:r w:rsidR="00FE3899" w:rsidRPr="00303E5B">
        <w:rPr>
          <w:rFonts w:cs="Arial"/>
          <w:color w:val="000000" w:themeColor="text1"/>
          <w:sz w:val="20"/>
          <w:szCs w:val="20"/>
        </w:rPr>
        <w:t xml:space="preserve">to </w:t>
      </w:r>
      <w:r w:rsidR="00F857D7">
        <w:rPr>
          <w:rFonts w:cs="Arial"/>
          <w:color w:val="000000" w:themeColor="text1"/>
          <w:sz w:val="20"/>
          <w:szCs w:val="20"/>
        </w:rPr>
        <w:t xml:space="preserve">provide </w:t>
      </w:r>
      <w:r w:rsidR="00FE3899" w:rsidRPr="00303E5B">
        <w:rPr>
          <w:rFonts w:cs="Arial"/>
          <w:color w:val="000000" w:themeColor="text1"/>
          <w:sz w:val="20"/>
          <w:szCs w:val="20"/>
        </w:rPr>
        <w:t>support to make children’s lives better</w:t>
      </w:r>
      <w:r w:rsidR="002D277D" w:rsidRPr="00303E5B">
        <w:rPr>
          <w:rFonts w:cs="Arial"/>
          <w:color w:val="000000" w:themeColor="text1"/>
          <w:sz w:val="20"/>
          <w:szCs w:val="20"/>
        </w:rPr>
        <w:t xml:space="preserve"> and enable them to achieve their potential</w:t>
      </w:r>
      <w:r w:rsidR="00FE3899" w:rsidRPr="00303E5B">
        <w:rPr>
          <w:rFonts w:cs="Arial"/>
          <w:color w:val="000000" w:themeColor="text1"/>
          <w:sz w:val="20"/>
          <w:szCs w:val="20"/>
        </w:rPr>
        <w:t xml:space="preserve">. </w:t>
      </w:r>
    </w:p>
    <w:p w14:paraId="4D39133F" w14:textId="77777777" w:rsidR="00240FEF" w:rsidRPr="00303E5B" w:rsidRDefault="00240FEF" w:rsidP="001F7CBC">
      <w:pPr>
        <w:jc w:val="both"/>
        <w:rPr>
          <w:rFonts w:cs="Arial"/>
          <w:color w:val="000000" w:themeColor="text1"/>
          <w:sz w:val="20"/>
          <w:szCs w:val="20"/>
        </w:rPr>
      </w:pPr>
    </w:p>
    <w:p w14:paraId="313193F8" w14:textId="7DA8DD3A" w:rsidR="00240FEF" w:rsidRPr="00303E5B" w:rsidRDefault="00240FEF" w:rsidP="00735054">
      <w:pPr>
        <w:jc w:val="both"/>
        <w:rPr>
          <w:rFonts w:cs="Arial"/>
          <w:color w:val="000000" w:themeColor="text1"/>
          <w:sz w:val="20"/>
          <w:szCs w:val="20"/>
        </w:rPr>
      </w:pPr>
      <w:r w:rsidRPr="00303E5B">
        <w:rPr>
          <w:rFonts w:cs="Arial"/>
          <w:color w:val="000000" w:themeColor="text1"/>
          <w:sz w:val="20"/>
          <w:szCs w:val="20"/>
        </w:rPr>
        <w:t xml:space="preserve">The Corporate Parenting Strategy </w:t>
      </w:r>
      <w:r w:rsidR="0016106F" w:rsidRPr="00303E5B">
        <w:rPr>
          <w:rFonts w:cs="Arial"/>
          <w:color w:val="000000" w:themeColor="text1"/>
          <w:sz w:val="20"/>
          <w:szCs w:val="20"/>
        </w:rPr>
        <w:t xml:space="preserve">describes how the Local </w:t>
      </w:r>
      <w:r w:rsidR="002D277D" w:rsidRPr="00303E5B">
        <w:rPr>
          <w:rFonts w:cs="Arial"/>
          <w:color w:val="000000" w:themeColor="text1"/>
          <w:sz w:val="20"/>
          <w:szCs w:val="20"/>
        </w:rPr>
        <w:t xml:space="preserve">Authority </w:t>
      </w:r>
      <w:r w:rsidR="0016106F" w:rsidRPr="00303E5B">
        <w:rPr>
          <w:rFonts w:cs="Arial"/>
          <w:color w:val="000000" w:themeColor="text1"/>
          <w:sz w:val="20"/>
          <w:szCs w:val="20"/>
        </w:rPr>
        <w:t xml:space="preserve">and </w:t>
      </w:r>
      <w:r w:rsidR="0070525F" w:rsidRPr="00303E5B">
        <w:rPr>
          <w:rFonts w:cs="Arial"/>
          <w:color w:val="000000" w:themeColor="text1"/>
          <w:sz w:val="20"/>
          <w:szCs w:val="20"/>
        </w:rPr>
        <w:t>it</w:t>
      </w:r>
      <w:r w:rsidR="0070525F">
        <w:rPr>
          <w:rFonts w:cs="Arial"/>
          <w:color w:val="000000" w:themeColor="text1"/>
          <w:sz w:val="20"/>
          <w:szCs w:val="20"/>
        </w:rPr>
        <w:t>s</w:t>
      </w:r>
      <w:r w:rsidR="00BF1281" w:rsidRPr="00303E5B">
        <w:rPr>
          <w:rFonts w:cs="Arial"/>
          <w:color w:val="000000" w:themeColor="text1"/>
          <w:sz w:val="20"/>
          <w:szCs w:val="20"/>
        </w:rPr>
        <w:t xml:space="preserve"> partners, such as education, health, police and </w:t>
      </w:r>
      <w:r w:rsidR="002E498C" w:rsidRPr="00303E5B">
        <w:rPr>
          <w:rFonts w:cs="Arial"/>
          <w:color w:val="000000" w:themeColor="text1"/>
          <w:sz w:val="20"/>
          <w:szCs w:val="20"/>
        </w:rPr>
        <w:t>housing, should be responsible parents to children and young people in our care.</w:t>
      </w:r>
      <w:r w:rsidR="00B70C96" w:rsidRPr="00303E5B">
        <w:rPr>
          <w:rFonts w:cs="Arial"/>
          <w:color w:val="000000" w:themeColor="text1"/>
          <w:sz w:val="20"/>
          <w:szCs w:val="20"/>
        </w:rPr>
        <w:t xml:space="preserve"> Corporate Parenting requires everyone who is involved with children in care, including GPs, Teachers, Elected Members and </w:t>
      </w:r>
      <w:r w:rsidR="00735054" w:rsidRPr="00303E5B">
        <w:rPr>
          <w:rFonts w:cs="Arial"/>
          <w:color w:val="000000" w:themeColor="text1"/>
          <w:sz w:val="20"/>
          <w:szCs w:val="20"/>
        </w:rPr>
        <w:t>O</w:t>
      </w:r>
      <w:r w:rsidR="00927113" w:rsidRPr="00303E5B">
        <w:rPr>
          <w:rFonts w:cs="Arial"/>
          <w:color w:val="000000" w:themeColor="text1"/>
          <w:sz w:val="20"/>
          <w:szCs w:val="20"/>
        </w:rPr>
        <w:t xml:space="preserve">fficers, to </w:t>
      </w:r>
      <w:r w:rsidR="00EF6F93" w:rsidRPr="00303E5B">
        <w:rPr>
          <w:rFonts w:cs="Arial"/>
          <w:color w:val="000000" w:themeColor="text1"/>
          <w:sz w:val="20"/>
          <w:szCs w:val="20"/>
        </w:rPr>
        <w:t>understand what good Corporate Parenting requires</w:t>
      </w:r>
      <w:r w:rsidR="00735054" w:rsidRPr="00303E5B">
        <w:rPr>
          <w:rFonts w:cs="Arial"/>
          <w:color w:val="000000" w:themeColor="text1"/>
          <w:sz w:val="20"/>
          <w:szCs w:val="20"/>
        </w:rPr>
        <w:t xml:space="preserve">. </w:t>
      </w:r>
    </w:p>
    <w:p w14:paraId="5FE8FAEF" w14:textId="360AB4DA" w:rsidR="00782E06" w:rsidRPr="00303E5B" w:rsidRDefault="00782E06" w:rsidP="00735054">
      <w:pPr>
        <w:jc w:val="both"/>
        <w:rPr>
          <w:rFonts w:cs="Arial"/>
          <w:color w:val="000000" w:themeColor="text1"/>
          <w:sz w:val="20"/>
          <w:szCs w:val="20"/>
        </w:rPr>
      </w:pPr>
    </w:p>
    <w:p w14:paraId="2F311BEA" w14:textId="679598F8" w:rsidR="00F363BB" w:rsidRPr="00303E5B" w:rsidRDefault="00F363BB" w:rsidP="00735054">
      <w:pPr>
        <w:shd w:val="clear" w:color="auto" w:fill="FFFFFF"/>
        <w:spacing w:after="300" w:line="240" w:lineRule="auto"/>
        <w:jc w:val="both"/>
        <w:rPr>
          <w:rFonts w:eastAsia="Times New Roman" w:cs="Arial"/>
          <w:color w:val="333333"/>
          <w:sz w:val="20"/>
          <w:szCs w:val="20"/>
          <w:lang w:eastAsia="en-GB"/>
        </w:rPr>
      </w:pPr>
      <w:r w:rsidRPr="00303E5B">
        <w:rPr>
          <w:rFonts w:eastAsia="Times New Roman" w:cs="Arial"/>
          <w:color w:val="333333"/>
          <w:sz w:val="20"/>
          <w:szCs w:val="20"/>
          <w:lang w:eastAsia="en-GB"/>
        </w:rPr>
        <w:t>The</w:t>
      </w:r>
      <w:r w:rsidR="001968A7">
        <w:rPr>
          <w:rFonts w:eastAsia="Times New Roman" w:cs="Arial"/>
          <w:color w:val="333333"/>
          <w:sz w:val="20"/>
          <w:szCs w:val="20"/>
          <w:lang w:eastAsia="en-GB"/>
        </w:rPr>
        <w:t xml:space="preserve"> national</w:t>
      </w:r>
      <w:r w:rsidRPr="00303E5B">
        <w:rPr>
          <w:rFonts w:eastAsia="Times New Roman" w:cs="Arial"/>
          <w:color w:val="333333"/>
          <w:sz w:val="20"/>
          <w:szCs w:val="20"/>
          <w:lang w:eastAsia="en-GB"/>
        </w:rPr>
        <w:t xml:space="preserve"> Corporate Parenting Principles set out seven principles that local authorities will have regard to when exercising their functions in relation to </w:t>
      </w:r>
      <w:r w:rsidR="006C2A28">
        <w:rPr>
          <w:rFonts w:eastAsia="Times New Roman" w:cs="Arial"/>
          <w:color w:val="333333"/>
          <w:sz w:val="20"/>
          <w:szCs w:val="20"/>
          <w:lang w:eastAsia="en-GB"/>
        </w:rPr>
        <w:t>children in care</w:t>
      </w:r>
      <w:r w:rsidRPr="00303E5B">
        <w:rPr>
          <w:rFonts w:eastAsia="Times New Roman" w:cs="Arial"/>
          <w:color w:val="333333"/>
          <w:sz w:val="20"/>
          <w:szCs w:val="20"/>
          <w:lang w:eastAsia="en-GB"/>
        </w:rPr>
        <w:t xml:space="preserve"> and </w:t>
      </w:r>
      <w:r w:rsidR="006C2A28">
        <w:rPr>
          <w:rFonts w:eastAsia="Times New Roman" w:cs="Arial"/>
          <w:color w:val="333333"/>
          <w:sz w:val="20"/>
          <w:szCs w:val="20"/>
          <w:lang w:eastAsia="en-GB"/>
        </w:rPr>
        <w:t>care leavers</w:t>
      </w:r>
      <w:r w:rsidRPr="00303E5B">
        <w:rPr>
          <w:rFonts w:eastAsia="Times New Roman" w:cs="Arial"/>
          <w:color w:val="333333"/>
          <w:sz w:val="20"/>
          <w:szCs w:val="20"/>
          <w:lang w:eastAsia="en-GB"/>
        </w:rPr>
        <w:t>, as follows:</w:t>
      </w:r>
    </w:p>
    <w:p w14:paraId="0A08B38E" w14:textId="6017571B" w:rsidR="00F363BB" w:rsidRPr="00303E5B" w:rsidRDefault="004C1532" w:rsidP="004C1532">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 xml:space="preserve">Principle One: </w:t>
      </w:r>
      <w:r w:rsidR="00F363BB" w:rsidRPr="00303E5B">
        <w:rPr>
          <w:rFonts w:eastAsia="Times New Roman" w:cs="Arial"/>
          <w:color w:val="333333"/>
          <w:sz w:val="20"/>
          <w:szCs w:val="20"/>
          <w:lang w:eastAsia="en-GB"/>
        </w:rPr>
        <w:t>To act in the best interests and promote the physical and mental health and wellbeing of those children and young people</w:t>
      </w:r>
      <w:r w:rsidR="00735054" w:rsidRPr="00303E5B">
        <w:rPr>
          <w:rFonts w:eastAsia="Times New Roman" w:cs="Arial"/>
          <w:color w:val="333333"/>
          <w:sz w:val="20"/>
          <w:szCs w:val="20"/>
          <w:lang w:eastAsia="en-GB"/>
        </w:rPr>
        <w:t>.</w:t>
      </w:r>
    </w:p>
    <w:p w14:paraId="0ADD165F" w14:textId="7A63FE28" w:rsidR="00F363BB" w:rsidRPr="00303E5B" w:rsidRDefault="004C1532" w:rsidP="004C1532">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Principle Two:</w:t>
      </w:r>
      <w:r w:rsidRPr="00303E5B">
        <w:rPr>
          <w:rFonts w:eastAsia="Times New Roman" w:cs="Arial"/>
          <w:color w:val="333333"/>
          <w:sz w:val="20"/>
          <w:szCs w:val="20"/>
          <w:lang w:eastAsia="en-GB"/>
        </w:rPr>
        <w:t xml:space="preserve"> </w:t>
      </w:r>
      <w:r w:rsidR="00F363BB" w:rsidRPr="00303E5B">
        <w:rPr>
          <w:rFonts w:eastAsia="Times New Roman" w:cs="Arial"/>
          <w:color w:val="333333"/>
          <w:sz w:val="20"/>
          <w:szCs w:val="20"/>
          <w:lang w:eastAsia="en-GB"/>
        </w:rPr>
        <w:t>To encourage those children and young people to express their views, wishes and feelings</w:t>
      </w:r>
      <w:r w:rsidR="00735054" w:rsidRPr="00303E5B">
        <w:rPr>
          <w:rFonts w:eastAsia="Times New Roman" w:cs="Arial"/>
          <w:color w:val="333333"/>
          <w:sz w:val="20"/>
          <w:szCs w:val="20"/>
          <w:lang w:eastAsia="en-GB"/>
        </w:rPr>
        <w:t>.</w:t>
      </w:r>
    </w:p>
    <w:p w14:paraId="5EAFEE6F" w14:textId="280A3F27" w:rsidR="00F363BB" w:rsidRPr="00303E5B" w:rsidRDefault="004C1532" w:rsidP="004C1532">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 xml:space="preserve">Principle Three: </w:t>
      </w:r>
      <w:r w:rsidR="00F363BB" w:rsidRPr="00303E5B">
        <w:rPr>
          <w:rFonts w:eastAsia="Times New Roman" w:cs="Arial"/>
          <w:color w:val="333333"/>
          <w:sz w:val="20"/>
          <w:szCs w:val="20"/>
          <w:lang w:eastAsia="en-GB"/>
        </w:rPr>
        <w:t>To take into account the views, wishes and feelings of those children and young people</w:t>
      </w:r>
      <w:r w:rsidR="00735054" w:rsidRPr="00303E5B">
        <w:rPr>
          <w:rFonts w:eastAsia="Times New Roman" w:cs="Arial"/>
          <w:color w:val="333333"/>
          <w:sz w:val="20"/>
          <w:szCs w:val="20"/>
          <w:lang w:eastAsia="en-GB"/>
        </w:rPr>
        <w:t>.</w:t>
      </w:r>
    </w:p>
    <w:p w14:paraId="1E5B13CF" w14:textId="2E04733B" w:rsidR="00F363BB" w:rsidRPr="00303E5B" w:rsidRDefault="000442B7" w:rsidP="000442B7">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 xml:space="preserve">Principle Four: </w:t>
      </w:r>
      <w:r w:rsidR="00F363BB" w:rsidRPr="00303E5B">
        <w:rPr>
          <w:rFonts w:eastAsia="Times New Roman" w:cs="Arial"/>
          <w:color w:val="333333"/>
          <w:sz w:val="20"/>
          <w:szCs w:val="20"/>
          <w:lang w:eastAsia="en-GB"/>
        </w:rPr>
        <w:t>To help those children and young people gain access to and make the best use of services provided by the local authority and its relevant partners</w:t>
      </w:r>
      <w:r w:rsidR="00735054" w:rsidRPr="00303E5B">
        <w:rPr>
          <w:rFonts w:eastAsia="Times New Roman" w:cs="Arial"/>
          <w:color w:val="333333"/>
          <w:sz w:val="20"/>
          <w:szCs w:val="20"/>
          <w:lang w:eastAsia="en-GB"/>
        </w:rPr>
        <w:t>.</w:t>
      </w:r>
    </w:p>
    <w:p w14:paraId="2713ACDD" w14:textId="0BBDB07C" w:rsidR="00F363BB" w:rsidRPr="00303E5B" w:rsidRDefault="000442B7" w:rsidP="000442B7">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Principle Five:</w:t>
      </w:r>
      <w:r w:rsidRPr="00303E5B">
        <w:rPr>
          <w:rFonts w:eastAsia="Times New Roman" w:cs="Arial"/>
          <w:color w:val="333333"/>
          <w:sz w:val="20"/>
          <w:szCs w:val="20"/>
          <w:lang w:eastAsia="en-GB"/>
        </w:rPr>
        <w:t xml:space="preserve"> </w:t>
      </w:r>
      <w:r w:rsidR="00F363BB" w:rsidRPr="00303E5B">
        <w:rPr>
          <w:rFonts w:eastAsia="Times New Roman" w:cs="Arial"/>
          <w:color w:val="333333"/>
          <w:sz w:val="20"/>
          <w:szCs w:val="20"/>
          <w:lang w:eastAsia="en-GB"/>
        </w:rPr>
        <w:t>To promote high aspirations and seek to secure the best outcomes for those children and young people</w:t>
      </w:r>
      <w:r w:rsidR="00735054" w:rsidRPr="00303E5B">
        <w:rPr>
          <w:rFonts w:eastAsia="Times New Roman" w:cs="Arial"/>
          <w:color w:val="333333"/>
          <w:sz w:val="20"/>
          <w:szCs w:val="20"/>
          <w:lang w:eastAsia="en-GB"/>
        </w:rPr>
        <w:t>.</w:t>
      </w:r>
    </w:p>
    <w:p w14:paraId="38DB6AC2" w14:textId="37F4F8FA" w:rsidR="00F363BB" w:rsidRPr="00303E5B" w:rsidRDefault="000442B7" w:rsidP="000442B7">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 xml:space="preserve">Principle Six: </w:t>
      </w:r>
      <w:r w:rsidR="00F363BB" w:rsidRPr="00303E5B">
        <w:rPr>
          <w:rFonts w:eastAsia="Times New Roman" w:cs="Arial"/>
          <w:color w:val="333333"/>
          <w:sz w:val="20"/>
          <w:szCs w:val="20"/>
          <w:lang w:eastAsia="en-GB"/>
        </w:rPr>
        <w:t xml:space="preserve">For those children and young people to be safe and </w:t>
      </w:r>
      <w:r w:rsidR="001A3072">
        <w:rPr>
          <w:rFonts w:eastAsia="Times New Roman" w:cs="Arial"/>
          <w:color w:val="333333"/>
          <w:sz w:val="20"/>
          <w:szCs w:val="20"/>
          <w:lang w:eastAsia="en-GB"/>
        </w:rPr>
        <w:t>to have</w:t>
      </w:r>
      <w:r w:rsidR="00F363BB" w:rsidRPr="00303E5B">
        <w:rPr>
          <w:rFonts w:eastAsia="Times New Roman" w:cs="Arial"/>
          <w:color w:val="333333"/>
          <w:sz w:val="20"/>
          <w:szCs w:val="20"/>
          <w:lang w:eastAsia="en-GB"/>
        </w:rPr>
        <w:t xml:space="preserve"> stability in their home lives, relationships and education or work</w:t>
      </w:r>
      <w:r w:rsidR="00735054" w:rsidRPr="00303E5B">
        <w:rPr>
          <w:rFonts w:eastAsia="Times New Roman" w:cs="Arial"/>
          <w:color w:val="333333"/>
          <w:sz w:val="20"/>
          <w:szCs w:val="20"/>
          <w:lang w:eastAsia="en-GB"/>
        </w:rPr>
        <w:t>.</w:t>
      </w:r>
    </w:p>
    <w:p w14:paraId="549B7176" w14:textId="4F275C2E" w:rsidR="00F363BB" w:rsidRPr="00303E5B" w:rsidRDefault="000442B7" w:rsidP="000442B7">
      <w:pPr>
        <w:shd w:val="clear" w:color="auto" w:fill="FFFFFF"/>
        <w:spacing w:before="100" w:beforeAutospacing="1" w:after="100" w:afterAutospacing="1" w:line="240" w:lineRule="auto"/>
        <w:jc w:val="both"/>
        <w:rPr>
          <w:rFonts w:eastAsia="Times New Roman" w:cs="Arial"/>
          <w:color w:val="333333"/>
          <w:sz w:val="20"/>
          <w:szCs w:val="20"/>
          <w:lang w:eastAsia="en-GB"/>
        </w:rPr>
      </w:pPr>
      <w:r w:rsidRPr="00303E5B">
        <w:rPr>
          <w:rFonts w:eastAsia="Times New Roman" w:cs="Arial"/>
          <w:b/>
          <w:bCs/>
          <w:color w:val="333333"/>
          <w:sz w:val="20"/>
          <w:szCs w:val="20"/>
          <w:lang w:eastAsia="en-GB"/>
        </w:rPr>
        <w:t xml:space="preserve">Principle Seven: </w:t>
      </w:r>
      <w:r w:rsidR="00F363BB" w:rsidRPr="00303E5B">
        <w:rPr>
          <w:rFonts w:eastAsia="Times New Roman" w:cs="Arial"/>
          <w:color w:val="333333"/>
          <w:sz w:val="20"/>
          <w:szCs w:val="20"/>
          <w:lang w:eastAsia="en-GB"/>
        </w:rPr>
        <w:t>To prepare those children and young people for adulthood and independent living.</w:t>
      </w:r>
    </w:p>
    <w:p w14:paraId="6A5CA5AA" w14:textId="3F5B6DFC" w:rsidR="00F363BB" w:rsidRPr="00303E5B" w:rsidRDefault="00F363BB" w:rsidP="00735054">
      <w:pPr>
        <w:shd w:val="clear" w:color="auto" w:fill="FFFFFF"/>
        <w:spacing w:after="300" w:line="240" w:lineRule="auto"/>
        <w:jc w:val="both"/>
        <w:rPr>
          <w:rFonts w:eastAsia="Times New Roman" w:cs="Arial"/>
          <w:color w:val="333333"/>
          <w:sz w:val="20"/>
          <w:szCs w:val="20"/>
          <w:lang w:eastAsia="en-GB"/>
        </w:rPr>
      </w:pPr>
      <w:r w:rsidRPr="00303E5B">
        <w:rPr>
          <w:rFonts w:eastAsia="Times New Roman" w:cs="Arial"/>
          <w:color w:val="333333"/>
          <w:sz w:val="20"/>
          <w:szCs w:val="20"/>
          <w:lang w:eastAsia="en-GB"/>
        </w:rPr>
        <w:t xml:space="preserve">The Corporate Parenting Principles do not replace or change existing legal </w:t>
      </w:r>
      <w:r w:rsidR="001A3072" w:rsidRPr="00303E5B">
        <w:rPr>
          <w:rFonts w:eastAsia="Times New Roman" w:cs="Arial"/>
          <w:color w:val="333333"/>
          <w:sz w:val="20"/>
          <w:szCs w:val="20"/>
          <w:lang w:eastAsia="en-GB"/>
        </w:rPr>
        <w:t>duties</w:t>
      </w:r>
      <w:r w:rsidR="001A3072">
        <w:rPr>
          <w:rFonts w:eastAsia="Times New Roman" w:cs="Arial"/>
          <w:color w:val="333333"/>
          <w:sz w:val="20"/>
          <w:szCs w:val="20"/>
          <w:lang w:eastAsia="en-GB"/>
        </w:rPr>
        <w:t xml:space="preserve"> or</w:t>
      </w:r>
      <w:r w:rsidR="003C6C98">
        <w:rPr>
          <w:rFonts w:eastAsia="Times New Roman" w:cs="Arial"/>
          <w:color w:val="333333"/>
          <w:sz w:val="20"/>
          <w:szCs w:val="20"/>
          <w:lang w:eastAsia="en-GB"/>
        </w:rPr>
        <w:t xml:space="preserve"> replace our values.  </w:t>
      </w:r>
      <w:r w:rsidRPr="00303E5B">
        <w:rPr>
          <w:rFonts w:eastAsia="Times New Roman" w:cs="Arial"/>
          <w:color w:val="333333"/>
          <w:sz w:val="20"/>
          <w:szCs w:val="20"/>
          <w:lang w:eastAsia="en-GB"/>
        </w:rPr>
        <w:t xml:space="preserve">The principles are intended to encourage local authorities to be ambitious and aspirational for their children </w:t>
      </w:r>
      <w:r w:rsidR="001A3072">
        <w:rPr>
          <w:rFonts w:eastAsia="Times New Roman" w:cs="Arial"/>
          <w:color w:val="333333"/>
          <w:sz w:val="20"/>
          <w:szCs w:val="20"/>
          <w:lang w:eastAsia="en-GB"/>
        </w:rPr>
        <w:t xml:space="preserve">in care </w:t>
      </w:r>
      <w:r w:rsidRPr="00303E5B">
        <w:rPr>
          <w:rFonts w:eastAsia="Times New Roman" w:cs="Arial"/>
          <w:color w:val="333333"/>
          <w:sz w:val="20"/>
          <w:szCs w:val="20"/>
          <w:lang w:eastAsia="en-GB"/>
        </w:rPr>
        <w:t>and care leavers.</w:t>
      </w:r>
    </w:p>
    <w:p w14:paraId="73E40D06" w14:textId="05C6BF87" w:rsidR="00E467C1" w:rsidRPr="00303E5B" w:rsidRDefault="00C84057" w:rsidP="00735054">
      <w:pPr>
        <w:shd w:val="clear" w:color="auto" w:fill="FFFFFF"/>
        <w:spacing w:after="300" w:line="240" w:lineRule="auto"/>
        <w:jc w:val="both"/>
        <w:rPr>
          <w:rFonts w:eastAsia="Times New Roman" w:cs="Arial"/>
          <w:color w:val="333333"/>
          <w:sz w:val="20"/>
          <w:szCs w:val="20"/>
          <w:lang w:eastAsia="en-GB"/>
        </w:rPr>
      </w:pPr>
      <w:r w:rsidRPr="00303E5B">
        <w:rPr>
          <w:rFonts w:eastAsia="Times New Roman" w:cs="Arial"/>
          <w:color w:val="333333"/>
          <w:sz w:val="20"/>
          <w:szCs w:val="20"/>
          <w:lang w:eastAsia="en-GB"/>
        </w:rPr>
        <w:t>As corporate parents</w:t>
      </w:r>
      <w:r w:rsidR="0062178B" w:rsidRPr="00303E5B">
        <w:rPr>
          <w:rFonts w:eastAsia="Times New Roman" w:cs="Arial"/>
          <w:color w:val="333333"/>
          <w:sz w:val="20"/>
          <w:szCs w:val="20"/>
          <w:lang w:eastAsia="en-GB"/>
        </w:rPr>
        <w:t xml:space="preserve"> elected members and council officials </w:t>
      </w:r>
      <w:r w:rsidR="003054B2" w:rsidRPr="00303E5B">
        <w:rPr>
          <w:rFonts w:eastAsia="Times New Roman" w:cs="Arial"/>
          <w:color w:val="333333"/>
          <w:sz w:val="20"/>
          <w:szCs w:val="20"/>
          <w:lang w:eastAsia="en-GB"/>
        </w:rPr>
        <w:t xml:space="preserve">have a statutory responsibility for the </w:t>
      </w:r>
      <w:r w:rsidR="00A44A07" w:rsidRPr="00303E5B">
        <w:rPr>
          <w:rFonts w:eastAsia="Times New Roman" w:cs="Arial"/>
          <w:color w:val="333333"/>
          <w:sz w:val="20"/>
          <w:szCs w:val="20"/>
          <w:lang w:eastAsia="en-GB"/>
        </w:rPr>
        <w:t>wellbeing</w:t>
      </w:r>
      <w:r w:rsidR="003054B2" w:rsidRPr="00303E5B">
        <w:rPr>
          <w:rFonts w:eastAsia="Times New Roman" w:cs="Arial"/>
          <w:color w:val="333333"/>
          <w:sz w:val="20"/>
          <w:szCs w:val="20"/>
          <w:lang w:eastAsia="en-GB"/>
        </w:rPr>
        <w:t xml:space="preserve"> of children in care. Elected members should play </w:t>
      </w:r>
      <w:r w:rsidR="0070525F">
        <w:rPr>
          <w:rFonts w:eastAsia="Times New Roman" w:cs="Arial"/>
          <w:color w:val="333333"/>
          <w:sz w:val="20"/>
          <w:szCs w:val="20"/>
          <w:lang w:eastAsia="en-GB"/>
        </w:rPr>
        <w:t xml:space="preserve">their </w:t>
      </w:r>
      <w:r w:rsidR="0070525F" w:rsidRPr="00303E5B">
        <w:rPr>
          <w:rFonts w:eastAsia="Times New Roman" w:cs="Arial"/>
          <w:color w:val="333333"/>
          <w:sz w:val="20"/>
          <w:szCs w:val="20"/>
          <w:lang w:eastAsia="en-GB"/>
        </w:rPr>
        <w:t>part</w:t>
      </w:r>
      <w:r w:rsidR="003054B2" w:rsidRPr="00303E5B">
        <w:rPr>
          <w:rFonts w:eastAsia="Times New Roman" w:cs="Arial"/>
          <w:color w:val="333333"/>
          <w:sz w:val="20"/>
          <w:szCs w:val="20"/>
          <w:lang w:eastAsia="en-GB"/>
        </w:rPr>
        <w:t xml:space="preserve"> in holding </w:t>
      </w:r>
      <w:r w:rsidR="00DE39E5" w:rsidRPr="00303E5B">
        <w:rPr>
          <w:rFonts w:eastAsia="Times New Roman" w:cs="Arial"/>
          <w:color w:val="333333"/>
          <w:sz w:val="20"/>
          <w:szCs w:val="20"/>
          <w:lang w:eastAsia="en-GB"/>
        </w:rPr>
        <w:t xml:space="preserve">officers and partner agencies </w:t>
      </w:r>
      <w:r w:rsidR="003C6C98">
        <w:rPr>
          <w:rFonts w:eastAsia="Times New Roman" w:cs="Arial"/>
          <w:color w:val="333333"/>
          <w:sz w:val="20"/>
          <w:szCs w:val="20"/>
          <w:lang w:eastAsia="en-GB"/>
        </w:rPr>
        <w:t xml:space="preserve">to </w:t>
      </w:r>
      <w:r w:rsidR="00DE39E5" w:rsidRPr="00303E5B">
        <w:rPr>
          <w:rFonts w:eastAsia="Times New Roman" w:cs="Arial"/>
          <w:color w:val="333333"/>
          <w:sz w:val="20"/>
          <w:szCs w:val="20"/>
          <w:lang w:eastAsia="en-GB"/>
        </w:rPr>
        <w:t xml:space="preserve">account, as well as being proactive corporate parents themselves. </w:t>
      </w:r>
    </w:p>
    <w:p w14:paraId="15517CB2" w14:textId="77777777" w:rsidR="00D83053" w:rsidRDefault="00372E3B" w:rsidP="00735054">
      <w:pPr>
        <w:shd w:val="clear" w:color="auto" w:fill="FFFFFF"/>
        <w:spacing w:after="300" w:line="240" w:lineRule="auto"/>
        <w:jc w:val="both"/>
        <w:rPr>
          <w:rFonts w:eastAsia="Times New Roman" w:cs="Arial"/>
          <w:color w:val="333333"/>
          <w:sz w:val="20"/>
          <w:szCs w:val="20"/>
          <w:lang w:eastAsia="en-GB"/>
        </w:rPr>
      </w:pPr>
      <w:r w:rsidRPr="00303E5B">
        <w:rPr>
          <w:rFonts w:eastAsia="Times New Roman" w:cs="Arial"/>
          <w:color w:val="333333"/>
          <w:sz w:val="20"/>
          <w:szCs w:val="20"/>
          <w:lang w:eastAsia="en-GB"/>
        </w:rPr>
        <w:t xml:space="preserve">The </w:t>
      </w:r>
      <w:r w:rsidR="00D83053">
        <w:rPr>
          <w:rFonts w:eastAsia="Times New Roman" w:cs="Arial"/>
          <w:color w:val="333333"/>
          <w:sz w:val="20"/>
          <w:szCs w:val="20"/>
          <w:lang w:eastAsia="en-GB"/>
        </w:rPr>
        <w:t xml:space="preserve">renewed </w:t>
      </w:r>
      <w:r w:rsidRPr="00303E5B">
        <w:rPr>
          <w:rFonts w:eastAsia="Times New Roman" w:cs="Arial"/>
          <w:color w:val="333333"/>
          <w:sz w:val="20"/>
          <w:szCs w:val="20"/>
          <w:lang w:eastAsia="en-GB"/>
        </w:rPr>
        <w:t xml:space="preserve">Corporate Parenting </w:t>
      </w:r>
      <w:r w:rsidR="006C2A28">
        <w:rPr>
          <w:rFonts w:eastAsia="Times New Roman" w:cs="Arial"/>
          <w:color w:val="333333"/>
          <w:sz w:val="20"/>
          <w:szCs w:val="20"/>
          <w:lang w:eastAsia="en-GB"/>
        </w:rPr>
        <w:t>Pa</w:t>
      </w:r>
      <w:r w:rsidR="00D83053">
        <w:rPr>
          <w:rFonts w:eastAsia="Times New Roman" w:cs="Arial"/>
          <w:color w:val="333333"/>
          <w:sz w:val="20"/>
          <w:szCs w:val="20"/>
          <w:lang w:eastAsia="en-GB"/>
        </w:rPr>
        <w:t>rtnership Board</w:t>
      </w:r>
      <w:r w:rsidRPr="00303E5B">
        <w:rPr>
          <w:rFonts w:eastAsia="Times New Roman" w:cs="Arial"/>
          <w:color w:val="333333"/>
          <w:sz w:val="20"/>
          <w:szCs w:val="20"/>
          <w:lang w:eastAsia="en-GB"/>
        </w:rPr>
        <w:t xml:space="preserve"> oversees </w:t>
      </w:r>
      <w:r w:rsidR="003052E5" w:rsidRPr="00303E5B">
        <w:rPr>
          <w:rFonts w:eastAsia="Times New Roman" w:cs="Arial"/>
          <w:color w:val="333333"/>
          <w:sz w:val="20"/>
          <w:szCs w:val="20"/>
          <w:lang w:eastAsia="en-GB"/>
        </w:rPr>
        <w:t xml:space="preserve">and leads on the progression of this plan, alongside ensuring that all services </w:t>
      </w:r>
      <w:r w:rsidR="003402AC" w:rsidRPr="00303E5B">
        <w:rPr>
          <w:rFonts w:eastAsia="Times New Roman" w:cs="Arial"/>
          <w:color w:val="333333"/>
          <w:sz w:val="20"/>
          <w:szCs w:val="20"/>
          <w:lang w:eastAsia="en-GB"/>
        </w:rPr>
        <w:t xml:space="preserve">are responsible for being good corporate parents. </w:t>
      </w:r>
      <w:r w:rsidR="004609F3" w:rsidRPr="00303E5B">
        <w:rPr>
          <w:rFonts w:eastAsia="Times New Roman" w:cs="Arial"/>
          <w:color w:val="333333"/>
          <w:sz w:val="20"/>
          <w:szCs w:val="20"/>
          <w:lang w:eastAsia="en-GB"/>
        </w:rPr>
        <w:t xml:space="preserve">Members of the </w:t>
      </w:r>
      <w:r w:rsidR="00D83053">
        <w:rPr>
          <w:rFonts w:eastAsia="Times New Roman" w:cs="Arial"/>
          <w:color w:val="333333"/>
          <w:sz w:val="20"/>
          <w:szCs w:val="20"/>
          <w:lang w:eastAsia="en-GB"/>
        </w:rPr>
        <w:t>Board</w:t>
      </w:r>
      <w:r w:rsidR="006C2A28">
        <w:rPr>
          <w:rFonts w:eastAsia="Times New Roman" w:cs="Arial"/>
          <w:color w:val="333333"/>
          <w:sz w:val="20"/>
          <w:szCs w:val="20"/>
          <w:lang w:eastAsia="en-GB"/>
        </w:rPr>
        <w:t xml:space="preserve"> </w:t>
      </w:r>
      <w:r w:rsidR="000C0A94" w:rsidRPr="00303E5B">
        <w:rPr>
          <w:rFonts w:eastAsia="Times New Roman" w:cs="Arial"/>
          <w:color w:val="333333"/>
          <w:sz w:val="20"/>
          <w:szCs w:val="20"/>
          <w:lang w:eastAsia="en-GB"/>
        </w:rPr>
        <w:t xml:space="preserve">lead on ensuring </w:t>
      </w:r>
      <w:r w:rsidR="00E70AA8" w:rsidRPr="00303E5B">
        <w:rPr>
          <w:rFonts w:eastAsia="Times New Roman" w:cs="Arial"/>
          <w:color w:val="333333"/>
          <w:sz w:val="20"/>
          <w:szCs w:val="20"/>
          <w:lang w:eastAsia="en-GB"/>
        </w:rPr>
        <w:t>the best</w:t>
      </w:r>
      <w:r w:rsidR="000C0A94" w:rsidRPr="00303E5B">
        <w:rPr>
          <w:rFonts w:eastAsia="Times New Roman" w:cs="Arial"/>
          <w:color w:val="333333"/>
          <w:sz w:val="20"/>
          <w:szCs w:val="20"/>
          <w:lang w:eastAsia="en-GB"/>
        </w:rPr>
        <w:t xml:space="preserve"> outcomes for children in care and care leavers</w:t>
      </w:r>
      <w:r w:rsidR="00E70AA8" w:rsidRPr="00303E5B">
        <w:rPr>
          <w:rFonts w:eastAsia="Times New Roman" w:cs="Arial"/>
          <w:color w:val="333333"/>
          <w:sz w:val="20"/>
          <w:szCs w:val="20"/>
          <w:lang w:eastAsia="en-GB"/>
        </w:rPr>
        <w:t xml:space="preserve"> and ensure that we are ambitious parents for our children. </w:t>
      </w:r>
      <w:r w:rsidR="00D83053">
        <w:rPr>
          <w:rFonts w:eastAsia="Times New Roman" w:cs="Arial"/>
          <w:color w:val="333333"/>
          <w:sz w:val="20"/>
          <w:szCs w:val="20"/>
          <w:lang w:eastAsia="en-GB"/>
        </w:rPr>
        <w:t xml:space="preserve">Annual Reports from the Board will assist in tracking the progress made. </w:t>
      </w:r>
    </w:p>
    <w:p w14:paraId="3E28A495" w14:textId="383EB42F" w:rsidR="00D83053" w:rsidRPr="00303E5B" w:rsidRDefault="00203EB6" w:rsidP="00D83053">
      <w:pPr>
        <w:shd w:val="clear" w:color="auto" w:fill="FFFFFF"/>
        <w:spacing w:after="300" w:line="240" w:lineRule="auto"/>
        <w:jc w:val="both"/>
        <w:rPr>
          <w:rFonts w:eastAsia="Times New Roman" w:cs="Arial"/>
          <w:color w:val="333333"/>
          <w:sz w:val="20"/>
          <w:szCs w:val="20"/>
          <w:lang w:eastAsia="en-GB"/>
        </w:rPr>
      </w:pPr>
      <w:r w:rsidRPr="00303E5B">
        <w:rPr>
          <w:rFonts w:eastAsia="Times New Roman" w:cs="Arial"/>
          <w:color w:val="333333"/>
          <w:sz w:val="20"/>
          <w:szCs w:val="20"/>
          <w:lang w:eastAsia="en-GB"/>
        </w:rPr>
        <w:t xml:space="preserve">The focus of all agencies and corporate parents </w:t>
      </w:r>
      <w:r w:rsidR="000E746B" w:rsidRPr="00303E5B">
        <w:rPr>
          <w:rFonts w:eastAsia="Times New Roman" w:cs="Arial"/>
          <w:color w:val="333333"/>
          <w:sz w:val="20"/>
          <w:szCs w:val="20"/>
          <w:lang w:eastAsia="en-GB"/>
        </w:rPr>
        <w:t>must be</w:t>
      </w:r>
      <w:r w:rsidR="00A402D7" w:rsidRPr="00303E5B">
        <w:rPr>
          <w:rFonts w:eastAsia="Times New Roman" w:cs="Arial"/>
          <w:color w:val="333333"/>
          <w:sz w:val="20"/>
          <w:szCs w:val="20"/>
          <w:lang w:eastAsia="en-GB"/>
        </w:rPr>
        <w:t>;</w:t>
      </w:r>
    </w:p>
    <w:p w14:paraId="2CDD7133" w14:textId="24914461" w:rsidR="00A402D7" w:rsidRPr="00D83053" w:rsidRDefault="00A402D7" w:rsidP="00D83053">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Ensuring children in care and care leavers are a priority and have access to effective services.</w:t>
      </w:r>
    </w:p>
    <w:p w14:paraId="73F9004C" w14:textId="27291FC0" w:rsidR="00A402D7" w:rsidRPr="00D83053" w:rsidRDefault="000E746B" w:rsidP="00A402D7">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Promoting stability and permanence for all children in care and care leavers.</w:t>
      </w:r>
    </w:p>
    <w:p w14:paraId="6FB3E249" w14:textId="0F4CD4E4" w:rsidR="000E746B" w:rsidRPr="00D83053" w:rsidRDefault="00F8348E" w:rsidP="00A402D7">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 xml:space="preserve">Enabling all of our children to be happy, healthy and safe. </w:t>
      </w:r>
    </w:p>
    <w:p w14:paraId="118FE6F4" w14:textId="18AD6000" w:rsidR="00F8348E" w:rsidRPr="00D83053" w:rsidRDefault="00F8348E" w:rsidP="00A402D7">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 xml:space="preserve">Being ambitious for our children in care and care leavers and supporting them to be ambitious for themselves. </w:t>
      </w:r>
    </w:p>
    <w:p w14:paraId="4E48992B" w14:textId="04D5D8DD" w:rsidR="00F8348E" w:rsidRPr="00D83053" w:rsidRDefault="0016663A" w:rsidP="00A402D7">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 xml:space="preserve">Maintaining lifelong links for children in care and care leavers with family and networks. </w:t>
      </w:r>
    </w:p>
    <w:p w14:paraId="0A4B73C3" w14:textId="79469CBE" w:rsidR="0016663A" w:rsidRPr="00D83053" w:rsidRDefault="00F712CD" w:rsidP="00A402D7">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 xml:space="preserve">Involving children and young people in their plans and enabling them to support to shape services. </w:t>
      </w:r>
    </w:p>
    <w:p w14:paraId="24F811F9" w14:textId="23C86D58" w:rsidR="00863C32" w:rsidRPr="00D83053" w:rsidRDefault="00863C32" w:rsidP="00A402D7">
      <w:pPr>
        <w:pStyle w:val="ListParagraph"/>
        <w:numPr>
          <w:ilvl w:val="0"/>
          <w:numId w:val="7"/>
        </w:numPr>
        <w:shd w:val="clear" w:color="auto" w:fill="FFFFFF"/>
        <w:spacing w:after="300" w:line="240" w:lineRule="auto"/>
        <w:jc w:val="both"/>
        <w:rPr>
          <w:rFonts w:eastAsia="Times New Roman" w:cs="Arial"/>
          <w:color w:val="333333"/>
          <w:sz w:val="19"/>
          <w:szCs w:val="19"/>
          <w:lang w:eastAsia="en-GB"/>
        </w:rPr>
      </w:pPr>
      <w:r w:rsidRPr="00D83053">
        <w:rPr>
          <w:rFonts w:eastAsia="Times New Roman" w:cs="Arial"/>
          <w:color w:val="333333"/>
          <w:sz w:val="19"/>
          <w:szCs w:val="19"/>
          <w:lang w:eastAsia="en-GB"/>
        </w:rPr>
        <w:t xml:space="preserve">Ensuring that all of our children in care and care leavers are able to achieve their potential. </w:t>
      </w:r>
    </w:p>
    <w:p w14:paraId="1AB80922" w14:textId="55220127" w:rsidR="00B03FA6" w:rsidRPr="00863C32" w:rsidRDefault="00A54A97" w:rsidP="00863C32">
      <w:pPr>
        <w:jc w:val="center"/>
        <w:rPr>
          <w:b/>
          <w:bCs/>
          <w:color w:val="0070C0"/>
          <w:sz w:val="20"/>
          <w:szCs w:val="20"/>
        </w:rPr>
      </w:pPr>
      <w:r>
        <w:rPr>
          <w:b/>
          <w:bCs/>
          <w:iCs/>
          <w:color w:val="0079A7" w:themeColor="accent5" w:themeShade="BF"/>
          <w:sz w:val="44"/>
          <w:szCs w:val="44"/>
        </w:rPr>
        <w:lastRenderedPageBreak/>
        <w:t>Our Promise</w:t>
      </w:r>
    </w:p>
    <w:p w14:paraId="1AA7DDA4" w14:textId="77777777" w:rsidR="00B03FA6" w:rsidRDefault="00B03FA6"/>
    <w:p w14:paraId="47D60AAD" w14:textId="6214ADD4" w:rsidR="00B03FA6" w:rsidRDefault="00731BBE" w:rsidP="00B03FA6">
      <w:pPr>
        <w:jc w:val="both"/>
        <w:rPr>
          <w:sz w:val="22"/>
          <w:szCs w:val="22"/>
        </w:rPr>
      </w:pPr>
      <w:r>
        <w:rPr>
          <w:sz w:val="22"/>
          <w:szCs w:val="22"/>
        </w:rPr>
        <w:t xml:space="preserve">This promise tells </w:t>
      </w:r>
      <w:r w:rsidR="00285508">
        <w:rPr>
          <w:sz w:val="22"/>
          <w:szCs w:val="22"/>
        </w:rPr>
        <w:t xml:space="preserve">children and young people what they can expect from Rotherham Council and partners, as children in care or care leavers. </w:t>
      </w:r>
      <w:r w:rsidR="00B03FA6" w:rsidRPr="001F4CC7">
        <w:rPr>
          <w:sz w:val="22"/>
          <w:szCs w:val="22"/>
        </w:rPr>
        <w:t>Rotherham Corporate Parents take our Rotherham Family Approach ethos of</w:t>
      </w:r>
      <w:r w:rsidR="00624FB3">
        <w:rPr>
          <w:sz w:val="22"/>
          <w:szCs w:val="22"/>
        </w:rPr>
        <w:t xml:space="preserve"> striving for excellence</w:t>
      </w:r>
      <w:r w:rsidR="00B03FA6" w:rsidRPr="001F4CC7">
        <w:rPr>
          <w:sz w:val="22"/>
          <w:szCs w:val="22"/>
        </w:rPr>
        <w:t xml:space="preserve"> and have made the following promises, which came from our </w:t>
      </w:r>
      <w:r w:rsidR="006C2A28">
        <w:rPr>
          <w:sz w:val="22"/>
          <w:szCs w:val="22"/>
        </w:rPr>
        <w:t>children in care</w:t>
      </w:r>
      <w:r w:rsidR="00B03FA6" w:rsidRPr="001F4CC7">
        <w:rPr>
          <w:sz w:val="22"/>
          <w:szCs w:val="22"/>
        </w:rPr>
        <w:t xml:space="preserve"> and </w:t>
      </w:r>
      <w:r w:rsidR="006C2A28">
        <w:rPr>
          <w:sz w:val="22"/>
          <w:szCs w:val="22"/>
        </w:rPr>
        <w:t>c</w:t>
      </w:r>
      <w:r w:rsidR="00B03FA6" w:rsidRPr="001F4CC7">
        <w:rPr>
          <w:sz w:val="22"/>
          <w:szCs w:val="22"/>
        </w:rPr>
        <w:t xml:space="preserve">are </w:t>
      </w:r>
      <w:r w:rsidR="006C2A28">
        <w:rPr>
          <w:sz w:val="22"/>
          <w:szCs w:val="22"/>
        </w:rPr>
        <w:t>l</w:t>
      </w:r>
      <w:r w:rsidR="00B03FA6" w:rsidRPr="001F4CC7">
        <w:rPr>
          <w:sz w:val="22"/>
          <w:szCs w:val="22"/>
        </w:rPr>
        <w:t xml:space="preserve">eavers. </w:t>
      </w:r>
    </w:p>
    <w:p w14:paraId="6608E751" w14:textId="77777777" w:rsidR="001F4CC7" w:rsidRPr="001F4CC7" w:rsidRDefault="001F4CC7" w:rsidP="00B03FA6">
      <w:pPr>
        <w:jc w:val="both"/>
        <w:rPr>
          <w:sz w:val="22"/>
          <w:szCs w:val="22"/>
        </w:rPr>
      </w:pPr>
    </w:p>
    <w:p w14:paraId="2457D5EE" w14:textId="34EE8AE3" w:rsidR="00B03FA6" w:rsidRPr="001F4CC7" w:rsidRDefault="00B03FA6" w:rsidP="00B03FA6">
      <w:pPr>
        <w:jc w:val="both"/>
        <w:rPr>
          <w:sz w:val="22"/>
          <w:szCs w:val="22"/>
        </w:rPr>
      </w:pPr>
      <w:r w:rsidRPr="001F4CC7">
        <w:rPr>
          <w:b/>
          <w:bCs/>
          <w:sz w:val="22"/>
          <w:szCs w:val="22"/>
        </w:rPr>
        <w:t>Promise 1</w:t>
      </w:r>
      <w:r w:rsidRPr="001F4CC7">
        <w:rPr>
          <w:sz w:val="22"/>
          <w:szCs w:val="22"/>
        </w:rPr>
        <w:t xml:space="preserve"> - We will help you to live in a safe place where you are protected from harm. </w:t>
      </w:r>
    </w:p>
    <w:p w14:paraId="75E76D6F" w14:textId="3E52E3AF" w:rsidR="00B03FA6" w:rsidRPr="001F4CC7" w:rsidRDefault="00B03FA6" w:rsidP="00B03FA6">
      <w:pPr>
        <w:jc w:val="both"/>
        <w:rPr>
          <w:sz w:val="22"/>
          <w:szCs w:val="22"/>
        </w:rPr>
      </w:pPr>
      <w:r w:rsidRPr="001F4CC7">
        <w:rPr>
          <w:b/>
          <w:bCs/>
          <w:sz w:val="22"/>
          <w:szCs w:val="22"/>
        </w:rPr>
        <w:t>Promise 2</w:t>
      </w:r>
      <w:r w:rsidRPr="001F4CC7">
        <w:rPr>
          <w:sz w:val="22"/>
          <w:szCs w:val="22"/>
        </w:rPr>
        <w:t xml:space="preserve"> - We will listen to what you have to say and make sure it makes a difference. </w:t>
      </w:r>
    </w:p>
    <w:p w14:paraId="1B01E885" w14:textId="0CF5736A" w:rsidR="00B03FA6" w:rsidRPr="001F4CC7" w:rsidRDefault="00B03FA6" w:rsidP="00B03FA6">
      <w:pPr>
        <w:jc w:val="both"/>
        <w:rPr>
          <w:sz w:val="22"/>
          <w:szCs w:val="22"/>
        </w:rPr>
      </w:pPr>
      <w:r w:rsidRPr="001F4CC7">
        <w:rPr>
          <w:b/>
          <w:bCs/>
          <w:sz w:val="22"/>
          <w:szCs w:val="22"/>
        </w:rPr>
        <w:t>Promise 3</w:t>
      </w:r>
      <w:r w:rsidRPr="001F4CC7">
        <w:rPr>
          <w:sz w:val="22"/>
          <w:szCs w:val="22"/>
        </w:rPr>
        <w:t xml:space="preserve"> - We will help you to learn and do your best at school and college. </w:t>
      </w:r>
    </w:p>
    <w:p w14:paraId="0647D92B" w14:textId="3F595DE2" w:rsidR="00B03FA6" w:rsidRPr="001F4CC7" w:rsidRDefault="00B03FA6" w:rsidP="00B03FA6">
      <w:pPr>
        <w:jc w:val="both"/>
        <w:rPr>
          <w:sz w:val="22"/>
          <w:szCs w:val="22"/>
        </w:rPr>
      </w:pPr>
      <w:r w:rsidRPr="001F4CC7">
        <w:rPr>
          <w:b/>
          <w:bCs/>
          <w:sz w:val="22"/>
          <w:szCs w:val="22"/>
        </w:rPr>
        <w:t>Promise 4</w:t>
      </w:r>
      <w:r w:rsidRPr="001F4CC7">
        <w:rPr>
          <w:sz w:val="22"/>
          <w:szCs w:val="22"/>
        </w:rPr>
        <w:t xml:space="preserve"> - We will fully involve you in plans and decisions about you and your future. </w:t>
      </w:r>
    </w:p>
    <w:p w14:paraId="27865540" w14:textId="62737FAA" w:rsidR="00B03FA6" w:rsidRPr="001F4CC7" w:rsidRDefault="00B03FA6" w:rsidP="00B03FA6">
      <w:pPr>
        <w:jc w:val="both"/>
        <w:rPr>
          <w:sz w:val="22"/>
          <w:szCs w:val="22"/>
        </w:rPr>
      </w:pPr>
      <w:r w:rsidRPr="001F4CC7">
        <w:rPr>
          <w:b/>
          <w:bCs/>
          <w:sz w:val="22"/>
          <w:szCs w:val="22"/>
        </w:rPr>
        <w:t>Promise 5</w:t>
      </w:r>
      <w:r w:rsidRPr="001F4CC7">
        <w:rPr>
          <w:sz w:val="22"/>
          <w:szCs w:val="22"/>
        </w:rPr>
        <w:t xml:space="preserve"> - We will help you to learn new skills as you grown up and become an adult. </w:t>
      </w:r>
    </w:p>
    <w:p w14:paraId="6379D917" w14:textId="03F5916D" w:rsidR="00B03FA6" w:rsidRPr="001F4CC7" w:rsidRDefault="00B03FA6" w:rsidP="00B03FA6">
      <w:pPr>
        <w:jc w:val="both"/>
        <w:rPr>
          <w:sz w:val="22"/>
          <w:szCs w:val="22"/>
        </w:rPr>
      </w:pPr>
      <w:r w:rsidRPr="001F4CC7">
        <w:rPr>
          <w:b/>
          <w:bCs/>
          <w:sz w:val="22"/>
          <w:szCs w:val="22"/>
        </w:rPr>
        <w:t>Promise 6</w:t>
      </w:r>
      <w:r w:rsidRPr="001F4CC7">
        <w:rPr>
          <w:sz w:val="22"/>
          <w:szCs w:val="22"/>
        </w:rPr>
        <w:t xml:space="preserve"> - We will help you take part in activities that you enjoy/are interested in. </w:t>
      </w:r>
    </w:p>
    <w:p w14:paraId="56867A87" w14:textId="7ED8AEF4" w:rsidR="00B03FA6" w:rsidRPr="001F4CC7" w:rsidRDefault="00B03FA6" w:rsidP="00B03FA6">
      <w:pPr>
        <w:jc w:val="both"/>
        <w:rPr>
          <w:sz w:val="22"/>
          <w:szCs w:val="22"/>
        </w:rPr>
      </w:pPr>
      <w:r w:rsidRPr="001F4CC7">
        <w:rPr>
          <w:b/>
          <w:bCs/>
          <w:sz w:val="22"/>
          <w:szCs w:val="22"/>
        </w:rPr>
        <w:t>Promise 7</w:t>
      </w:r>
      <w:r w:rsidRPr="001F4CC7">
        <w:rPr>
          <w:sz w:val="22"/>
          <w:szCs w:val="22"/>
        </w:rPr>
        <w:t xml:space="preserve"> - We will help you to be proud of yourself and celebrate your individual beliefs. </w:t>
      </w:r>
    </w:p>
    <w:p w14:paraId="1DFAD075" w14:textId="59BCB4DC" w:rsidR="00B03FA6" w:rsidRPr="001F4CC7" w:rsidRDefault="00B03FA6" w:rsidP="00B03FA6">
      <w:pPr>
        <w:jc w:val="both"/>
        <w:rPr>
          <w:sz w:val="22"/>
          <w:szCs w:val="22"/>
        </w:rPr>
      </w:pPr>
      <w:r w:rsidRPr="001F4CC7">
        <w:rPr>
          <w:b/>
          <w:bCs/>
          <w:sz w:val="22"/>
          <w:szCs w:val="22"/>
        </w:rPr>
        <w:t>Promise 8</w:t>
      </w:r>
      <w:r w:rsidRPr="001F4CC7">
        <w:rPr>
          <w:sz w:val="22"/>
          <w:szCs w:val="22"/>
        </w:rPr>
        <w:t xml:space="preserve"> - We will help you to be happy and healthy.</w:t>
      </w:r>
    </w:p>
    <w:p w14:paraId="03AC8103" w14:textId="1A6DF46E" w:rsidR="00C81E15" w:rsidRDefault="00B03FA6" w:rsidP="00B03FA6">
      <w:pPr>
        <w:jc w:val="both"/>
        <w:rPr>
          <w:sz w:val="22"/>
          <w:szCs w:val="22"/>
        </w:rPr>
      </w:pPr>
      <w:r w:rsidRPr="001F4CC7">
        <w:rPr>
          <w:b/>
          <w:bCs/>
          <w:sz w:val="22"/>
          <w:szCs w:val="22"/>
        </w:rPr>
        <w:t>Promise 9</w:t>
      </w:r>
      <w:r w:rsidRPr="001F4CC7">
        <w:rPr>
          <w:sz w:val="22"/>
          <w:szCs w:val="22"/>
        </w:rPr>
        <w:t xml:space="preserve"> - We will help you to explore and be ready for the world of work.</w:t>
      </w:r>
    </w:p>
    <w:p w14:paraId="0746F289" w14:textId="77777777" w:rsidR="001F4CC7" w:rsidRPr="001F4CC7" w:rsidRDefault="001F4CC7" w:rsidP="00B03FA6">
      <w:pPr>
        <w:jc w:val="both"/>
        <w:rPr>
          <w:sz w:val="22"/>
          <w:szCs w:val="22"/>
        </w:rPr>
      </w:pPr>
    </w:p>
    <w:p w14:paraId="5D64388E" w14:textId="6EA8322C" w:rsidR="00C81E15" w:rsidRDefault="00D00719" w:rsidP="00B03FA6">
      <w:pPr>
        <w:jc w:val="both"/>
        <w:rPr>
          <w:sz w:val="22"/>
          <w:szCs w:val="22"/>
        </w:rPr>
      </w:pPr>
      <w:r w:rsidRPr="001F4CC7">
        <w:rPr>
          <w:sz w:val="22"/>
          <w:szCs w:val="22"/>
        </w:rPr>
        <w:t xml:space="preserve">Work is underway to </w:t>
      </w:r>
      <w:r w:rsidR="001968A7">
        <w:rPr>
          <w:sz w:val="22"/>
          <w:szCs w:val="22"/>
        </w:rPr>
        <w:t>refresh the</w:t>
      </w:r>
      <w:r w:rsidRPr="001F4CC7">
        <w:rPr>
          <w:sz w:val="22"/>
          <w:szCs w:val="22"/>
        </w:rPr>
        <w:t xml:space="preserve"> Children in Care </w:t>
      </w:r>
      <w:r w:rsidR="00EA4A6F">
        <w:rPr>
          <w:sz w:val="22"/>
          <w:szCs w:val="22"/>
        </w:rPr>
        <w:t xml:space="preserve">Promise </w:t>
      </w:r>
      <w:r w:rsidRPr="001F4CC7">
        <w:rPr>
          <w:sz w:val="22"/>
          <w:szCs w:val="22"/>
        </w:rPr>
        <w:t xml:space="preserve">and </w:t>
      </w:r>
      <w:r w:rsidR="001968A7">
        <w:rPr>
          <w:sz w:val="22"/>
          <w:szCs w:val="22"/>
        </w:rPr>
        <w:t xml:space="preserve">develop the </w:t>
      </w:r>
      <w:r w:rsidRPr="001F4CC7">
        <w:rPr>
          <w:sz w:val="22"/>
          <w:szCs w:val="22"/>
        </w:rPr>
        <w:t xml:space="preserve">Care Leavers </w:t>
      </w:r>
      <w:r w:rsidR="00EA4A6F">
        <w:rPr>
          <w:sz w:val="22"/>
          <w:szCs w:val="22"/>
        </w:rPr>
        <w:t>Charter</w:t>
      </w:r>
      <w:r w:rsidR="001F4CC7" w:rsidRPr="001F4CC7">
        <w:rPr>
          <w:sz w:val="22"/>
          <w:szCs w:val="22"/>
        </w:rPr>
        <w:t xml:space="preserve">. Consultation will take place with our </w:t>
      </w:r>
      <w:r w:rsidR="005371A0">
        <w:rPr>
          <w:sz w:val="22"/>
          <w:szCs w:val="22"/>
        </w:rPr>
        <w:t>c</w:t>
      </w:r>
      <w:r w:rsidR="001F4CC7" w:rsidRPr="001F4CC7">
        <w:rPr>
          <w:sz w:val="22"/>
          <w:szCs w:val="22"/>
        </w:rPr>
        <w:t xml:space="preserve">hildren in </w:t>
      </w:r>
      <w:r w:rsidR="005371A0">
        <w:rPr>
          <w:sz w:val="22"/>
          <w:szCs w:val="22"/>
        </w:rPr>
        <w:t>c</w:t>
      </w:r>
      <w:r w:rsidR="001F4CC7" w:rsidRPr="001F4CC7">
        <w:rPr>
          <w:sz w:val="22"/>
          <w:szCs w:val="22"/>
        </w:rPr>
        <w:t xml:space="preserve">are and </w:t>
      </w:r>
      <w:r w:rsidR="005371A0">
        <w:rPr>
          <w:sz w:val="22"/>
          <w:szCs w:val="22"/>
        </w:rPr>
        <w:t>c</w:t>
      </w:r>
      <w:r w:rsidR="001F4CC7" w:rsidRPr="001F4CC7">
        <w:rPr>
          <w:sz w:val="22"/>
          <w:szCs w:val="22"/>
        </w:rPr>
        <w:t xml:space="preserve">are </w:t>
      </w:r>
      <w:r w:rsidR="005371A0">
        <w:rPr>
          <w:sz w:val="22"/>
          <w:szCs w:val="22"/>
        </w:rPr>
        <w:t>l</w:t>
      </w:r>
      <w:r w:rsidR="001F4CC7" w:rsidRPr="001F4CC7">
        <w:rPr>
          <w:sz w:val="22"/>
          <w:szCs w:val="22"/>
        </w:rPr>
        <w:t>eavers around this.</w:t>
      </w:r>
    </w:p>
    <w:p w14:paraId="32AE82A9" w14:textId="006F9F8B" w:rsidR="009F762E" w:rsidRDefault="009F762E" w:rsidP="00B03FA6">
      <w:pPr>
        <w:jc w:val="both"/>
        <w:rPr>
          <w:sz w:val="22"/>
          <w:szCs w:val="22"/>
        </w:rPr>
      </w:pPr>
    </w:p>
    <w:p w14:paraId="55485948" w14:textId="77777777" w:rsidR="00285508" w:rsidRDefault="00285508" w:rsidP="00B03FA6">
      <w:pPr>
        <w:jc w:val="both"/>
        <w:rPr>
          <w:sz w:val="22"/>
          <w:szCs w:val="22"/>
        </w:rPr>
      </w:pPr>
    </w:p>
    <w:p w14:paraId="5AB5E3CC" w14:textId="0EF0E5F3" w:rsidR="00C0022F" w:rsidRDefault="00C0022F" w:rsidP="00B03FA6">
      <w:pPr>
        <w:jc w:val="both"/>
        <w:rPr>
          <w:sz w:val="22"/>
          <w:szCs w:val="22"/>
        </w:rPr>
      </w:pPr>
    </w:p>
    <w:p w14:paraId="3FF3EDBD" w14:textId="0BF4455A" w:rsidR="009F762E" w:rsidRDefault="009F762E" w:rsidP="00B03FA6">
      <w:pPr>
        <w:jc w:val="both"/>
        <w:rPr>
          <w:sz w:val="22"/>
          <w:szCs w:val="22"/>
        </w:rPr>
      </w:pPr>
    </w:p>
    <w:p w14:paraId="5F3D4CC8" w14:textId="6439ABBB" w:rsidR="001F3D09" w:rsidRDefault="00C0022F" w:rsidP="00285508">
      <w:pPr>
        <w:jc w:val="center"/>
        <w:rPr>
          <w:b/>
          <w:bCs/>
          <w:iCs/>
          <w:color w:val="0079A7" w:themeColor="accent5" w:themeShade="BF"/>
          <w:sz w:val="44"/>
          <w:szCs w:val="44"/>
        </w:rPr>
      </w:pPr>
      <w:r>
        <w:rPr>
          <w:b/>
          <w:bCs/>
          <w:iCs/>
          <w:noProof/>
          <w:color w:val="0070C0"/>
          <w:sz w:val="22"/>
          <w:szCs w:val="22"/>
        </w:rPr>
        <w:drawing>
          <wp:inline distT="0" distB="0" distL="0" distR="0" wp14:anchorId="573C8E79" wp14:editId="11B7B8F6">
            <wp:extent cx="3943350" cy="4602045"/>
            <wp:effectExtent l="0" t="0" r="0" b="8255"/>
            <wp:docPr id="18" name="Picture 18" descr="Person and child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and child holding hands"/>
                    <pic:cNvPicPr/>
                  </pic:nvPicPr>
                  <pic:blipFill rotWithShape="1">
                    <a:blip r:embed="rId18" cstate="print">
                      <a:extLst>
                        <a:ext uri="{28A0092B-C50C-407E-A947-70E740481C1C}">
                          <a14:useLocalDpi xmlns:a14="http://schemas.microsoft.com/office/drawing/2010/main" val="0"/>
                        </a:ext>
                      </a:extLst>
                    </a:blip>
                    <a:srcRect l="14038" r="14868"/>
                    <a:stretch/>
                  </pic:blipFill>
                  <pic:spPr bwMode="auto">
                    <a:xfrm>
                      <a:off x="0" y="0"/>
                      <a:ext cx="3958894" cy="4620186"/>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1FD4E987" w14:textId="5B1D832A" w:rsidR="00F52F06" w:rsidRPr="00074945" w:rsidRDefault="00F52F06" w:rsidP="007A08E6">
      <w:pPr>
        <w:jc w:val="center"/>
        <w:rPr>
          <w:b/>
          <w:bCs/>
          <w:iCs/>
          <w:color w:val="0079A7" w:themeColor="accent5" w:themeShade="BF"/>
          <w:sz w:val="36"/>
          <w:szCs w:val="36"/>
        </w:rPr>
      </w:pPr>
      <w:r>
        <w:rPr>
          <w:b/>
          <w:bCs/>
          <w:iCs/>
          <w:color w:val="0079A7" w:themeColor="accent5" w:themeShade="BF"/>
          <w:sz w:val="36"/>
          <w:szCs w:val="36"/>
        </w:rPr>
        <w:br w:type="page"/>
      </w:r>
      <w:r w:rsidR="00074945" w:rsidRPr="00074945">
        <w:rPr>
          <w:b/>
          <w:bCs/>
          <w:iCs/>
          <w:color w:val="0079A7" w:themeColor="accent5" w:themeShade="BF"/>
          <w:sz w:val="36"/>
          <w:szCs w:val="36"/>
        </w:rPr>
        <w:lastRenderedPageBreak/>
        <w:t xml:space="preserve">Our Children in Care and Care Leavers </w:t>
      </w:r>
    </w:p>
    <w:p w14:paraId="6AD6D906" w14:textId="327BE2A6" w:rsidR="006B4534" w:rsidRDefault="006B4534" w:rsidP="008D0F7F">
      <w:pPr>
        <w:jc w:val="both"/>
        <w:rPr>
          <w:iCs/>
          <w:sz w:val="20"/>
          <w:szCs w:val="20"/>
        </w:rPr>
      </w:pPr>
      <w:r w:rsidRPr="006B4534">
        <w:rPr>
          <w:iCs/>
          <w:sz w:val="20"/>
          <w:szCs w:val="20"/>
        </w:rPr>
        <w:t>There are currently 509 children in the care of Rotherham Council</w:t>
      </w:r>
      <w:r w:rsidR="0067735E">
        <w:rPr>
          <w:iCs/>
          <w:sz w:val="20"/>
          <w:szCs w:val="20"/>
        </w:rPr>
        <w:t xml:space="preserve"> (November 2023)</w:t>
      </w:r>
      <w:r w:rsidRPr="006B4534">
        <w:rPr>
          <w:iCs/>
          <w:sz w:val="20"/>
          <w:szCs w:val="20"/>
        </w:rPr>
        <w:t xml:space="preserve">. </w:t>
      </w:r>
      <w:r>
        <w:rPr>
          <w:iCs/>
          <w:sz w:val="20"/>
          <w:szCs w:val="20"/>
        </w:rPr>
        <w:t xml:space="preserve">This number has declined significantly over the last 12 months, despite there being an increase in unaccompanied young people transferring to Rotherham via the National Transfer Scheme. </w:t>
      </w:r>
      <w:r w:rsidR="00835034">
        <w:rPr>
          <w:iCs/>
          <w:sz w:val="20"/>
          <w:szCs w:val="20"/>
        </w:rPr>
        <w:t xml:space="preserve">This is as a result of a high-quality intervention service, which supports to reduce risk and enable children to remain at home with their families. </w:t>
      </w:r>
    </w:p>
    <w:p w14:paraId="1F95EE32" w14:textId="77777777" w:rsidR="008D0F7F" w:rsidRPr="008D0F7F" w:rsidRDefault="008D0F7F" w:rsidP="008D0F7F">
      <w:pPr>
        <w:jc w:val="both"/>
        <w:rPr>
          <w:iCs/>
          <w:sz w:val="20"/>
          <w:szCs w:val="20"/>
        </w:rPr>
      </w:pPr>
    </w:p>
    <w:p w14:paraId="77C98C2A" w14:textId="11FE051E" w:rsidR="008D0F7F" w:rsidRPr="007A08E6" w:rsidRDefault="006D3D8F" w:rsidP="008D0F7F">
      <w:pPr>
        <w:jc w:val="center"/>
        <w:rPr>
          <w:b/>
          <w:bCs/>
          <w:iCs/>
          <w:color w:val="0079A7" w:themeColor="accent5" w:themeShade="BF"/>
          <w:sz w:val="36"/>
          <w:szCs w:val="36"/>
        </w:rPr>
      </w:pPr>
      <w:r w:rsidRPr="006D3D8F">
        <w:rPr>
          <w:noProof/>
        </w:rPr>
        <w:drawing>
          <wp:inline distT="0" distB="0" distL="0" distR="0" wp14:anchorId="34C4FF8E" wp14:editId="26685EAB">
            <wp:extent cx="3517900" cy="15760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8217" cy="1580692"/>
                    </a:xfrm>
                    <a:prstGeom prst="rect">
                      <a:avLst/>
                    </a:prstGeom>
                  </pic:spPr>
                </pic:pic>
              </a:graphicData>
            </a:graphic>
          </wp:inline>
        </w:drawing>
      </w:r>
      <w:r w:rsidRPr="006D3D8F">
        <w:t xml:space="preserve"> </w:t>
      </w:r>
      <w:r w:rsidR="00BF6F12" w:rsidRPr="00BF6F12">
        <w:t xml:space="preserve"> </w:t>
      </w:r>
    </w:p>
    <w:p w14:paraId="2B7DBD2D" w14:textId="77777777" w:rsidR="008D0F7F" w:rsidRDefault="008D0F7F" w:rsidP="008D0F7F">
      <w:pPr>
        <w:jc w:val="both"/>
        <w:rPr>
          <w:iCs/>
          <w:sz w:val="20"/>
          <w:szCs w:val="20"/>
        </w:rPr>
      </w:pPr>
    </w:p>
    <w:p w14:paraId="0CA92C6E" w14:textId="6BE2ADAD" w:rsidR="0067735E" w:rsidRDefault="008D0F7F" w:rsidP="008D0F7F">
      <w:pPr>
        <w:jc w:val="both"/>
        <w:rPr>
          <w:iCs/>
          <w:sz w:val="20"/>
          <w:szCs w:val="20"/>
        </w:rPr>
      </w:pPr>
      <w:r w:rsidRPr="006B4534">
        <w:rPr>
          <w:iCs/>
          <w:sz w:val="20"/>
          <w:szCs w:val="20"/>
        </w:rPr>
        <w:t xml:space="preserve">The </w:t>
      </w:r>
      <w:r w:rsidR="0039351A">
        <w:rPr>
          <w:iCs/>
          <w:sz w:val="20"/>
          <w:szCs w:val="20"/>
        </w:rPr>
        <w:t>graph</w:t>
      </w:r>
      <w:r>
        <w:rPr>
          <w:iCs/>
          <w:sz w:val="20"/>
          <w:szCs w:val="20"/>
        </w:rPr>
        <w:t xml:space="preserve"> below outlines the age profile of our current children in care population</w:t>
      </w:r>
      <w:r w:rsidR="00885FCC">
        <w:rPr>
          <w:iCs/>
          <w:sz w:val="20"/>
          <w:szCs w:val="20"/>
        </w:rPr>
        <w:t xml:space="preserve"> (to the left side of the graph)</w:t>
      </w:r>
      <w:r>
        <w:rPr>
          <w:iCs/>
          <w:sz w:val="20"/>
          <w:szCs w:val="20"/>
        </w:rPr>
        <w:t>, alongside the percentage of children from BME backgrounds</w:t>
      </w:r>
      <w:r w:rsidR="00885FCC">
        <w:rPr>
          <w:iCs/>
          <w:sz w:val="20"/>
          <w:szCs w:val="20"/>
        </w:rPr>
        <w:t>, according to each age range (to the right side of the graph)</w:t>
      </w:r>
      <w:r>
        <w:rPr>
          <w:iCs/>
          <w:sz w:val="20"/>
          <w:szCs w:val="20"/>
        </w:rPr>
        <w:t xml:space="preserve">. </w:t>
      </w:r>
    </w:p>
    <w:p w14:paraId="65B7EB37" w14:textId="1092194C" w:rsidR="006D3D8F" w:rsidRDefault="008D0F7F" w:rsidP="008D0F7F">
      <w:pPr>
        <w:jc w:val="center"/>
        <w:rPr>
          <w:iCs/>
          <w:sz w:val="20"/>
          <w:szCs w:val="20"/>
        </w:rPr>
      </w:pPr>
      <w:r>
        <w:rPr>
          <w:iCs/>
          <w:sz w:val="20"/>
          <w:szCs w:val="20"/>
        </w:rPr>
        <w:t xml:space="preserve"> </w:t>
      </w:r>
      <w:r w:rsidR="006803FE" w:rsidRPr="006803FE">
        <w:rPr>
          <w:b/>
          <w:bCs/>
          <w:iCs/>
          <w:noProof/>
          <w:color w:val="0079A7" w:themeColor="accent5" w:themeShade="BF"/>
          <w:sz w:val="36"/>
          <w:szCs w:val="36"/>
        </w:rPr>
        <w:drawing>
          <wp:inline distT="0" distB="0" distL="0" distR="0" wp14:anchorId="22F3507E" wp14:editId="5EEC9900">
            <wp:extent cx="3684905" cy="177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2072" cy="1781458"/>
                    </a:xfrm>
                    <a:prstGeom prst="rect">
                      <a:avLst/>
                    </a:prstGeom>
                  </pic:spPr>
                </pic:pic>
              </a:graphicData>
            </a:graphic>
          </wp:inline>
        </w:drawing>
      </w:r>
    </w:p>
    <w:p w14:paraId="7599C023" w14:textId="46A107A7" w:rsidR="0067735E" w:rsidRDefault="0067735E" w:rsidP="006D3D8F">
      <w:pPr>
        <w:jc w:val="both"/>
        <w:rPr>
          <w:iCs/>
          <w:sz w:val="20"/>
          <w:szCs w:val="20"/>
        </w:rPr>
      </w:pPr>
      <w:r>
        <w:rPr>
          <w:iCs/>
          <w:sz w:val="20"/>
          <w:szCs w:val="20"/>
        </w:rPr>
        <w:t xml:space="preserve">Current legal status for our </w:t>
      </w:r>
      <w:r w:rsidR="00720F21">
        <w:rPr>
          <w:iCs/>
          <w:sz w:val="20"/>
          <w:szCs w:val="20"/>
        </w:rPr>
        <w:t>c</w:t>
      </w:r>
      <w:r>
        <w:rPr>
          <w:iCs/>
          <w:sz w:val="20"/>
          <w:szCs w:val="20"/>
        </w:rPr>
        <w:t xml:space="preserve">hildren in </w:t>
      </w:r>
      <w:r w:rsidR="00720F21">
        <w:rPr>
          <w:iCs/>
          <w:sz w:val="20"/>
          <w:szCs w:val="20"/>
        </w:rPr>
        <w:t>c</w:t>
      </w:r>
      <w:r>
        <w:rPr>
          <w:iCs/>
          <w:sz w:val="20"/>
          <w:szCs w:val="20"/>
        </w:rPr>
        <w:t>are;</w:t>
      </w:r>
    </w:p>
    <w:p w14:paraId="3D6B3B54" w14:textId="55CFE6C6" w:rsidR="0067735E" w:rsidRDefault="0067735E" w:rsidP="006D3D8F">
      <w:pPr>
        <w:jc w:val="both"/>
        <w:rPr>
          <w:iCs/>
          <w:sz w:val="20"/>
          <w:szCs w:val="20"/>
        </w:rPr>
      </w:pPr>
    </w:p>
    <w:p w14:paraId="23D50AEE" w14:textId="2850E205" w:rsidR="0067735E" w:rsidRDefault="0067735E" w:rsidP="0067735E">
      <w:pPr>
        <w:jc w:val="center"/>
        <w:rPr>
          <w:iCs/>
          <w:sz w:val="20"/>
          <w:szCs w:val="20"/>
        </w:rPr>
      </w:pPr>
      <w:r w:rsidRPr="0067735E">
        <w:rPr>
          <w:iCs/>
          <w:noProof/>
          <w:sz w:val="20"/>
          <w:szCs w:val="20"/>
        </w:rPr>
        <w:drawing>
          <wp:inline distT="0" distB="0" distL="0" distR="0" wp14:anchorId="41FBA545" wp14:editId="3475E39F">
            <wp:extent cx="3708400" cy="191071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2076" cy="1933216"/>
                    </a:xfrm>
                    <a:prstGeom prst="rect">
                      <a:avLst/>
                    </a:prstGeom>
                  </pic:spPr>
                </pic:pic>
              </a:graphicData>
            </a:graphic>
          </wp:inline>
        </w:drawing>
      </w:r>
    </w:p>
    <w:p w14:paraId="3CBCCAF2" w14:textId="77777777" w:rsidR="0067735E" w:rsidRDefault="0067735E" w:rsidP="006D3D8F">
      <w:pPr>
        <w:jc w:val="both"/>
        <w:rPr>
          <w:iCs/>
          <w:sz w:val="20"/>
          <w:szCs w:val="20"/>
        </w:rPr>
      </w:pPr>
    </w:p>
    <w:p w14:paraId="7B3D484D" w14:textId="77777777" w:rsidR="00720F21" w:rsidRDefault="00720F21" w:rsidP="006D3D8F">
      <w:pPr>
        <w:jc w:val="both"/>
        <w:rPr>
          <w:iCs/>
          <w:sz w:val="20"/>
          <w:szCs w:val="20"/>
        </w:rPr>
      </w:pPr>
    </w:p>
    <w:p w14:paraId="7217E9EB" w14:textId="0EC4E78F" w:rsidR="00720F21" w:rsidRDefault="00720F21" w:rsidP="006D3D8F">
      <w:pPr>
        <w:jc w:val="both"/>
        <w:rPr>
          <w:iCs/>
          <w:sz w:val="20"/>
          <w:szCs w:val="20"/>
        </w:rPr>
      </w:pPr>
      <w:r>
        <w:rPr>
          <w:iCs/>
          <w:sz w:val="20"/>
          <w:szCs w:val="20"/>
        </w:rPr>
        <w:t>Current placement types for our children in care;</w:t>
      </w:r>
    </w:p>
    <w:p w14:paraId="239052CC" w14:textId="77777777" w:rsidR="00720F21" w:rsidRDefault="00720F21" w:rsidP="006D3D8F">
      <w:pPr>
        <w:jc w:val="both"/>
        <w:rPr>
          <w:iCs/>
          <w:sz w:val="20"/>
          <w:szCs w:val="20"/>
        </w:rPr>
      </w:pPr>
    </w:p>
    <w:p w14:paraId="11BEF823" w14:textId="704EE1F9" w:rsidR="00720F21" w:rsidRDefault="00720F21" w:rsidP="00720F21">
      <w:pPr>
        <w:jc w:val="center"/>
        <w:rPr>
          <w:iCs/>
          <w:sz w:val="20"/>
          <w:szCs w:val="20"/>
        </w:rPr>
      </w:pPr>
      <w:r w:rsidRPr="00720F21">
        <w:rPr>
          <w:iCs/>
          <w:noProof/>
          <w:sz w:val="20"/>
          <w:szCs w:val="20"/>
        </w:rPr>
        <w:drawing>
          <wp:inline distT="0" distB="0" distL="0" distR="0" wp14:anchorId="1D3FEF64" wp14:editId="76F87C8B">
            <wp:extent cx="3854450" cy="2678043"/>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0848" cy="2682488"/>
                    </a:xfrm>
                    <a:prstGeom prst="rect">
                      <a:avLst/>
                    </a:prstGeom>
                  </pic:spPr>
                </pic:pic>
              </a:graphicData>
            </a:graphic>
          </wp:inline>
        </w:drawing>
      </w:r>
    </w:p>
    <w:p w14:paraId="646FD385" w14:textId="47EE083D" w:rsidR="00B90BC2" w:rsidRDefault="00B90BC2" w:rsidP="00720F21">
      <w:pPr>
        <w:jc w:val="both"/>
        <w:rPr>
          <w:iCs/>
          <w:sz w:val="20"/>
          <w:szCs w:val="20"/>
        </w:rPr>
      </w:pPr>
      <w:r>
        <w:rPr>
          <w:iCs/>
          <w:sz w:val="20"/>
          <w:szCs w:val="20"/>
        </w:rPr>
        <w:lastRenderedPageBreak/>
        <w:t>The comparison chart below demonstrates improving placement stability for children in Rotherham. While there is still some progress to be made, this is an improving picture over time.</w:t>
      </w:r>
    </w:p>
    <w:p w14:paraId="2C0E19E5" w14:textId="77777777" w:rsidR="00B90BC2" w:rsidRDefault="00B90BC2" w:rsidP="00720F21">
      <w:pPr>
        <w:jc w:val="both"/>
        <w:rPr>
          <w:iCs/>
          <w:sz w:val="20"/>
          <w:szCs w:val="20"/>
        </w:rPr>
      </w:pPr>
    </w:p>
    <w:p w14:paraId="1DCF35FC" w14:textId="6ED9CBA0" w:rsidR="00B90BC2" w:rsidRDefault="00B90BC2" w:rsidP="00B90BC2">
      <w:pPr>
        <w:jc w:val="center"/>
        <w:rPr>
          <w:iCs/>
          <w:sz w:val="20"/>
          <w:szCs w:val="20"/>
        </w:rPr>
      </w:pPr>
      <w:r w:rsidRPr="00B90BC2">
        <w:rPr>
          <w:iCs/>
          <w:noProof/>
          <w:sz w:val="20"/>
          <w:szCs w:val="20"/>
        </w:rPr>
        <w:drawing>
          <wp:inline distT="0" distB="0" distL="0" distR="0" wp14:anchorId="3465AB64" wp14:editId="087691C1">
            <wp:extent cx="377469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3930" cy="1972151"/>
                    </a:xfrm>
                    <a:prstGeom prst="rect">
                      <a:avLst/>
                    </a:prstGeom>
                  </pic:spPr>
                </pic:pic>
              </a:graphicData>
            </a:graphic>
          </wp:inline>
        </w:drawing>
      </w:r>
    </w:p>
    <w:p w14:paraId="646AA001" w14:textId="77777777" w:rsidR="00B90BC2" w:rsidRDefault="00B90BC2" w:rsidP="00B90BC2">
      <w:pPr>
        <w:jc w:val="center"/>
        <w:rPr>
          <w:iCs/>
          <w:sz w:val="20"/>
          <w:szCs w:val="20"/>
        </w:rPr>
      </w:pPr>
    </w:p>
    <w:p w14:paraId="5372B764" w14:textId="32F4041C" w:rsidR="0067735E" w:rsidRDefault="0067735E">
      <w:pPr>
        <w:rPr>
          <w:iCs/>
          <w:sz w:val="20"/>
          <w:szCs w:val="20"/>
        </w:rPr>
      </w:pPr>
    </w:p>
    <w:p w14:paraId="35389997" w14:textId="0EBBBDF2" w:rsidR="0067735E" w:rsidRDefault="0067735E" w:rsidP="006D3D8F">
      <w:pPr>
        <w:jc w:val="both"/>
        <w:rPr>
          <w:iCs/>
          <w:sz w:val="20"/>
          <w:szCs w:val="20"/>
        </w:rPr>
      </w:pPr>
      <w:r>
        <w:rPr>
          <w:iCs/>
          <w:sz w:val="20"/>
          <w:szCs w:val="20"/>
        </w:rPr>
        <w:t>The number of children placed in ‘in house placements’ is shown in the below graph:</w:t>
      </w:r>
    </w:p>
    <w:p w14:paraId="3D9C3E05" w14:textId="2E04182A" w:rsidR="0067735E" w:rsidRDefault="0067735E" w:rsidP="006D3D8F">
      <w:pPr>
        <w:jc w:val="both"/>
        <w:rPr>
          <w:iCs/>
          <w:sz w:val="20"/>
          <w:szCs w:val="20"/>
        </w:rPr>
      </w:pPr>
    </w:p>
    <w:p w14:paraId="6E1FCEA2" w14:textId="0521A721" w:rsidR="0067735E" w:rsidRDefault="0067735E" w:rsidP="0067735E">
      <w:pPr>
        <w:jc w:val="center"/>
        <w:rPr>
          <w:iCs/>
          <w:sz w:val="20"/>
          <w:szCs w:val="20"/>
        </w:rPr>
      </w:pPr>
      <w:r w:rsidRPr="0067735E">
        <w:rPr>
          <w:iCs/>
          <w:noProof/>
          <w:sz w:val="20"/>
          <w:szCs w:val="20"/>
        </w:rPr>
        <w:drawing>
          <wp:inline distT="0" distB="0" distL="0" distR="0" wp14:anchorId="77156092" wp14:editId="1E6D4E3B">
            <wp:extent cx="3535745" cy="21590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6888" cy="2165804"/>
                    </a:xfrm>
                    <a:prstGeom prst="rect">
                      <a:avLst/>
                    </a:prstGeom>
                  </pic:spPr>
                </pic:pic>
              </a:graphicData>
            </a:graphic>
          </wp:inline>
        </w:drawing>
      </w:r>
    </w:p>
    <w:p w14:paraId="4CD6DE22" w14:textId="57690115" w:rsidR="002B601F" w:rsidRDefault="002B601F" w:rsidP="006D3D8F">
      <w:pPr>
        <w:jc w:val="both"/>
        <w:rPr>
          <w:iCs/>
          <w:sz w:val="20"/>
          <w:szCs w:val="20"/>
        </w:rPr>
      </w:pPr>
      <w:r w:rsidRPr="006B4534">
        <w:rPr>
          <w:iCs/>
          <w:sz w:val="20"/>
          <w:szCs w:val="20"/>
        </w:rPr>
        <w:t>There are currently</w:t>
      </w:r>
      <w:r w:rsidR="00E75F24">
        <w:rPr>
          <w:iCs/>
          <w:sz w:val="20"/>
          <w:szCs w:val="20"/>
        </w:rPr>
        <w:t xml:space="preserve"> 323 young people aged 16 and over who are considered to be </w:t>
      </w:r>
      <w:r w:rsidR="00883C69">
        <w:rPr>
          <w:iCs/>
          <w:sz w:val="20"/>
          <w:szCs w:val="20"/>
        </w:rPr>
        <w:t>c</w:t>
      </w:r>
      <w:r w:rsidR="00E75F24">
        <w:rPr>
          <w:iCs/>
          <w:sz w:val="20"/>
          <w:szCs w:val="20"/>
        </w:rPr>
        <w:t xml:space="preserve">are </w:t>
      </w:r>
      <w:r w:rsidR="00883C69">
        <w:rPr>
          <w:iCs/>
          <w:sz w:val="20"/>
          <w:szCs w:val="20"/>
        </w:rPr>
        <w:t>l</w:t>
      </w:r>
      <w:r w:rsidR="00E75F24">
        <w:rPr>
          <w:iCs/>
          <w:sz w:val="20"/>
          <w:szCs w:val="20"/>
        </w:rPr>
        <w:t xml:space="preserve">eavers. The chart below outlines the numbers of </w:t>
      </w:r>
      <w:r w:rsidR="00883C69">
        <w:rPr>
          <w:iCs/>
          <w:sz w:val="20"/>
          <w:szCs w:val="20"/>
        </w:rPr>
        <w:t>c</w:t>
      </w:r>
      <w:r w:rsidR="00E75F24">
        <w:rPr>
          <w:iCs/>
          <w:sz w:val="20"/>
          <w:szCs w:val="20"/>
        </w:rPr>
        <w:t xml:space="preserve">are </w:t>
      </w:r>
      <w:r w:rsidR="00883C69">
        <w:rPr>
          <w:iCs/>
          <w:sz w:val="20"/>
          <w:szCs w:val="20"/>
        </w:rPr>
        <w:t>l</w:t>
      </w:r>
      <w:r w:rsidR="00E75F24">
        <w:rPr>
          <w:iCs/>
          <w:sz w:val="20"/>
          <w:szCs w:val="20"/>
        </w:rPr>
        <w:t>eavers an</w:t>
      </w:r>
      <w:r w:rsidR="009C747A">
        <w:rPr>
          <w:iCs/>
          <w:sz w:val="20"/>
          <w:szCs w:val="20"/>
        </w:rPr>
        <w:t xml:space="preserve">d their </w:t>
      </w:r>
      <w:r w:rsidR="00E75F24">
        <w:rPr>
          <w:iCs/>
          <w:sz w:val="20"/>
          <w:szCs w:val="20"/>
        </w:rPr>
        <w:t>age</w:t>
      </w:r>
      <w:r w:rsidR="009C747A">
        <w:rPr>
          <w:iCs/>
          <w:sz w:val="20"/>
          <w:szCs w:val="20"/>
        </w:rPr>
        <w:t xml:space="preserve"> bracket</w:t>
      </w:r>
      <w:r w:rsidR="00E75F24">
        <w:rPr>
          <w:iCs/>
          <w:sz w:val="20"/>
          <w:szCs w:val="20"/>
        </w:rPr>
        <w:t xml:space="preserve"> over the preceding 12 months. </w:t>
      </w:r>
      <w:r w:rsidR="002618A5">
        <w:rPr>
          <w:iCs/>
          <w:sz w:val="20"/>
          <w:szCs w:val="20"/>
        </w:rPr>
        <w:t xml:space="preserve">This has remained reasonably consistent, though it is to be expected in time that these numbers will reduce in line with the reducing numbers of children in care. </w:t>
      </w:r>
    </w:p>
    <w:p w14:paraId="19220ACA" w14:textId="77777777" w:rsidR="00E75F24" w:rsidRPr="00E75F24" w:rsidRDefault="00E75F24" w:rsidP="006D3D8F">
      <w:pPr>
        <w:jc w:val="both"/>
        <w:rPr>
          <w:iCs/>
          <w:sz w:val="20"/>
          <w:szCs w:val="20"/>
        </w:rPr>
      </w:pPr>
    </w:p>
    <w:p w14:paraId="40CBB5D3" w14:textId="456CE5E2" w:rsidR="00F52F06" w:rsidRDefault="002B601F" w:rsidP="00E75F24">
      <w:pPr>
        <w:jc w:val="center"/>
        <w:rPr>
          <w:b/>
          <w:bCs/>
          <w:iCs/>
          <w:color w:val="0079A7" w:themeColor="accent5" w:themeShade="BF"/>
          <w:sz w:val="36"/>
          <w:szCs w:val="36"/>
        </w:rPr>
      </w:pPr>
      <w:r w:rsidRPr="002B601F">
        <w:rPr>
          <w:b/>
          <w:bCs/>
          <w:iCs/>
          <w:noProof/>
          <w:color w:val="0079A7" w:themeColor="accent5" w:themeShade="BF"/>
          <w:sz w:val="36"/>
          <w:szCs w:val="36"/>
        </w:rPr>
        <w:drawing>
          <wp:inline distT="0" distB="0" distL="0" distR="0" wp14:anchorId="5853B6DF" wp14:editId="31076FB8">
            <wp:extent cx="3117850" cy="171976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4426" cy="1745457"/>
                    </a:xfrm>
                    <a:prstGeom prst="rect">
                      <a:avLst/>
                    </a:prstGeom>
                    <a:effectLst/>
                  </pic:spPr>
                </pic:pic>
              </a:graphicData>
            </a:graphic>
          </wp:inline>
        </w:drawing>
      </w:r>
    </w:p>
    <w:p w14:paraId="0F8ED148" w14:textId="77777777" w:rsidR="0039351A" w:rsidRDefault="0039351A" w:rsidP="00170617">
      <w:pPr>
        <w:jc w:val="both"/>
        <w:rPr>
          <w:iCs/>
          <w:sz w:val="20"/>
          <w:szCs w:val="20"/>
        </w:rPr>
      </w:pPr>
    </w:p>
    <w:p w14:paraId="3245C00B" w14:textId="3B4FBA2F" w:rsidR="003679C4" w:rsidRDefault="0039351A" w:rsidP="00170617">
      <w:pPr>
        <w:jc w:val="both"/>
        <w:rPr>
          <w:iCs/>
          <w:sz w:val="20"/>
          <w:szCs w:val="20"/>
        </w:rPr>
      </w:pPr>
      <w:r w:rsidRPr="006B4534">
        <w:rPr>
          <w:iCs/>
          <w:sz w:val="20"/>
          <w:szCs w:val="20"/>
        </w:rPr>
        <w:t xml:space="preserve">The </w:t>
      </w:r>
      <w:r>
        <w:rPr>
          <w:iCs/>
          <w:sz w:val="20"/>
          <w:szCs w:val="20"/>
        </w:rPr>
        <w:t xml:space="preserve">chart below demonstrates how many of our </w:t>
      </w:r>
      <w:r w:rsidR="00883C69">
        <w:rPr>
          <w:iCs/>
          <w:sz w:val="20"/>
          <w:szCs w:val="20"/>
        </w:rPr>
        <w:t>c</w:t>
      </w:r>
      <w:r>
        <w:rPr>
          <w:iCs/>
          <w:sz w:val="20"/>
          <w:szCs w:val="20"/>
        </w:rPr>
        <w:t xml:space="preserve">are </w:t>
      </w:r>
      <w:r w:rsidR="00883C69">
        <w:rPr>
          <w:iCs/>
          <w:sz w:val="20"/>
          <w:szCs w:val="20"/>
        </w:rPr>
        <w:t>l</w:t>
      </w:r>
      <w:r>
        <w:rPr>
          <w:iCs/>
          <w:sz w:val="20"/>
          <w:szCs w:val="20"/>
        </w:rPr>
        <w:t xml:space="preserve">eavers are engaged in </w:t>
      </w:r>
      <w:r w:rsidR="003679C4">
        <w:rPr>
          <w:iCs/>
          <w:sz w:val="20"/>
          <w:szCs w:val="20"/>
        </w:rPr>
        <w:t xml:space="preserve">education, employment and training. It is positive that we know the current status for all of our </w:t>
      </w:r>
      <w:r w:rsidR="00883C69">
        <w:rPr>
          <w:iCs/>
          <w:sz w:val="20"/>
          <w:szCs w:val="20"/>
        </w:rPr>
        <w:t>c</w:t>
      </w:r>
      <w:r w:rsidR="003679C4">
        <w:rPr>
          <w:iCs/>
          <w:sz w:val="20"/>
          <w:szCs w:val="20"/>
        </w:rPr>
        <w:t xml:space="preserve">are </w:t>
      </w:r>
      <w:r w:rsidR="00D83053">
        <w:rPr>
          <w:iCs/>
          <w:sz w:val="20"/>
          <w:szCs w:val="20"/>
        </w:rPr>
        <w:t>leavers</w:t>
      </w:r>
      <w:r w:rsidR="003679C4">
        <w:rPr>
          <w:iCs/>
          <w:sz w:val="20"/>
          <w:szCs w:val="20"/>
        </w:rPr>
        <w:t xml:space="preserve"> and that </w:t>
      </w:r>
      <w:r w:rsidR="00835187">
        <w:rPr>
          <w:iCs/>
          <w:sz w:val="20"/>
          <w:szCs w:val="20"/>
        </w:rPr>
        <w:t>70</w:t>
      </w:r>
      <w:r w:rsidR="003679C4">
        <w:rPr>
          <w:iCs/>
          <w:sz w:val="20"/>
          <w:szCs w:val="20"/>
        </w:rPr>
        <w:t xml:space="preserve">% of young people are engaged in </w:t>
      </w:r>
      <w:r w:rsidR="0051340E">
        <w:rPr>
          <w:iCs/>
          <w:sz w:val="20"/>
          <w:szCs w:val="20"/>
        </w:rPr>
        <w:t>education, employment or training. Our focus is to increase this percentage.</w:t>
      </w:r>
    </w:p>
    <w:p w14:paraId="7528D736" w14:textId="77777777" w:rsidR="0051340E" w:rsidRPr="0051340E" w:rsidRDefault="0051340E" w:rsidP="00170617">
      <w:pPr>
        <w:jc w:val="both"/>
        <w:rPr>
          <w:iCs/>
          <w:sz w:val="20"/>
          <w:szCs w:val="20"/>
        </w:rPr>
      </w:pPr>
    </w:p>
    <w:p w14:paraId="5F16456F" w14:textId="7FCF5CC0" w:rsidR="002B601F" w:rsidRDefault="00A44A07" w:rsidP="003679C4">
      <w:pPr>
        <w:jc w:val="center"/>
        <w:rPr>
          <w:b/>
          <w:bCs/>
          <w:iCs/>
          <w:color w:val="0079A7" w:themeColor="accent5" w:themeShade="BF"/>
          <w:sz w:val="36"/>
          <w:szCs w:val="36"/>
        </w:rPr>
      </w:pPr>
      <w:r w:rsidRPr="00A44A07">
        <w:rPr>
          <w:b/>
          <w:bCs/>
          <w:iCs/>
          <w:noProof/>
          <w:color w:val="0079A7" w:themeColor="accent5" w:themeShade="BF"/>
          <w:sz w:val="36"/>
          <w:szCs w:val="36"/>
        </w:rPr>
        <w:drawing>
          <wp:inline distT="0" distB="0" distL="0" distR="0" wp14:anchorId="020799A3" wp14:editId="7BF4222D">
            <wp:extent cx="2971440" cy="17716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5693" cy="1780148"/>
                    </a:xfrm>
                    <a:prstGeom prst="rect">
                      <a:avLst/>
                    </a:prstGeom>
                  </pic:spPr>
                </pic:pic>
              </a:graphicData>
            </a:graphic>
          </wp:inline>
        </w:drawing>
      </w:r>
      <w:r w:rsidR="002B601F">
        <w:rPr>
          <w:b/>
          <w:bCs/>
          <w:iCs/>
          <w:color w:val="0079A7" w:themeColor="accent5" w:themeShade="BF"/>
          <w:sz w:val="36"/>
          <w:szCs w:val="36"/>
        </w:rPr>
        <w:br w:type="page"/>
      </w:r>
    </w:p>
    <w:p w14:paraId="385253D8" w14:textId="3A18D987" w:rsidR="00616A8F" w:rsidRPr="00555D11" w:rsidRDefault="00616A8F" w:rsidP="0067735E">
      <w:pPr>
        <w:jc w:val="center"/>
        <w:rPr>
          <w:b/>
          <w:bCs/>
          <w:iCs/>
          <w:color w:val="0079A7" w:themeColor="accent5" w:themeShade="BF"/>
          <w:sz w:val="36"/>
          <w:szCs w:val="36"/>
        </w:rPr>
      </w:pPr>
      <w:r w:rsidRPr="00555D11">
        <w:rPr>
          <w:b/>
          <w:bCs/>
          <w:iCs/>
          <w:color w:val="0079A7" w:themeColor="accent5" w:themeShade="BF"/>
          <w:sz w:val="36"/>
          <w:szCs w:val="36"/>
        </w:rPr>
        <w:lastRenderedPageBreak/>
        <w:t>Strategic Priority One:</w:t>
      </w:r>
    </w:p>
    <w:p w14:paraId="1E47FC25" w14:textId="681BE6C8" w:rsidR="007F51A6" w:rsidRPr="00555D11" w:rsidRDefault="00BB7EC8" w:rsidP="00636B88">
      <w:pPr>
        <w:jc w:val="center"/>
        <w:rPr>
          <w:b/>
          <w:bCs/>
          <w:iCs/>
          <w:color w:val="0079A7" w:themeColor="accent5" w:themeShade="BF"/>
          <w:sz w:val="36"/>
          <w:szCs w:val="36"/>
        </w:rPr>
      </w:pPr>
      <w:r w:rsidRPr="00555D11">
        <w:rPr>
          <w:b/>
          <w:bCs/>
          <w:iCs/>
          <w:color w:val="0079A7" w:themeColor="accent5" w:themeShade="BF"/>
          <w:sz w:val="36"/>
          <w:szCs w:val="36"/>
        </w:rPr>
        <w:t>Children and Young People’s Voice</w:t>
      </w:r>
    </w:p>
    <w:p w14:paraId="7E3F3DD2" w14:textId="77777777" w:rsidR="00303E5B" w:rsidRDefault="00303E5B" w:rsidP="00C92161">
      <w:pPr>
        <w:jc w:val="both"/>
        <w:rPr>
          <w:sz w:val="20"/>
          <w:szCs w:val="20"/>
        </w:rPr>
      </w:pPr>
    </w:p>
    <w:p w14:paraId="5D499713" w14:textId="2FAF96F7" w:rsidR="00B12083" w:rsidRPr="007567DB" w:rsidRDefault="00B710D5" w:rsidP="00C92161">
      <w:pPr>
        <w:jc w:val="both"/>
        <w:rPr>
          <w:sz w:val="20"/>
          <w:szCs w:val="20"/>
        </w:rPr>
      </w:pPr>
      <w:r w:rsidRPr="007567DB">
        <w:rPr>
          <w:sz w:val="20"/>
          <w:szCs w:val="20"/>
        </w:rPr>
        <w:t>Our wish is for all children and young people to be</w:t>
      </w:r>
      <w:r w:rsidR="005160A6" w:rsidRPr="007567DB">
        <w:rPr>
          <w:sz w:val="20"/>
          <w:szCs w:val="20"/>
        </w:rPr>
        <w:t xml:space="preserve"> supported to express </w:t>
      </w:r>
      <w:r w:rsidR="003D3A7B" w:rsidRPr="007567DB">
        <w:rPr>
          <w:sz w:val="20"/>
          <w:szCs w:val="20"/>
        </w:rPr>
        <w:t>their wishes, views and feeling</w:t>
      </w:r>
      <w:r w:rsidR="007F51A6" w:rsidRPr="007567DB">
        <w:rPr>
          <w:sz w:val="20"/>
          <w:szCs w:val="20"/>
        </w:rPr>
        <w:t xml:space="preserve">s and that these influence decisions which are made about their lives. </w:t>
      </w:r>
      <w:r w:rsidR="00F96102" w:rsidRPr="007567DB">
        <w:rPr>
          <w:sz w:val="20"/>
          <w:szCs w:val="20"/>
        </w:rPr>
        <w:t xml:space="preserve">We want </w:t>
      </w:r>
      <w:r w:rsidR="007C0FB9" w:rsidRPr="007567DB">
        <w:rPr>
          <w:sz w:val="20"/>
          <w:szCs w:val="20"/>
        </w:rPr>
        <w:t xml:space="preserve">to work in partnership with </w:t>
      </w:r>
      <w:r w:rsidR="00F96102" w:rsidRPr="007567DB">
        <w:rPr>
          <w:sz w:val="20"/>
          <w:szCs w:val="20"/>
        </w:rPr>
        <w:t xml:space="preserve">all children </w:t>
      </w:r>
      <w:r w:rsidR="000D62A3" w:rsidRPr="007567DB">
        <w:rPr>
          <w:sz w:val="20"/>
          <w:szCs w:val="20"/>
        </w:rPr>
        <w:t>and young people</w:t>
      </w:r>
      <w:r w:rsidR="007C0FB9" w:rsidRPr="007567DB">
        <w:rPr>
          <w:sz w:val="20"/>
          <w:szCs w:val="20"/>
        </w:rPr>
        <w:t>,</w:t>
      </w:r>
      <w:r w:rsidR="00F827EC" w:rsidRPr="007567DB">
        <w:rPr>
          <w:sz w:val="20"/>
          <w:szCs w:val="20"/>
        </w:rPr>
        <w:t xml:space="preserve"> to influence and shape service delivery</w:t>
      </w:r>
      <w:r w:rsidR="00577A27" w:rsidRPr="007567DB">
        <w:rPr>
          <w:sz w:val="20"/>
          <w:szCs w:val="20"/>
        </w:rPr>
        <w:t xml:space="preserve"> and</w:t>
      </w:r>
      <w:r w:rsidR="00F827EC" w:rsidRPr="007567DB">
        <w:rPr>
          <w:sz w:val="20"/>
          <w:szCs w:val="20"/>
        </w:rPr>
        <w:t xml:space="preserve"> review</w:t>
      </w:r>
      <w:r w:rsidR="00B12083" w:rsidRPr="007567DB">
        <w:rPr>
          <w:sz w:val="20"/>
          <w:szCs w:val="20"/>
        </w:rPr>
        <w:t>.</w:t>
      </w:r>
    </w:p>
    <w:p w14:paraId="40CE7565" w14:textId="77777777" w:rsidR="00555D11" w:rsidRPr="007567DB" w:rsidRDefault="00555D11" w:rsidP="00C92161">
      <w:pPr>
        <w:jc w:val="both"/>
        <w:rPr>
          <w:sz w:val="20"/>
          <w:szCs w:val="20"/>
        </w:rPr>
      </w:pPr>
    </w:p>
    <w:p w14:paraId="6B1AB5B8" w14:textId="30FEC1C2" w:rsidR="00863C32" w:rsidRPr="007567DB" w:rsidRDefault="00ED58D3" w:rsidP="00ED58D3">
      <w:pPr>
        <w:jc w:val="both"/>
        <w:rPr>
          <w:b/>
          <w:bCs/>
          <w:iCs/>
          <w:noProof/>
          <w:color w:val="000000" w:themeColor="text1"/>
          <w:sz w:val="20"/>
          <w:szCs w:val="20"/>
        </w:rPr>
      </w:pPr>
      <w:r w:rsidRPr="007567DB">
        <w:rPr>
          <w:b/>
          <w:bCs/>
          <w:iCs/>
          <w:noProof/>
          <w:color w:val="000000" w:themeColor="text1"/>
          <w:sz w:val="20"/>
          <w:szCs w:val="20"/>
        </w:rPr>
        <w:t>What will we do?</w:t>
      </w:r>
    </w:p>
    <w:p w14:paraId="0DCDD264" w14:textId="22E8DA56" w:rsidR="00F63A88" w:rsidRPr="007567DB" w:rsidRDefault="00443C2E" w:rsidP="00930E3B">
      <w:pPr>
        <w:pStyle w:val="ListParagraph"/>
        <w:numPr>
          <w:ilvl w:val="0"/>
          <w:numId w:val="8"/>
        </w:numPr>
        <w:jc w:val="both"/>
        <w:rPr>
          <w:iCs/>
          <w:noProof/>
          <w:color w:val="000000" w:themeColor="text1"/>
          <w:sz w:val="20"/>
          <w:szCs w:val="20"/>
        </w:rPr>
      </w:pPr>
      <w:r>
        <w:rPr>
          <w:iCs/>
          <w:noProof/>
          <w:color w:val="000000" w:themeColor="text1"/>
          <w:sz w:val="20"/>
          <w:szCs w:val="20"/>
        </w:rPr>
        <w:t>W</w:t>
      </w:r>
      <w:r w:rsidR="006A422C" w:rsidRPr="007567DB">
        <w:rPr>
          <w:iCs/>
          <w:noProof/>
          <w:color w:val="000000" w:themeColor="text1"/>
          <w:sz w:val="20"/>
          <w:szCs w:val="20"/>
        </w:rPr>
        <w:t>ork with managers</w:t>
      </w:r>
      <w:r w:rsidR="00EF0FB9" w:rsidRPr="007567DB">
        <w:rPr>
          <w:iCs/>
          <w:noProof/>
          <w:color w:val="000000" w:themeColor="text1"/>
          <w:sz w:val="20"/>
          <w:szCs w:val="20"/>
        </w:rPr>
        <w:t xml:space="preserve">, </w:t>
      </w:r>
      <w:r w:rsidR="006A422C" w:rsidRPr="007567DB">
        <w:rPr>
          <w:iCs/>
          <w:noProof/>
          <w:color w:val="000000" w:themeColor="text1"/>
          <w:sz w:val="20"/>
          <w:szCs w:val="20"/>
        </w:rPr>
        <w:t>the rest of the workforce</w:t>
      </w:r>
      <w:r w:rsidR="00EF0FB9" w:rsidRPr="007567DB">
        <w:rPr>
          <w:iCs/>
          <w:noProof/>
          <w:color w:val="000000" w:themeColor="text1"/>
          <w:sz w:val="20"/>
          <w:szCs w:val="20"/>
        </w:rPr>
        <w:t xml:space="preserve"> and partner agencies</w:t>
      </w:r>
      <w:r w:rsidR="00E452B2" w:rsidRPr="007567DB">
        <w:rPr>
          <w:iCs/>
          <w:noProof/>
          <w:color w:val="000000" w:themeColor="text1"/>
          <w:sz w:val="20"/>
          <w:szCs w:val="20"/>
        </w:rPr>
        <w:t xml:space="preserve"> providing training, advice and guidance </w:t>
      </w:r>
      <w:r w:rsidR="00EF0FB9" w:rsidRPr="007567DB">
        <w:rPr>
          <w:iCs/>
          <w:noProof/>
          <w:color w:val="000000" w:themeColor="text1"/>
          <w:sz w:val="20"/>
          <w:szCs w:val="20"/>
        </w:rPr>
        <w:t xml:space="preserve">around </w:t>
      </w:r>
      <w:r w:rsidR="00BC3A0D" w:rsidRPr="007567DB">
        <w:rPr>
          <w:iCs/>
          <w:noProof/>
          <w:color w:val="000000" w:themeColor="text1"/>
          <w:sz w:val="20"/>
          <w:szCs w:val="20"/>
        </w:rPr>
        <w:t xml:space="preserve">the voice and participation of children and young people. </w:t>
      </w:r>
    </w:p>
    <w:p w14:paraId="057DA8C9" w14:textId="5A0CC8A4" w:rsidR="00913EC7" w:rsidRPr="007567DB" w:rsidRDefault="00443C2E" w:rsidP="00930E3B">
      <w:pPr>
        <w:pStyle w:val="ListParagraph"/>
        <w:numPr>
          <w:ilvl w:val="0"/>
          <w:numId w:val="8"/>
        </w:numPr>
        <w:jc w:val="both"/>
        <w:rPr>
          <w:iCs/>
          <w:noProof/>
          <w:color w:val="000000" w:themeColor="text1"/>
          <w:sz w:val="20"/>
          <w:szCs w:val="20"/>
        </w:rPr>
      </w:pPr>
      <w:r>
        <w:rPr>
          <w:iCs/>
          <w:noProof/>
          <w:color w:val="000000" w:themeColor="text1"/>
          <w:sz w:val="20"/>
          <w:szCs w:val="20"/>
        </w:rPr>
        <w:t>W</w:t>
      </w:r>
      <w:r w:rsidR="00913EC7" w:rsidRPr="007567DB">
        <w:rPr>
          <w:iCs/>
          <w:noProof/>
          <w:color w:val="000000" w:themeColor="text1"/>
          <w:sz w:val="20"/>
          <w:szCs w:val="20"/>
        </w:rPr>
        <w:t>ork with care experienced young people to sup</w:t>
      </w:r>
      <w:r w:rsidR="004779F5" w:rsidRPr="007567DB">
        <w:rPr>
          <w:iCs/>
          <w:noProof/>
          <w:color w:val="000000" w:themeColor="text1"/>
          <w:sz w:val="20"/>
          <w:szCs w:val="20"/>
        </w:rPr>
        <w:t>p</w:t>
      </w:r>
      <w:r w:rsidR="00913EC7" w:rsidRPr="007567DB">
        <w:rPr>
          <w:iCs/>
          <w:noProof/>
          <w:color w:val="000000" w:themeColor="text1"/>
          <w:sz w:val="20"/>
          <w:szCs w:val="20"/>
        </w:rPr>
        <w:t xml:space="preserve">ort them to deliver briefing sessions to the workforce around the voice of the child. </w:t>
      </w:r>
    </w:p>
    <w:p w14:paraId="5EFDC3F7" w14:textId="3B0D3EE6" w:rsidR="001A01F0" w:rsidRDefault="00443C2E" w:rsidP="00930E3B">
      <w:pPr>
        <w:pStyle w:val="ListParagraph"/>
        <w:numPr>
          <w:ilvl w:val="0"/>
          <w:numId w:val="8"/>
        </w:numPr>
        <w:jc w:val="both"/>
        <w:rPr>
          <w:iCs/>
          <w:noProof/>
          <w:color w:val="000000" w:themeColor="text1"/>
          <w:sz w:val="20"/>
          <w:szCs w:val="20"/>
        </w:rPr>
      </w:pPr>
      <w:r>
        <w:rPr>
          <w:iCs/>
          <w:noProof/>
          <w:color w:val="000000" w:themeColor="text1"/>
          <w:sz w:val="20"/>
          <w:szCs w:val="20"/>
        </w:rPr>
        <w:t>R</w:t>
      </w:r>
      <w:r w:rsidR="001A01F0" w:rsidRPr="007567DB">
        <w:rPr>
          <w:iCs/>
          <w:noProof/>
          <w:color w:val="000000" w:themeColor="text1"/>
          <w:sz w:val="20"/>
          <w:szCs w:val="20"/>
        </w:rPr>
        <w:t xml:space="preserve">eview the </w:t>
      </w:r>
      <w:r w:rsidR="004762F2" w:rsidRPr="007567DB">
        <w:rPr>
          <w:iCs/>
          <w:noProof/>
          <w:color w:val="000000" w:themeColor="text1"/>
          <w:sz w:val="20"/>
          <w:szCs w:val="20"/>
        </w:rPr>
        <w:t>organis</w:t>
      </w:r>
      <w:r w:rsidR="0070525F">
        <w:rPr>
          <w:iCs/>
          <w:noProof/>
          <w:color w:val="000000" w:themeColor="text1"/>
          <w:sz w:val="20"/>
          <w:szCs w:val="20"/>
        </w:rPr>
        <w:t>at</w:t>
      </w:r>
      <w:r w:rsidR="004762F2" w:rsidRPr="007567DB">
        <w:rPr>
          <w:iCs/>
          <w:noProof/>
          <w:color w:val="000000" w:themeColor="text1"/>
          <w:sz w:val="20"/>
          <w:szCs w:val="20"/>
        </w:rPr>
        <w:t>ion</w:t>
      </w:r>
      <w:r w:rsidR="00EF5ACE">
        <w:rPr>
          <w:iCs/>
          <w:noProof/>
          <w:color w:val="000000" w:themeColor="text1"/>
          <w:sz w:val="20"/>
          <w:szCs w:val="20"/>
        </w:rPr>
        <w:t xml:space="preserve"> and content</w:t>
      </w:r>
      <w:r w:rsidR="004762F2" w:rsidRPr="007567DB">
        <w:rPr>
          <w:iCs/>
          <w:noProof/>
          <w:color w:val="000000" w:themeColor="text1"/>
          <w:sz w:val="20"/>
          <w:szCs w:val="20"/>
        </w:rPr>
        <w:t xml:space="preserve"> of the Looked after Children Council Meetings, alongside children and young people. This will determine how we can improve the experience and attendance at these events. </w:t>
      </w:r>
    </w:p>
    <w:p w14:paraId="217660ED" w14:textId="4377DB43" w:rsidR="00265103" w:rsidRDefault="00443C2E" w:rsidP="00930E3B">
      <w:pPr>
        <w:pStyle w:val="ListParagraph"/>
        <w:numPr>
          <w:ilvl w:val="0"/>
          <w:numId w:val="8"/>
        </w:numPr>
        <w:jc w:val="both"/>
        <w:rPr>
          <w:iCs/>
          <w:noProof/>
          <w:color w:val="000000" w:themeColor="text1"/>
          <w:sz w:val="20"/>
          <w:szCs w:val="20"/>
        </w:rPr>
      </w:pPr>
      <w:r>
        <w:rPr>
          <w:iCs/>
          <w:noProof/>
          <w:color w:val="000000" w:themeColor="text1"/>
          <w:sz w:val="20"/>
          <w:szCs w:val="20"/>
        </w:rPr>
        <w:t>C</w:t>
      </w:r>
      <w:r w:rsidR="00265103">
        <w:rPr>
          <w:iCs/>
          <w:noProof/>
          <w:color w:val="000000" w:themeColor="text1"/>
          <w:sz w:val="20"/>
          <w:szCs w:val="20"/>
        </w:rPr>
        <w:t xml:space="preserve">ommence a </w:t>
      </w:r>
      <w:r w:rsidR="00674C78">
        <w:rPr>
          <w:iCs/>
          <w:noProof/>
          <w:color w:val="000000" w:themeColor="text1"/>
          <w:sz w:val="20"/>
          <w:szCs w:val="20"/>
        </w:rPr>
        <w:t xml:space="preserve">Care Leaver </w:t>
      </w:r>
      <w:r w:rsidR="000E4E27">
        <w:rPr>
          <w:iCs/>
          <w:noProof/>
          <w:color w:val="000000" w:themeColor="text1"/>
          <w:sz w:val="20"/>
          <w:szCs w:val="20"/>
        </w:rPr>
        <w:t>Forum</w:t>
      </w:r>
      <w:r w:rsidR="002958C3">
        <w:rPr>
          <w:iCs/>
          <w:noProof/>
          <w:color w:val="000000" w:themeColor="text1"/>
          <w:sz w:val="20"/>
          <w:szCs w:val="20"/>
        </w:rPr>
        <w:t xml:space="preserve">, to support with shaping service delivery and review. </w:t>
      </w:r>
    </w:p>
    <w:p w14:paraId="7C074612" w14:textId="219896FE" w:rsidR="00871B6B" w:rsidRPr="007567DB" w:rsidRDefault="00443C2E" w:rsidP="00930E3B">
      <w:pPr>
        <w:pStyle w:val="ListParagraph"/>
        <w:numPr>
          <w:ilvl w:val="0"/>
          <w:numId w:val="8"/>
        </w:numPr>
        <w:jc w:val="both"/>
        <w:rPr>
          <w:iCs/>
          <w:noProof/>
          <w:color w:val="000000" w:themeColor="text1"/>
          <w:sz w:val="20"/>
          <w:szCs w:val="20"/>
        </w:rPr>
      </w:pPr>
      <w:r>
        <w:rPr>
          <w:iCs/>
          <w:noProof/>
          <w:color w:val="000000" w:themeColor="text1"/>
          <w:sz w:val="20"/>
          <w:szCs w:val="20"/>
        </w:rPr>
        <w:t>R</w:t>
      </w:r>
      <w:r w:rsidR="00871B6B">
        <w:rPr>
          <w:iCs/>
          <w:noProof/>
          <w:color w:val="000000" w:themeColor="text1"/>
          <w:sz w:val="20"/>
          <w:szCs w:val="20"/>
        </w:rPr>
        <w:t xml:space="preserve">eview the use of </w:t>
      </w:r>
      <w:r w:rsidR="0017703E">
        <w:rPr>
          <w:iCs/>
          <w:noProof/>
          <w:color w:val="000000" w:themeColor="text1"/>
          <w:sz w:val="20"/>
          <w:szCs w:val="20"/>
        </w:rPr>
        <w:t xml:space="preserve">‘The Journey’ which is the hub to support care leavers to develop new skills, access support and socialise. </w:t>
      </w:r>
      <w:r w:rsidR="00F51A11">
        <w:rPr>
          <w:iCs/>
          <w:noProof/>
          <w:color w:val="000000" w:themeColor="text1"/>
          <w:sz w:val="20"/>
          <w:szCs w:val="20"/>
        </w:rPr>
        <w:t xml:space="preserve">All of these services will be evaluated to source feedback from young people. </w:t>
      </w:r>
    </w:p>
    <w:p w14:paraId="78F7BE89" w14:textId="75E55D8B" w:rsidR="00481984" w:rsidRPr="007567DB" w:rsidRDefault="003E493E" w:rsidP="00930E3B">
      <w:pPr>
        <w:pStyle w:val="ListParagraph"/>
        <w:numPr>
          <w:ilvl w:val="0"/>
          <w:numId w:val="8"/>
        </w:numPr>
        <w:jc w:val="both"/>
        <w:rPr>
          <w:iCs/>
          <w:noProof/>
          <w:color w:val="000000" w:themeColor="text1"/>
          <w:sz w:val="20"/>
          <w:szCs w:val="20"/>
        </w:rPr>
      </w:pPr>
      <w:r>
        <w:rPr>
          <w:iCs/>
          <w:noProof/>
          <w:color w:val="000000" w:themeColor="text1"/>
          <w:sz w:val="20"/>
          <w:szCs w:val="20"/>
        </w:rPr>
        <w:t>C</w:t>
      </w:r>
      <w:r w:rsidR="00481984" w:rsidRPr="007567DB">
        <w:rPr>
          <w:iCs/>
          <w:noProof/>
          <w:color w:val="000000" w:themeColor="text1"/>
          <w:sz w:val="20"/>
          <w:szCs w:val="20"/>
        </w:rPr>
        <w:t xml:space="preserve">ontinue to </w:t>
      </w:r>
      <w:r w:rsidR="005D0430" w:rsidRPr="007567DB">
        <w:rPr>
          <w:iCs/>
          <w:noProof/>
          <w:color w:val="000000" w:themeColor="text1"/>
          <w:sz w:val="20"/>
          <w:szCs w:val="20"/>
        </w:rPr>
        <w:t xml:space="preserve">and expand on </w:t>
      </w:r>
      <w:r w:rsidR="00481984" w:rsidRPr="007567DB">
        <w:rPr>
          <w:iCs/>
          <w:noProof/>
          <w:color w:val="000000" w:themeColor="text1"/>
          <w:sz w:val="20"/>
          <w:szCs w:val="20"/>
        </w:rPr>
        <w:t>includ</w:t>
      </w:r>
      <w:r w:rsidR="005D0430" w:rsidRPr="007567DB">
        <w:rPr>
          <w:iCs/>
          <w:noProof/>
          <w:color w:val="000000" w:themeColor="text1"/>
          <w:sz w:val="20"/>
          <w:szCs w:val="20"/>
        </w:rPr>
        <w:t>ing</w:t>
      </w:r>
      <w:r w:rsidR="00481984" w:rsidRPr="007567DB">
        <w:rPr>
          <w:iCs/>
          <w:noProof/>
          <w:color w:val="000000" w:themeColor="text1"/>
          <w:sz w:val="20"/>
          <w:szCs w:val="20"/>
        </w:rPr>
        <w:t xml:space="preserve"> children in care and care leavers in recruitment and training of foster carers and residential staff. </w:t>
      </w:r>
    </w:p>
    <w:p w14:paraId="4EFB6E7A" w14:textId="5751BAC1" w:rsidR="005D0430" w:rsidRPr="007567DB" w:rsidRDefault="003E493E" w:rsidP="00930E3B">
      <w:pPr>
        <w:pStyle w:val="ListParagraph"/>
        <w:numPr>
          <w:ilvl w:val="0"/>
          <w:numId w:val="8"/>
        </w:numPr>
        <w:jc w:val="both"/>
        <w:rPr>
          <w:iCs/>
          <w:noProof/>
          <w:color w:val="000000" w:themeColor="text1"/>
          <w:sz w:val="20"/>
          <w:szCs w:val="20"/>
        </w:rPr>
      </w:pPr>
      <w:r>
        <w:rPr>
          <w:iCs/>
          <w:noProof/>
          <w:color w:val="000000" w:themeColor="text1"/>
          <w:sz w:val="20"/>
          <w:szCs w:val="20"/>
        </w:rPr>
        <w:t>C</w:t>
      </w:r>
      <w:r w:rsidR="005D0430" w:rsidRPr="007567DB">
        <w:rPr>
          <w:iCs/>
          <w:noProof/>
          <w:color w:val="000000" w:themeColor="text1"/>
          <w:sz w:val="20"/>
          <w:szCs w:val="20"/>
        </w:rPr>
        <w:t xml:space="preserve">ontinue to and expand upon children in care and care leavers participation in the Corporate Parenting </w:t>
      </w:r>
      <w:r w:rsidR="006C2A28">
        <w:rPr>
          <w:iCs/>
          <w:noProof/>
          <w:color w:val="000000" w:themeColor="text1"/>
          <w:sz w:val="20"/>
          <w:szCs w:val="20"/>
        </w:rPr>
        <w:t>P</w:t>
      </w:r>
      <w:r w:rsidR="00A44A07">
        <w:rPr>
          <w:iCs/>
          <w:noProof/>
          <w:color w:val="000000" w:themeColor="text1"/>
          <w:sz w:val="20"/>
          <w:szCs w:val="20"/>
        </w:rPr>
        <w:t>artnership Board</w:t>
      </w:r>
      <w:r w:rsidR="005D0430" w:rsidRPr="007567DB">
        <w:rPr>
          <w:iCs/>
          <w:noProof/>
          <w:color w:val="000000" w:themeColor="text1"/>
          <w:sz w:val="20"/>
          <w:szCs w:val="20"/>
        </w:rPr>
        <w:t xml:space="preserve">. </w:t>
      </w:r>
    </w:p>
    <w:p w14:paraId="281EB963" w14:textId="46AB6222" w:rsidR="005D0430" w:rsidRPr="007567DB" w:rsidRDefault="003E493E" w:rsidP="00930E3B">
      <w:pPr>
        <w:pStyle w:val="ListParagraph"/>
        <w:numPr>
          <w:ilvl w:val="0"/>
          <w:numId w:val="8"/>
        </w:numPr>
        <w:jc w:val="both"/>
        <w:rPr>
          <w:iCs/>
          <w:noProof/>
          <w:color w:val="000000" w:themeColor="text1"/>
          <w:sz w:val="20"/>
          <w:szCs w:val="20"/>
        </w:rPr>
      </w:pPr>
      <w:r>
        <w:rPr>
          <w:iCs/>
          <w:noProof/>
          <w:color w:val="000000" w:themeColor="text1"/>
          <w:sz w:val="20"/>
          <w:szCs w:val="20"/>
        </w:rPr>
        <w:t>A</w:t>
      </w:r>
      <w:r w:rsidR="00E3601C" w:rsidRPr="007567DB">
        <w:rPr>
          <w:iCs/>
          <w:noProof/>
          <w:color w:val="000000" w:themeColor="text1"/>
          <w:sz w:val="20"/>
          <w:szCs w:val="20"/>
        </w:rPr>
        <w:t xml:space="preserve">rrange regular meetings between the Looked after Children Council </w:t>
      </w:r>
      <w:r w:rsidR="008E2988" w:rsidRPr="007567DB">
        <w:rPr>
          <w:iCs/>
          <w:noProof/>
          <w:color w:val="000000" w:themeColor="text1"/>
          <w:sz w:val="20"/>
          <w:szCs w:val="20"/>
        </w:rPr>
        <w:t xml:space="preserve">(LACC) </w:t>
      </w:r>
      <w:r w:rsidR="00E3601C" w:rsidRPr="007567DB">
        <w:rPr>
          <w:iCs/>
          <w:noProof/>
          <w:color w:val="000000" w:themeColor="text1"/>
          <w:sz w:val="20"/>
          <w:szCs w:val="20"/>
        </w:rPr>
        <w:t xml:space="preserve">and the Head of Service for Children in Care </w:t>
      </w:r>
      <w:r w:rsidR="008E2988" w:rsidRPr="007567DB">
        <w:rPr>
          <w:iCs/>
          <w:noProof/>
          <w:color w:val="000000" w:themeColor="text1"/>
          <w:sz w:val="20"/>
          <w:szCs w:val="20"/>
        </w:rPr>
        <w:t xml:space="preserve">to look at how the LACC can influence service delivery and review. </w:t>
      </w:r>
    </w:p>
    <w:p w14:paraId="67CA7D31" w14:textId="37E09F86" w:rsidR="008E2988" w:rsidRPr="007567DB" w:rsidRDefault="003E493E" w:rsidP="00930E3B">
      <w:pPr>
        <w:pStyle w:val="ListParagraph"/>
        <w:numPr>
          <w:ilvl w:val="0"/>
          <w:numId w:val="8"/>
        </w:numPr>
        <w:jc w:val="both"/>
        <w:rPr>
          <w:iCs/>
          <w:noProof/>
          <w:color w:val="000000" w:themeColor="text1"/>
          <w:sz w:val="20"/>
          <w:szCs w:val="20"/>
        </w:rPr>
      </w:pPr>
      <w:r>
        <w:rPr>
          <w:iCs/>
          <w:noProof/>
          <w:color w:val="000000" w:themeColor="text1"/>
          <w:sz w:val="20"/>
          <w:szCs w:val="20"/>
        </w:rPr>
        <w:t>D</w:t>
      </w:r>
      <w:r w:rsidR="00E02099" w:rsidRPr="007567DB">
        <w:rPr>
          <w:iCs/>
          <w:noProof/>
          <w:color w:val="000000" w:themeColor="text1"/>
          <w:sz w:val="20"/>
          <w:szCs w:val="20"/>
        </w:rPr>
        <w:t xml:space="preserve">evelop online </w:t>
      </w:r>
      <w:r w:rsidR="0029156A" w:rsidRPr="007567DB">
        <w:rPr>
          <w:iCs/>
          <w:noProof/>
          <w:color w:val="000000" w:themeColor="text1"/>
          <w:sz w:val="20"/>
          <w:szCs w:val="20"/>
        </w:rPr>
        <w:t xml:space="preserve">surveys to capture the views, experience and feedback of our children in care and care leavers. </w:t>
      </w:r>
    </w:p>
    <w:p w14:paraId="3D18FDD2" w14:textId="0A553135" w:rsidR="00555D11" w:rsidRDefault="003E493E" w:rsidP="00555D11">
      <w:pPr>
        <w:pStyle w:val="ListParagraph"/>
        <w:numPr>
          <w:ilvl w:val="0"/>
          <w:numId w:val="8"/>
        </w:numPr>
        <w:jc w:val="both"/>
        <w:rPr>
          <w:iCs/>
          <w:noProof/>
          <w:color w:val="000000" w:themeColor="text1"/>
          <w:sz w:val="20"/>
          <w:szCs w:val="20"/>
        </w:rPr>
      </w:pPr>
      <w:r>
        <w:rPr>
          <w:iCs/>
          <w:noProof/>
          <w:color w:val="000000" w:themeColor="text1"/>
          <w:sz w:val="20"/>
          <w:szCs w:val="20"/>
        </w:rPr>
        <w:t>P</w:t>
      </w:r>
      <w:r w:rsidR="005469FC" w:rsidRPr="007567DB">
        <w:rPr>
          <w:iCs/>
          <w:noProof/>
          <w:color w:val="000000" w:themeColor="text1"/>
          <w:sz w:val="20"/>
          <w:szCs w:val="20"/>
        </w:rPr>
        <w:t>roduce six monthly reports</w:t>
      </w:r>
      <w:r w:rsidR="00636B88" w:rsidRPr="007567DB">
        <w:rPr>
          <w:iCs/>
          <w:noProof/>
          <w:color w:val="000000" w:themeColor="text1"/>
          <w:sz w:val="20"/>
          <w:szCs w:val="20"/>
        </w:rPr>
        <w:t xml:space="preserve">, which evidence good practice across the service and capture the progress of voice and participation for children. These reports will be shared with the Corporate Parenting </w:t>
      </w:r>
      <w:r w:rsidR="006C2A28">
        <w:rPr>
          <w:iCs/>
          <w:noProof/>
          <w:color w:val="000000" w:themeColor="text1"/>
          <w:sz w:val="20"/>
          <w:szCs w:val="20"/>
        </w:rPr>
        <w:t>Panel</w:t>
      </w:r>
      <w:r w:rsidR="00636B88" w:rsidRPr="007567DB">
        <w:rPr>
          <w:iCs/>
          <w:noProof/>
          <w:color w:val="000000" w:themeColor="text1"/>
          <w:sz w:val="20"/>
          <w:szCs w:val="20"/>
        </w:rPr>
        <w:t xml:space="preserve"> and the wider workforce. </w:t>
      </w:r>
    </w:p>
    <w:p w14:paraId="6A1FFE83" w14:textId="77777777" w:rsidR="002958C3" w:rsidRDefault="002958C3" w:rsidP="002958C3">
      <w:pPr>
        <w:jc w:val="both"/>
        <w:rPr>
          <w:iCs/>
          <w:noProof/>
          <w:color w:val="000000" w:themeColor="text1"/>
          <w:sz w:val="20"/>
          <w:szCs w:val="20"/>
        </w:rPr>
      </w:pPr>
    </w:p>
    <w:p w14:paraId="7A98A8DE" w14:textId="48D7F52C" w:rsidR="002958C3" w:rsidRDefault="002958C3" w:rsidP="002958C3">
      <w:pPr>
        <w:jc w:val="both"/>
        <w:rPr>
          <w:b/>
          <w:bCs/>
          <w:iCs/>
          <w:noProof/>
          <w:color w:val="000000" w:themeColor="text1"/>
          <w:sz w:val="20"/>
          <w:szCs w:val="20"/>
        </w:rPr>
      </w:pPr>
      <w:r>
        <w:rPr>
          <w:b/>
          <w:bCs/>
          <w:iCs/>
          <w:noProof/>
          <w:color w:val="000000" w:themeColor="text1"/>
          <w:sz w:val="20"/>
          <w:szCs w:val="20"/>
        </w:rPr>
        <w:t>What will success look like?</w:t>
      </w:r>
    </w:p>
    <w:p w14:paraId="508F534E" w14:textId="2109C487" w:rsidR="002958C3" w:rsidRPr="00B10914" w:rsidRDefault="002958C3" w:rsidP="002958C3">
      <w:pPr>
        <w:pStyle w:val="ListParagraph"/>
        <w:numPr>
          <w:ilvl w:val="0"/>
          <w:numId w:val="9"/>
        </w:numPr>
        <w:jc w:val="both"/>
        <w:rPr>
          <w:b/>
          <w:bCs/>
          <w:iCs/>
          <w:noProof/>
          <w:color w:val="000000" w:themeColor="text1"/>
          <w:sz w:val="20"/>
          <w:szCs w:val="20"/>
        </w:rPr>
      </w:pPr>
      <w:r>
        <w:rPr>
          <w:iCs/>
          <w:noProof/>
          <w:color w:val="000000" w:themeColor="text1"/>
          <w:sz w:val="20"/>
          <w:szCs w:val="20"/>
        </w:rPr>
        <w:t>The workforce and managers will feel confident ab</w:t>
      </w:r>
      <w:r w:rsidR="00041370">
        <w:rPr>
          <w:iCs/>
          <w:noProof/>
          <w:color w:val="000000" w:themeColor="text1"/>
          <w:sz w:val="20"/>
          <w:szCs w:val="20"/>
        </w:rPr>
        <w:t>out supporting children and young peo</w:t>
      </w:r>
      <w:r w:rsidR="00650F25">
        <w:rPr>
          <w:iCs/>
          <w:noProof/>
          <w:color w:val="000000" w:themeColor="text1"/>
          <w:sz w:val="20"/>
          <w:szCs w:val="20"/>
        </w:rPr>
        <w:t>p</w:t>
      </w:r>
      <w:r w:rsidR="00041370">
        <w:rPr>
          <w:iCs/>
          <w:noProof/>
          <w:color w:val="000000" w:themeColor="text1"/>
          <w:sz w:val="20"/>
          <w:szCs w:val="20"/>
        </w:rPr>
        <w:t>le to express their views, wishes and feelings and to partici</w:t>
      </w:r>
      <w:r w:rsidR="00650F25">
        <w:rPr>
          <w:iCs/>
          <w:noProof/>
          <w:color w:val="000000" w:themeColor="text1"/>
          <w:sz w:val="20"/>
          <w:szCs w:val="20"/>
        </w:rPr>
        <w:t>pa</w:t>
      </w:r>
      <w:r w:rsidR="00041370">
        <w:rPr>
          <w:iCs/>
          <w:noProof/>
          <w:color w:val="000000" w:themeColor="text1"/>
          <w:sz w:val="20"/>
          <w:szCs w:val="20"/>
        </w:rPr>
        <w:t>te in decisions about their plan</w:t>
      </w:r>
      <w:r w:rsidR="00B10914">
        <w:rPr>
          <w:iCs/>
          <w:noProof/>
          <w:color w:val="000000" w:themeColor="text1"/>
          <w:sz w:val="20"/>
          <w:szCs w:val="20"/>
        </w:rPr>
        <w:t xml:space="preserve">. </w:t>
      </w:r>
    </w:p>
    <w:p w14:paraId="469EFEEA" w14:textId="4B7F6459" w:rsidR="00B10914" w:rsidRPr="00303E5B" w:rsidRDefault="00B10914" w:rsidP="002958C3">
      <w:pPr>
        <w:pStyle w:val="ListParagraph"/>
        <w:numPr>
          <w:ilvl w:val="0"/>
          <w:numId w:val="9"/>
        </w:numPr>
        <w:jc w:val="both"/>
        <w:rPr>
          <w:b/>
          <w:bCs/>
          <w:iCs/>
          <w:noProof/>
          <w:color w:val="000000" w:themeColor="text1"/>
          <w:sz w:val="20"/>
          <w:szCs w:val="20"/>
        </w:rPr>
      </w:pPr>
      <w:r>
        <w:rPr>
          <w:iCs/>
          <w:noProof/>
          <w:color w:val="000000" w:themeColor="text1"/>
          <w:sz w:val="20"/>
          <w:szCs w:val="20"/>
        </w:rPr>
        <w:t xml:space="preserve">Children and young people will understand </w:t>
      </w:r>
      <w:r w:rsidR="00CE3898">
        <w:rPr>
          <w:iCs/>
          <w:noProof/>
          <w:color w:val="000000" w:themeColor="text1"/>
          <w:sz w:val="20"/>
          <w:szCs w:val="20"/>
        </w:rPr>
        <w:t xml:space="preserve">and agree with their care plan. </w:t>
      </w:r>
    </w:p>
    <w:p w14:paraId="64EA05FD" w14:textId="0F5EAFB6" w:rsidR="00303E5B" w:rsidRPr="008E4711" w:rsidRDefault="00303E5B" w:rsidP="002958C3">
      <w:pPr>
        <w:pStyle w:val="ListParagraph"/>
        <w:numPr>
          <w:ilvl w:val="0"/>
          <w:numId w:val="9"/>
        </w:numPr>
        <w:jc w:val="both"/>
        <w:rPr>
          <w:b/>
          <w:bCs/>
          <w:iCs/>
          <w:noProof/>
          <w:color w:val="000000" w:themeColor="text1"/>
          <w:sz w:val="20"/>
          <w:szCs w:val="20"/>
        </w:rPr>
      </w:pPr>
      <w:r>
        <w:rPr>
          <w:iCs/>
          <w:noProof/>
          <w:color w:val="000000" w:themeColor="text1"/>
          <w:sz w:val="20"/>
          <w:szCs w:val="20"/>
        </w:rPr>
        <w:t>Good quality feedback will be collated frequently and used to inform the wider workforce.</w:t>
      </w:r>
    </w:p>
    <w:p w14:paraId="70839CD2" w14:textId="5F96A9BA" w:rsidR="008E4711" w:rsidRPr="00140CB6" w:rsidRDefault="008E4711" w:rsidP="002958C3">
      <w:pPr>
        <w:pStyle w:val="ListParagraph"/>
        <w:numPr>
          <w:ilvl w:val="0"/>
          <w:numId w:val="9"/>
        </w:numPr>
        <w:jc w:val="both"/>
        <w:rPr>
          <w:b/>
          <w:bCs/>
          <w:iCs/>
          <w:noProof/>
          <w:color w:val="000000" w:themeColor="text1"/>
          <w:sz w:val="20"/>
          <w:szCs w:val="20"/>
        </w:rPr>
      </w:pPr>
      <w:r>
        <w:rPr>
          <w:iCs/>
          <w:noProof/>
          <w:color w:val="000000" w:themeColor="text1"/>
          <w:sz w:val="20"/>
          <w:szCs w:val="20"/>
        </w:rPr>
        <w:t xml:space="preserve">The Council will deliver high quality services, which are led by </w:t>
      </w:r>
      <w:r w:rsidR="00140CB6">
        <w:rPr>
          <w:iCs/>
          <w:noProof/>
          <w:color w:val="000000" w:themeColor="text1"/>
          <w:sz w:val="20"/>
          <w:szCs w:val="20"/>
        </w:rPr>
        <w:t xml:space="preserve">children in care and care leavers. </w:t>
      </w:r>
    </w:p>
    <w:p w14:paraId="48E8ABA1" w14:textId="1FB16342" w:rsidR="00555D11" w:rsidRPr="00303E5B" w:rsidRDefault="00140CB6" w:rsidP="00303E5B">
      <w:pPr>
        <w:pStyle w:val="ListParagraph"/>
        <w:numPr>
          <w:ilvl w:val="0"/>
          <w:numId w:val="9"/>
        </w:numPr>
        <w:jc w:val="both"/>
        <w:rPr>
          <w:b/>
          <w:bCs/>
          <w:iCs/>
          <w:noProof/>
          <w:color w:val="000000" w:themeColor="text1"/>
          <w:sz w:val="20"/>
          <w:szCs w:val="20"/>
        </w:rPr>
      </w:pPr>
      <w:r>
        <w:rPr>
          <w:iCs/>
          <w:noProof/>
          <w:color w:val="000000" w:themeColor="text1"/>
          <w:sz w:val="20"/>
          <w:szCs w:val="20"/>
        </w:rPr>
        <w:t xml:space="preserve">The Corporate Parenting </w:t>
      </w:r>
      <w:r w:rsidR="006C2A28">
        <w:rPr>
          <w:iCs/>
          <w:noProof/>
          <w:color w:val="000000" w:themeColor="text1"/>
          <w:sz w:val="20"/>
          <w:szCs w:val="20"/>
        </w:rPr>
        <w:t>Pa</w:t>
      </w:r>
      <w:r w:rsidR="00A44A07">
        <w:rPr>
          <w:iCs/>
          <w:noProof/>
          <w:color w:val="000000" w:themeColor="text1"/>
          <w:sz w:val="20"/>
          <w:szCs w:val="20"/>
        </w:rPr>
        <w:t>rtnership Board</w:t>
      </w:r>
      <w:r>
        <w:rPr>
          <w:iCs/>
          <w:noProof/>
          <w:color w:val="000000" w:themeColor="text1"/>
          <w:sz w:val="20"/>
          <w:szCs w:val="20"/>
        </w:rPr>
        <w:t xml:space="preserve"> will lead on prio</w:t>
      </w:r>
      <w:r w:rsidR="00625640">
        <w:rPr>
          <w:iCs/>
          <w:noProof/>
          <w:color w:val="000000" w:themeColor="text1"/>
          <w:sz w:val="20"/>
          <w:szCs w:val="20"/>
        </w:rPr>
        <w:t>ritie</w:t>
      </w:r>
      <w:r>
        <w:rPr>
          <w:iCs/>
          <w:noProof/>
          <w:color w:val="000000" w:themeColor="text1"/>
          <w:sz w:val="20"/>
          <w:szCs w:val="20"/>
        </w:rPr>
        <w:t xml:space="preserve">s which are set by children in care and care leavers. </w:t>
      </w:r>
    </w:p>
    <w:p w14:paraId="7C2432CF" w14:textId="77777777" w:rsidR="00555D11" w:rsidRPr="00303E5B" w:rsidRDefault="00555D11" w:rsidP="00303E5B">
      <w:pPr>
        <w:jc w:val="both"/>
        <w:rPr>
          <w:iCs/>
          <w:noProof/>
          <w:color w:val="000000" w:themeColor="text1"/>
          <w:sz w:val="19"/>
          <w:szCs w:val="19"/>
        </w:rPr>
      </w:pPr>
    </w:p>
    <w:p w14:paraId="78FCF15F" w14:textId="5695EA77" w:rsidR="00BB7EC8" w:rsidRPr="004B23BC" w:rsidRDefault="00555D11" w:rsidP="00303E5B">
      <w:pPr>
        <w:pStyle w:val="ListParagraph"/>
        <w:jc w:val="center"/>
        <w:rPr>
          <w:b/>
          <w:bCs/>
          <w:iCs/>
          <w:color w:val="0070C0"/>
          <w:sz w:val="70"/>
          <w:szCs w:val="70"/>
        </w:rPr>
      </w:pPr>
      <w:r>
        <w:rPr>
          <w:noProof/>
        </w:rPr>
        <w:drawing>
          <wp:inline distT="0" distB="0" distL="0" distR="0" wp14:anchorId="2A297249" wp14:editId="4FB92C1B">
            <wp:extent cx="2697029" cy="2292350"/>
            <wp:effectExtent l="0" t="0" r="8255" b="0"/>
            <wp:docPr id="34" name="Picture 34" descr="Looked after children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ed after childrens council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9943" cy="2422320"/>
                    </a:xfrm>
                    <a:prstGeom prst="rect">
                      <a:avLst/>
                    </a:prstGeom>
                    <a:noFill/>
                    <a:ln>
                      <a:noFill/>
                    </a:ln>
                  </pic:spPr>
                </pic:pic>
              </a:graphicData>
            </a:graphic>
          </wp:inline>
        </w:drawing>
      </w:r>
    </w:p>
    <w:p w14:paraId="649C4945" w14:textId="1F49111E" w:rsidR="008D5234" w:rsidRPr="00FF47CE" w:rsidRDefault="00303E5B" w:rsidP="00FF47CE">
      <w:pPr>
        <w:jc w:val="center"/>
        <w:rPr>
          <w:b/>
          <w:bCs/>
          <w:iCs/>
          <w:color w:val="0079A7" w:themeColor="accent5" w:themeShade="BF"/>
          <w:sz w:val="38"/>
          <w:szCs w:val="38"/>
        </w:rPr>
      </w:pPr>
      <w:r w:rsidRPr="006A77DE">
        <w:rPr>
          <w:b/>
          <w:bCs/>
          <w:iCs/>
          <w:color w:val="0079A7" w:themeColor="accent5" w:themeShade="BF"/>
          <w:sz w:val="38"/>
          <w:szCs w:val="38"/>
        </w:rPr>
        <w:lastRenderedPageBreak/>
        <w:t>Strategic Priority Two:</w:t>
      </w:r>
      <w:r w:rsidR="006A77DE">
        <w:rPr>
          <w:b/>
          <w:bCs/>
          <w:iCs/>
          <w:color w:val="0079A7" w:themeColor="accent5" w:themeShade="BF"/>
          <w:sz w:val="38"/>
          <w:szCs w:val="38"/>
        </w:rPr>
        <w:t xml:space="preserve"> </w:t>
      </w:r>
      <w:r w:rsidRPr="006A77DE">
        <w:rPr>
          <w:b/>
          <w:bCs/>
          <w:iCs/>
          <w:color w:val="0079A7" w:themeColor="accent5" w:themeShade="BF"/>
          <w:sz w:val="38"/>
          <w:szCs w:val="38"/>
        </w:rPr>
        <w:t>Placement Sufficiency</w:t>
      </w:r>
    </w:p>
    <w:p w14:paraId="6DC60763" w14:textId="4482FFE0" w:rsidR="00A42F52" w:rsidRDefault="00303E5B" w:rsidP="00D923A6">
      <w:pPr>
        <w:jc w:val="both"/>
        <w:rPr>
          <w:color w:val="000000" w:themeColor="text1"/>
          <w:sz w:val="20"/>
          <w:szCs w:val="20"/>
        </w:rPr>
      </w:pPr>
      <w:r w:rsidRPr="00624584">
        <w:rPr>
          <w:color w:val="000000" w:themeColor="text1"/>
          <w:sz w:val="20"/>
          <w:szCs w:val="20"/>
        </w:rPr>
        <w:t xml:space="preserve">Rotherham Metropolitan Borough Council have produced </w:t>
      </w:r>
      <w:r w:rsidR="00D923A6" w:rsidRPr="00624584">
        <w:rPr>
          <w:color w:val="000000" w:themeColor="text1"/>
          <w:sz w:val="20"/>
          <w:szCs w:val="20"/>
        </w:rPr>
        <w:t xml:space="preserve">a separate </w:t>
      </w:r>
      <w:r w:rsidRPr="00624584">
        <w:rPr>
          <w:color w:val="000000" w:themeColor="text1"/>
          <w:sz w:val="20"/>
          <w:szCs w:val="20"/>
        </w:rPr>
        <w:t>Looked after Children and Care Leavers Sufficiency Strategy (2023-2028)</w:t>
      </w:r>
      <w:r w:rsidR="003F13B3">
        <w:rPr>
          <w:color w:val="000000" w:themeColor="text1"/>
          <w:sz w:val="20"/>
          <w:szCs w:val="20"/>
        </w:rPr>
        <w:t xml:space="preserve">, which </w:t>
      </w:r>
      <w:r w:rsidR="00017DA4">
        <w:rPr>
          <w:color w:val="000000" w:themeColor="text1"/>
          <w:sz w:val="20"/>
          <w:szCs w:val="20"/>
        </w:rPr>
        <w:t>should be viewed alongside this document</w:t>
      </w:r>
      <w:r w:rsidRPr="00624584">
        <w:rPr>
          <w:color w:val="000000" w:themeColor="text1"/>
          <w:sz w:val="20"/>
          <w:szCs w:val="20"/>
        </w:rPr>
        <w:t>.</w:t>
      </w:r>
      <w:r w:rsidR="008D5234" w:rsidRPr="00624584">
        <w:rPr>
          <w:color w:val="000000" w:themeColor="text1"/>
          <w:sz w:val="20"/>
          <w:szCs w:val="20"/>
        </w:rPr>
        <w:t xml:space="preserve"> </w:t>
      </w:r>
      <w:r w:rsidR="00A42F52">
        <w:rPr>
          <w:color w:val="000000" w:themeColor="text1"/>
          <w:sz w:val="20"/>
          <w:szCs w:val="20"/>
        </w:rPr>
        <w:t xml:space="preserve">It is our intention that every child should live in a stable and </w:t>
      </w:r>
      <w:r w:rsidR="0002336A">
        <w:rPr>
          <w:color w:val="000000" w:themeColor="text1"/>
          <w:sz w:val="20"/>
          <w:szCs w:val="20"/>
        </w:rPr>
        <w:t xml:space="preserve">nurturing home and that their destination planning is focussed on achieving a plan of permanence as early as possible for each child. </w:t>
      </w:r>
    </w:p>
    <w:p w14:paraId="4AFE36EE" w14:textId="77777777" w:rsidR="00EE6916" w:rsidRPr="007567DB" w:rsidRDefault="00EE6916" w:rsidP="00EE6916">
      <w:pPr>
        <w:jc w:val="both"/>
        <w:rPr>
          <w:b/>
          <w:bCs/>
          <w:iCs/>
          <w:noProof/>
          <w:color w:val="000000" w:themeColor="text1"/>
          <w:sz w:val="20"/>
          <w:szCs w:val="20"/>
        </w:rPr>
      </w:pPr>
      <w:r w:rsidRPr="007567DB">
        <w:rPr>
          <w:b/>
          <w:bCs/>
          <w:iCs/>
          <w:noProof/>
          <w:color w:val="000000" w:themeColor="text1"/>
          <w:sz w:val="20"/>
          <w:szCs w:val="20"/>
        </w:rPr>
        <w:t>What will we do?</w:t>
      </w:r>
    </w:p>
    <w:p w14:paraId="3E76E0B1" w14:textId="51EB1296" w:rsidR="00A42F52" w:rsidRDefault="003E493E" w:rsidP="00EE6916">
      <w:pPr>
        <w:pStyle w:val="ListParagraph"/>
        <w:numPr>
          <w:ilvl w:val="0"/>
          <w:numId w:val="16"/>
        </w:numPr>
        <w:jc w:val="both"/>
        <w:rPr>
          <w:color w:val="000000" w:themeColor="text1"/>
          <w:sz w:val="20"/>
          <w:szCs w:val="20"/>
        </w:rPr>
      </w:pPr>
      <w:r>
        <w:rPr>
          <w:color w:val="000000" w:themeColor="text1"/>
          <w:sz w:val="20"/>
          <w:szCs w:val="20"/>
        </w:rPr>
        <w:t>E</w:t>
      </w:r>
      <w:r w:rsidR="00F35BD4">
        <w:rPr>
          <w:color w:val="000000" w:themeColor="text1"/>
          <w:sz w:val="20"/>
          <w:szCs w:val="20"/>
        </w:rPr>
        <w:t>nhance</w:t>
      </w:r>
      <w:r w:rsidR="00902D79">
        <w:rPr>
          <w:color w:val="000000" w:themeColor="text1"/>
          <w:sz w:val="20"/>
          <w:szCs w:val="20"/>
        </w:rPr>
        <w:t xml:space="preserve"> the quality of services which </w:t>
      </w:r>
      <w:r w:rsidR="004C4A3D">
        <w:rPr>
          <w:color w:val="000000" w:themeColor="text1"/>
          <w:sz w:val="20"/>
          <w:szCs w:val="20"/>
        </w:rPr>
        <w:t xml:space="preserve">prevent </w:t>
      </w:r>
      <w:r w:rsidR="00902D79">
        <w:rPr>
          <w:color w:val="000000" w:themeColor="text1"/>
          <w:sz w:val="20"/>
          <w:szCs w:val="20"/>
        </w:rPr>
        <w:t xml:space="preserve">children </w:t>
      </w:r>
      <w:r w:rsidR="004C4A3D">
        <w:rPr>
          <w:color w:val="000000" w:themeColor="text1"/>
          <w:sz w:val="20"/>
          <w:szCs w:val="20"/>
        </w:rPr>
        <w:t xml:space="preserve">coming into </w:t>
      </w:r>
      <w:r w:rsidR="00902D79">
        <w:rPr>
          <w:color w:val="000000" w:themeColor="text1"/>
          <w:sz w:val="20"/>
          <w:szCs w:val="20"/>
        </w:rPr>
        <w:t>the care of the local authority, including Edge of Care, Therapeutic Services, Engage</w:t>
      </w:r>
      <w:r w:rsidR="00BB7C77">
        <w:rPr>
          <w:color w:val="000000" w:themeColor="text1"/>
          <w:sz w:val="20"/>
          <w:szCs w:val="20"/>
        </w:rPr>
        <w:t>, Evolve</w:t>
      </w:r>
      <w:r w:rsidR="004C4A3D">
        <w:rPr>
          <w:color w:val="000000" w:themeColor="text1"/>
          <w:sz w:val="20"/>
          <w:szCs w:val="20"/>
        </w:rPr>
        <w:t xml:space="preserve">.  </w:t>
      </w:r>
      <w:r w:rsidR="00BB7C77">
        <w:rPr>
          <w:color w:val="000000" w:themeColor="text1"/>
          <w:sz w:val="20"/>
          <w:szCs w:val="20"/>
        </w:rPr>
        <w:t xml:space="preserve"> </w:t>
      </w:r>
    </w:p>
    <w:p w14:paraId="214FB5DF" w14:textId="0164B301" w:rsidR="00BB7C77" w:rsidRDefault="003E493E" w:rsidP="00EE6916">
      <w:pPr>
        <w:pStyle w:val="ListParagraph"/>
        <w:numPr>
          <w:ilvl w:val="0"/>
          <w:numId w:val="16"/>
        </w:numPr>
        <w:jc w:val="both"/>
        <w:rPr>
          <w:color w:val="000000" w:themeColor="text1"/>
          <w:sz w:val="20"/>
          <w:szCs w:val="20"/>
        </w:rPr>
      </w:pPr>
      <w:r>
        <w:rPr>
          <w:color w:val="000000" w:themeColor="text1"/>
          <w:sz w:val="20"/>
          <w:szCs w:val="20"/>
        </w:rPr>
        <w:t>F</w:t>
      </w:r>
      <w:r w:rsidR="001F1A4D">
        <w:rPr>
          <w:color w:val="000000" w:themeColor="text1"/>
          <w:sz w:val="20"/>
          <w:szCs w:val="20"/>
        </w:rPr>
        <w:t xml:space="preserve">ocus intervention on reunifying children with birth parents and family members. A </w:t>
      </w:r>
      <w:r w:rsidR="00FD5DF6">
        <w:rPr>
          <w:color w:val="000000" w:themeColor="text1"/>
          <w:sz w:val="20"/>
          <w:szCs w:val="20"/>
        </w:rPr>
        <w:t>step-down</w:t>
      </w:r>
      <w:r w:rsidR="003B72E7">
        <w:rPr>
          <w:color w:val="000000" w:themeColor="text1"/>
          <w:sz w:val="20"/>
          <w:szCs w:val="20"/>
        </w:rPr>
        <w:t xml:space="preserve"> tracking meeting will track young people who may be able to return home, to ensure that plans are progressing effectively. </w:t>
      </w:r>
    </w:p>
    <w:p w14:paraId="06809BA1" w14:textId="0F33D54E" w:rsidR="003B72E7" w:rsidRDefault="003E493E" w:rsidP="00EE6916">
      <w:pPr>
        <w:pStyle w:val="ListParagraph"/>
        <w:numPr>
          <w:ilvl w:val="0"/>
          <w:numId w:val="16"/>
        </w:numPr>
        <w:jc w:val="both"/>
        <w:rPr>
          <w:color w:val="000000" w:themeColor="text1"/>
          <w:sz w:val="20"/>
          <w:szCs w:val="20"/>
        </w:rPr>
      </w:pPr>
      <w:r>
        <w:rPr>
          <w:color w:val="000000" w:themeColor="text1"/>
          <w:sz w:val="20"/>
          <w:szCs w:val="20"/>
        </w:rPr>
        <w:t>C</w:t>
      </w:r>
      <w:r w:rsidR="003B72E7">
        <w:rPr>
          <w:color w:val="000000" w:themeColor="text1"/>
          <w:sz w:val="20"/>
          <w:szCs w:val="20"/>
        </w:rPr>
        <w:t xml:space="preserve">ontinue to increase the number of </w:t>
      </w:r>
      <w:r w:rsidR="00BF6608">
        <w:rPr>
          <w:color w:val="000000" w:themeColor="text1"/>
          <w:sz w:val="20"/>
          <w:szCs w:val="20"/>
        </w:rPr>
        <w:t>in house foster carers with strong recruitment and retention strategies and high levels of support for our foster carers.</w:t>
      </w:r>
    </w:p>
    <w:p w14:paraId="1D41B164" w14:textId="528ABDB2" w:rsidR="00BF6608" w:rsidRDefault="003E493E" w:rsidP="00EE6916">
      <w:pPr>
        <w:pStyle w:val="ListParagraph"/>
        <w:numPr>
          <w:ilvl w:val="0"/>
          <w:numId w:val="16"/>
        </w:numPr>
        <w:jc w:val="both"/>
        <w:rPr>
          <w:color w:val="000000" w:themeColor="text1"/>
          <w:sz w:val="20"/>
          <w:szCs w:val="20"/>
        </w:rPr>
      </w:pPr>
      <w:r>
        <w:rPr>
          <w:color w:val="000000" w:themeColor="text1"/>
          <w:sz w:val="20"/>
          <w:szCs w:val="20"/>
        </w:rPr>
        <w:t>C</w:t>
      </w:r>
      <w:r w:rsidR="00BF6608">
        <w:rPr>
          <w:color w:val="000000" w:themeColor="text1"/>
          <w:sz w:val="20"/>
          <w:szCs w:val="20"/>
        </w:rPr>
        <w:t xml:space="preserve">ontinue to increase the number of residential homes for children </w:t>
      </w:r>
      <w:r w:rsidR="00FD5DF6">
        <w:rPr>
          <w:color w:val="000000" w:themeColor="text1"/>
          <w:sz w:val="20"/>
          <w:szCs w:val="20"/>
        </w:rPr>
        <w:t>in Rotherham.</w:t>
      </w:r>
    </w:p>
    <w:p w14:paraId="600C3985" w14:textId="2F9C2906" w:rsidR="00FD5DF6" w:rsidRDefault="003E493E" w:rsidP="00EE6916">
      <w:pPr>
        <w:pStyle w:val="ListParagraph"/>
        <w:numPr>
          <w:ilvl w:val="0"/>
          <w:numId w:val="16"/>
        </w:numPr>
        <w:jc w:val="both"/>
        <w:rPr>
          <w:color w:val="000000" w:themeColor="text1"/>
          <w:sz w:val="20"/>
          <w:szCs w:val="20"/>
        </w:rPr>
      </w:pPr>
      <w:r>
        <w:rPr>
          <w:color w:val="000000" w:themeColor="text1"/>
          <w:sz w:val="20"/>
          <w:szCs w:val="20"/>
        </w:rPr>
        <w:t>C</w:t>
      </w:r>
      <w:r w:rsidR="00FD5DF6">
        <w:rPr>
          <w:color w:val="000000" w:themeColor="text1"/>
          <w:sz w:val="20"/>
          <w:szCs w:val="20"/>
        </w:rPr>
        <w:t xml:space="preserve">ontinue to build strong relationships with providers of children’s homes within a </w:t>
      </w:r>
      <w:r w:rsidR="00F554F3">
        <w:rPr>
          <w:color w:val="000000" w:themeColor="text1"/>
          <w:sz w:val="20"/>
          <w:szCs w:val="20"/>
        </w:rPr>
        <w:t>20-mile</w:t>
      </w:r>
      <w:r w:rsidR="00FD5DF6">
        <w:rPr>
          <w:color w:val="000000" w:themeColor="text1"/>
          <w:sz w:val="20"/>
          <w:szCs w:val="20"/>
        </w:rPr>
        <w:t xml:space="preserve"> radius of Rotherham. </w:t>
      </w:r>
    </w:p>
    <w:p w14:paraId="7A8728DD" w14:textId="14DE94C3" w:rsidR="00F554F3" w:rsidRDefault="003E493E" w:rsidP="00EE6916">
      <w:pPr>
        <w:pStyle w:val="ListParagraph"/>
        <w:numPr>
          <w:ilvl w:val="0"/>
          <w:numId w:val="16"/>
        </w:numPr>
        <w:jc w:val="both"/>
        <w:rPr>
          <w:color w:val="000000" w:themeColor="text1"/>
          <w:sz w:val="20"/>
          <w:szCs w:val="20"/>
        </w:rPr>
      </w:pPr>
      <w:r>
        <w:rPr>
          <w:color w:val="000000" w:themeColor="text1"/>
          <w:sz w:val="20"/>
          <w:szCs w:val="20"/>
        </w:rPr>
        <w:t>A</w:t>
      </w:r>
      <w:r w:rsidR="00F554F3">
        <w:rPr>
          <w:color w:val="000000" w:themeColor="text1"/>
          <w:sz w:val="20"/>
          <w:szCs w:val="20"/>
        </w:rPr>
        <w:t>ctively avoid placing children in emergency and unregulated setting</w:t>
      </w:r>
      <w:r w:rsidR="00B3426B">
        <w:rPr>
          <w:color w:val="000000" w:themeColor="text1"/>
          <w:sz w:val="20"/>
          <w:szCs w:val="20"/>
        </w:rPr>
        <w:t>s</w:t>
      </w:r>
      <w:r w:rsidR="00F554F3">
        <w:rPr>
          <w:color w:val="000000" w:themeColor="text1"/>
          <w:sz w:val="20"/>
          <w:szCs w:val="20"/>
        </w:rPr>
        <w:t>, through registering two children’s homes for emergency use within Rotherham.</w:t>
      </w:r>
    </w:p>
    <w:p w14:paraId="50E685DA" w14:textId="7B297805" w:rsidR="00B3426B" w:rsidRDefault="006C2A28" w:rsidP="00EE6916">
      <w:pPr>
        <w:pStyle w:val="ListParagraph"/>
        <w:numPr>
          <w:ilvl w:val="0"/>
          <w:numId w:val="16"/>
        </w:numPr>
        <w:jc w:val="both"/>
        <w:rPr>
          <w:color w:val="000000" w:themeColor="text1"/>
          <w:sz w:val="20"/>
          <w:szCs w:val="20"/>
        </w:rPr>
      </w:pPr>
      <w:r>
        <w:rPr>
          <w:color w:val="000000" w:themeColor="text1"/>
          <w:sz w:val="20"/>
          <w:szCs w:val="20"/>
        </w:rPr>
        <w:t>Review children</w:t>
      </w:r>
      <w:r w:rsidR="00B3426B">
        <w:rPr>
          <w:color w:val="000000" w:themeColor="text1"/>
          <w:sz w:val="20"/>
          <w:szCs w:val="20"/>
        </w:rPr>
        <w:t xml:space="preserve"> and young people who have had three or more placement moves </w:t>
      </w:r>
      <w:r w:rsidR="004D10CD">
        <w:rPr>
          <w:color w:val="000000" w:themeColor="text1"/>
          <w:sz w:val="20"/>
          <w:szCs w:val="20"/>
        </w:rPr>
        <w:t xml:space="preserve">within 12 months to develop learning, which will be shared via briefing sessions across the organisation. </w:t>
      </w:r>
    </w:p>
    <w:p w14:paraId="58E5E079" w14:textId="19B0DCBC" w:rsidR="004D10CD" w:rsidRDefault="004D10CD" w:rsidP="00EE6916">
      <w:pPr>
        <w:pStyle w:val="ListParagraph"/>
        <w:numPr>
          <w:ilvl w:val="0"/>
          <w:numId w:val="16"/>
        </w:numPr>
        <w:jc w:val="both"/>
        <w:rPr>
          <w:color w:val="000000" w:themeColor="text1"/>
          <w:sz w:val="20"/>
          <w:szCs w:val="20"/>
        </w:rPr>
      </w:pPr>
      <w:r>
        <w:rPr>
          <w:color w:val="000000" w:themeColor="text1"/>
          <w:sz w:val="20"/>
          <w:szCs w:val="20"/>
        </w:rPr>
        <w:t xml:space="preserve">Quality assurance and </w:t>
      </w:r>
      <w:r w:rsidR="006C2A28">
        <w:rPr>
          <w:color w:val="000000" w:themeColor="text1"/>
          <w:sz w:val="20"/>
          <w:szCs w:val="20"/>
        </w:rPr>
        <w:t xml:space="preserve">performance </w:t>
      </w:r>
      <w:r>
        <w:rPr>
          <w:color w:val="000000" w:themeColor="text1"/>
          <w:sz w:val="20"/>
          <w:szCs w:val="20"/>
        </w:rPr>
        <w:t xml:space="preserve">monitoring will focus on </w:t>
      </w:r>
      <w:r w:rsidR="004C4A3D">
        <w:rPr>
          <w:color w:val="000000" w:themeColor="text1"/>
          <w:sz w:val="20"/>
          <w:szCs w:val="20"/>
        </w:rPr>
        <w:t xml:space="preserve">the quality and </w:t>
      </w:r>
      <w:r w:rsidR="00DE104A">
        <w:rPr>
          <w:color w:val="000000" w:themeColor="text1"/>
          <w:sz w:val="20"/>
          <w:szCs w:val="20"/>
        </w:rPr>
        <w:t xml:space="preserve">progression of care plans, pathway plans and </w:t>
      </w:r>
      <w:r w:rsidR="0098772D">
        <w:rPr>
          <w:color w:val="000000" w:themeColor="text1"/>
          <w:sz w:val="20"/>
          <w:szCs w:val="20"/>
        </w:rPr>
        <w:t xml:space="preserve">timeliness of intervention. </w:t>
      </w:r>
    </w:p>
    <w:p w14:paraId="74828FBE" w14:textId="722F2091" w:rsidR="0098772D" w:rsidRDefault="006C2A28" w:rsidP="00EE6916">
      <w:pPr>
        <w:pStyle w:val="ListParagraph"/>
        <w:numPr>
          <w:ilvl w:val="0"/>
          <w:numId w:val="16"/>
        </w:numPr>
        <w:jc w:val="both"/>
        <w:rPr>
          <w:color w:val="000000" w:themeColor="text1"/>
          <w:sz w:val="20"/>
          <w:szCs w:val="20"/>
        </w:rPr>
      </w:pPr>
      <w:r>
        <w:rPr>
          <w:color w:val="000000" w:themeColor="text1"/>
          <w:sz w:val="20"/>
          <w:szCs w:val="20"/>
        </w:rPr>
        <w:t>I</w:t>
      </w:r>
      <w:r w:rsidR="0098772D">
        <w:rPr>
          <w:color w:val="000000" w:themeColor="text1"/>
          <w:sz w:val="20"/>
          <w:szCs w:val="20"/>
        </w:rPr>
        <w:t xml:space="preserve">n partnership with Housing Services, </w:t>
      </w:r>
      <w:r>
        <w:rPr>
          <w:color w:val="000000" w:themeColor="text1"/>
          <w:sz w:val="20"/>
          <w:szCs w:val="20"/>
        </w:rPr>
        <w:t xml:space="preserve">we will </w:t>
      </w:r>
      <w:r w:rsidR="00B73271">
        <w:rPr>
          <w:color w:val="000000" w:themeColor="text1"/>
          <w:sz w:val="20"/>
          <w:szCs w:val="20"/>
        </w:rPr>
        <w:t xml:space="preserve">forecast the numbers of single and multi-occupancy housing for young people and ensure advance planning for this. </w:t>
      </w:r>
    </w:p>
    <w:p w14:paraId="03DE95E2" w14:textId="18D68A69" w:rsidR="00B73271" w:rsidRDefault="003E493E" w:rsidP="00EE6916">
      <w:pPr>
        <w:pStyle w:val="ListParagraph"/>
        <w:numPr>
          <w:ilvl w:val="0"/>
          <w:numId w:val="16"/>
        </w:numPr>
        <w:jc w:val="both"/>
        <w:rPr>
          <w:color w:val="000000" w:themeColor="text1"/>
          <w:sz w:val="20"/>
          <w:szCs w:val="20"/>
        </w:rPr>
      </w:pPr>
      <w:r>
        <w:rPr>
          <w:color w:val="000000" w:themeColor="text1"/>
          <w:sz w:val="20"/>
          <w:szCs w:val="20"/>
        </w:rPr>
        <w:t>C</w:t>
      </w:r>
      <w:r w:rsidR="00B73271">
        <w:rPr>
          <w:color w:val="000000" w:themeColor="text1"/>
          <w:sz w:val="20"/>
          <w:szCs w:val="20"/>
        </w:rPr>
        <w:t xml:space="preserve">onsider an initiative </w:t>
      </w:r>
      <w:r w:rsidR="001968A7">
        <w:rPr>
          <w:color w:val="000000" w:themeColor="text1"/>
          <w:sz w:val="20"/>
          <w:szCs w:val="20"/>
        </w:rPr>
        <w:t xml:space="preserve">focusing on enhancing a programme of </w:t>
      </w:r>
      <w:r w:rsidR="00B73271">
        <w:rPr>
          <w:color w:val="000000" w:themeColor="text1"/>
          <w:sz w:val="20"/>
          <w:szCs w:val="20"/>
        </w:rPr>
        <w:t xml:space="preserve">developing independence for young people and </w:t>
      </w:r>
      <w:r w:rsidR="006A77DE">
        <w:rPr>
          <w:color w:val="000000" w:themeColor="text1"/>
          <w:sz w:val="20"/>
          <w:szCs w:val="20"/>
        </w:rPr>
        <w:t>sourcing appropriate independent accommodation for them</w:t>
      </w:r>
      <w:r w:rsidR="006C2A28">
        <w:rPr>
          <w:color w:val="000000" w:themeColor="text1"/>
          <w:sz w:val="20"/>
          <w:szCs w:val="20"/>
        </w:rPr>
        <w:t>,</w:t>
      </w:r>
      <w:r w:rsidR="006A77DE">
        <w:rPr>
          <w:color w:val="000000" w:themeColor="text1"/>
          <w:sz w:val="20"/>
          <w:szCs w:val="20"/>
        </w:rPr>
        <w:t xml:space="preserve"> where they can remain. </w:t>
      </w:r>
    </w:p>
    <w:p w14:paraId="56F9C6AC" w14:textId="4061AFF0" w:rsidR="00971AC4" w:rsidRPr="00017DA4" w:rsidRDefault="003E493E" w:rsidP="00017DA4">
      <w:pPr>
        <w:pStyle w:val="ListParagraph"/>
        <w:numPr>
          <w:ilvl w:val="0"/>
          <w:numId w:val="16"/>
        </w:numPr>
        <w:jc w:val="both"/>
        <w:rPr>
          <w:color w:val="000000" w:themeColor="text1"/>
          <w:sz w:val="20"/>
          <w:szCs w:val="20"/>
        </w:rPr>
      </w:pPr>
      <w:r>
        <w:rPr>
          <w:color w:val="000000" w:themeColor="text1"/>
          <w:sz w:val="20"/>
          <w:szCs w:val="20"/>
        </w:rPr>
        <w:t>F</w:t>
      </w:r>
      <w:r w:rsidR="00E949C0">
        <w:rPr>
          <w:color w:val="000000" w:themeColor="text1"/>
          <w:sz w:val="20"/>
          <w:szCs w:val="20"/>
        </w:rPr>
        <w:t xml:space="preserve">ocus on strengthening pathways with partner agencies for our children </w:t>
      </w:r>
      <w:r w:rsidR="006B3E8E">
        <w:rPr>
          <w:color w:val="000000" w:themeColor="text1"/>
          <w:sz w:val="20"/>
          <w:szCs w:val="20"/>
        </w:rPr>
        <w:t xml:space="preserve">in care </w:t>
      </w:r>
      <w:r w:rsidR="00E949C0">
        <w:rPr>
          <w:color w:val="000000" w:themeColor="text1"/>
          <w:sz w:val="20"/>
          <w:szCs w:val="20"/>
        </w:rPr>
        <w:t xml:space="preserve">and care leavers. </w:t>
      </w:r>
    </w:p>
    <w:p w14:paraId="0C3225B1" w14:textId="77777777" w:rsidR="00527A74" w:rsidRPr="00527A74" w:rsidRDefault="00527A74" w:rsidP="00527A74">
      <w:pPr>
        <w:jc w:val="both"/>
        <w:rPr>
          <w:b/>
          <w:bCs/>
          <w:iCs/>
          <w:noProof/>
          <w:color w:val="000000" w:themeColor="text1"/>
          <w:sz w:val="20"/>
          <w:szCs w:val="20"/>
        </w:rPr>
      </w:pPr>
      <w:r w:rsidRPr="00527A74">
        <w:rPr>
          <w:b/>
          <w:bCs/>
          <w:iCs/>
          <w:noProof/>
          <w:color w:val="000000" w:themeColor="text1"/>
          <w:sz w:val="20"/>
          <w:szCs w:val="20"/>
        </w:rPr>
        <w:t>What will success look like?</w:t>
      </w:r>
    </w:p>
    <w:p w14:paraId="2F885610" w14:textId="04F9D36C" w:rsidR="006B7F17" w:rsidRDefault="006B7F17" w:rsidP="00D923A6">
      <w:pPr>
        <w:pStyle w:val="ListParagraph"/>
        <w:numPr>
          <w:ilvl w:val="0"/>
          <w:numId w:val="14"/>
        </w:numPr>
        <w:jc w:val="both"/>
        <w:rPr>
          <w:color w:val="000000" w:themeColor="text1"/>
          <w:sz w:val="20"/>
          <w:szCs w:val="20"/>
        </w:rPr>
      </w:pPr>
      <w:r>
        <w:rPr>
          <w:color w:val="000000" w:themeColor="text1"/>
          <w:sz w:val="20"/>
          <w:szCs w:val="20"/>
        </w:rPr>
        <w:t xml:space="preserve">Less children will enter the care of the local authority </w:t>
      </w:r>
      <w:r w:rsidR="004C4A3D">
        <w:rPr>
          <w:color w:val="000000" w:themeColor="text1"/>
          <w:sz w:val="20"/>
          <w:szCs w:val="20"/>
        </w:rPr>
        <w:t xml:space="preserve">by being </w:t>
      </w:r>
      <w:r>
        <w:rPr>
          <w:color w:val="000000" w:themeColor="text1"/>
          <w:sz w:val="20"/>
          <w:szCs w:val="20"/>
        </w:rPr>
        <w:t>supported to remain in the care of their family</w:t>
      </w:r>
      <w:r w:rsidR="004C4A3D">
        <w:rPr>
          <w:color w:val="000000" w:themeColor="text1"/>
          <w:sz w:val="20"/>
          <w:szCs w:val="20"/>
        </w:rPr>
        <w:t xml:space="preserve"> where </w:t>
      </w:r>
      <w:r w:rsidR="006C2A28">
        <w:rPr>
          <w:color w:val="000000" w:themeColor="text1"/>
          <w:sz w:val="20"/>
          <w:szCs w:val="20"/>
        </w:rPr>
        <w:t xml:space="preserve">it is </w:t>
      </w:r>
      <w:r w:rsidR="004C4A3D">
        <w:rPr>
          <w:color w:val="000000" w:themeColor="text1"/>
          <w:sz w:val="20"/>
          <w:szCs w:val="20"/>
        </w:rPr>
        <w:t>safe to do so</w:t>
      </w:r>
      <w:r>
        <w:rPr>
          <w:color w:val="000000" w:themeColor="text1"/>
          <w:sz w:val="20"/>
          <w:szCs w:val="20"/>
        </w:rPr>
        <w:t xml:space="preserve">. </w:t>
      </w:r>
    </w:p>
    <w:p w14:paraId="6A03880B" w14:textId="5BF052E7" w:rsidR="00527A74" w:rsidRDefault="00527A74" w:rsidP="00D923A6">
      <w:pPr>
        <w:pStyle w:val="ListParagraph"/>
        <w:numPr>
          <w:ilvl w:val="0"/>
          <w:numId w:val="14"/>
        </w:numPr>
        <w:jc w:val="both"/>
        <w:rPr>
          <w:color w:val="000000" w:themeColor="text1"/>
          <w:sz w:val="20"/>
          <w:szCs w:val="20"/>
        </w:rPr>
      </w:pPr>
      <w:r>
        <w:rPr>
          <w:color w:val="000000" w:themeColor="text1"/>
          <w:sz w:val="20"/>
          <w:szCs w:val="20"/>
        </w:rPr>
        <w:t>More children and young people will return to the care of their birth parents or wider family members</w:t>
      </w:r>
      <w:r w:rsidR="006C2A28">
        <w:rPr>
          <w:color w:val="000000" w:themeColor="text1"/>
          <w:sz w:val="20"/>
          <w:szCs w:val="20"/>
        </w:rPr>
        <w:t>,</w:t>
      </w:r>
      <w:r>
        <w:rPr>
          <w:color w:val="000000" w:themeColor="text1"/>
          <w:sz w:val="20"/>
          <w:szCs w:val="20"/>
        </w:rPr>
        <w:t xml:space="preserve"> when it is safe for them to do so. </w:t>
      </w:r>
    </w:p>
    <w:p w14:paraId="6F177E0F" w14:textId="097C787A" w:rsidR="008D5234" w:rsidRPr="00971AC4" w:rsidRDefault="008D5234" w:rsidP="00D923A6">
      <w:pPr>
        <w:pStyle w:val="ListParagraph"/>
        <w:numPr>
          <w:ilvl w:val="0"/>
          <w:numId w:val="14"/>
        </w:numPr>
        <w:jc w:val="both"/>
        <w:rPr>
          <w:color w:val="000000" w:themeColor="text1"/>
          <w:sz w:val="20"/>
          <w:szCs w:val="20"/>
        </w:rPr>
      </w:pPr>
      <w:r w:rsidRPr="00624584">
        <w:rPr>
          <w:sz w:val="20"/>
          <w:szCs w:val="20"/>
        </w:rPr>
        <w:t xml:space="preserve">Children and young people </w:t>
      </w:r>
      <w:r w:rsidR="00FF47CE">
        <w:rPr>
          <w:sz w:val="20"/>
          <w:szCs w:val="20"/>
        </w:rPr>
        <w:t xml:space="preserve">will </w:t>
      </w:r>
      <w:r w:rsidRPr="00624584">
        <w:rPr>
          <w:sz w:val="20"/>
          <w:szCs w:val="20"/>
        </w:rPr>
        <w:t xml:space="preserve">have access to a range of </w:t>
      </w:r>
      <w:r w:rsidR="00FF47CE">
        <w:rPr>
          <w:sz w:val="20"/>
          <w:szCs w:val="20"/>
        </w:rPr>
        <w:t xml:space="preserve">local </w:t>
      </w:r>
      <w:r w:rsidRPr="00624584">
        <w:rPr>
          <w:sz w:val="20"/>
          <w:szCs w:val="20"/>
        </w:rPr>
        <w:t xml:space="preserve">homes (internal and external options) that meet their needs and support them to achieve their potential. </w:t>
      </w:r>
    </w:p>
    <w:p w14:paraId="2A47C912" w14:textId="13A35EBD" w:rsidR="00971AC4" w:rsidRPr="006B7F17" w:rsidRDefault="00971AC4" w:rsidP="00D923A6">
      <w:pPr>
        <w:pStyle w:val="ListParagraph"/>
        <w:numPr>
          <w:ilvl w:val="0"/>
          <w:numId w:val="14"/>
        </w:numPr>
        <w:jc w:val="both"/>
        <w:rPr>
          <w:color w:val="000000" w:themeColor="text1"/>
          <w:sz w:val="20"/>
          <w:szCs w:val="20"/>
        </w:rPr>
      </w:pPr>
      <w:r>
        <w:rPr>
          <w:sz w:val="20"/>
          <w:szCs w:val="20"/>
        </w:rPr>
        <w:t xml:space="preserve">Plans of permanence will be progressed quickly for children and young people. </w:t>
      </w:r>
    </w:p>
    <w:p w14:paraId="494618D9" w14:textId="3C4AFA84" w:rsidR="00971AC4" w:rsidRDefault="00971AC4" w:rsidP="00971AC4">
      <w:pPr>
        <w:pStyle w:val="ListParagraph"/>
        <w:numPr>
          <w:ilvl w:val="0"/>
          <w:numId w:val="14"/>
        </w:numPr>
        <w:jc w:val="both"/>
        <w:rPr>
          <w:color w:val="000000" w:themeColor="text1"/>
          <w:sz w:val="20"/>
          <w:szCs w:val="20"/>
        </w:rPr>
      </w:pPr>
      <w:r>
        <w:rPr>
          <w:color w:val="000000" w:themeColor="text1"/>
          <w:sz w:val="20"/>
          <w:szCs w:val="20"/>
        </w:rPr>
        <w:t xml:space="preserve">Less children and young people will be placed outside of the Rotherham. </w:t>
      </w:r>
    </w:p>
    <w:p w14:paraId="2E1A7925" w14:textId="0FF85404" w:rsidR="00971AC4" w:rsidRPr="00FF47CE" w:rsidRDefault="00971AC4" w:rsidP="00971AC4">
      <w:pPr>
        <w:pStyle w:val="ListParagraph"/>
        <w:numPr>
          <w:ilvl w:val="0"/>
          <w:numId w:val="14"/>
        </w:numPr>
        <w:jc w:val="both"/>
        <w:rPr>
          <w:color w:val="000000" w:themeColor="text1"/>
          <w:sz w:val="20"/>
          <w:szCs w:val="20"/>
        </w:rPr>
      </w:pPr>
      <w:r>
        <w:rPr>
          <w:color w:val="000000" w:themeColor="text1"/>
          <w:sz w:val="20"/>
          <w:szCs w:val="20"/>
        </w:rPr>
        <w:t xml:space="preserve">All children will be engaged with appropriate support services and education, which reduce the risk of family or placement breakdown. </w:t>
      </w:r>
    </w:p>
    <w:p w14:paraId="72916B1A" w14:textId="6FA77EFC" w:rsidR="006B7F17" w:rsidRPr="00624584" w:rsidRDefault="00971AC4" w:rsidP="00D923A6">
      <w:pPr>
        <w:pStyle w:val="ListParagraph"/>
        <w:numPr>
          <w:ilvl w:val="0"/>
          <w:numId w:val="14"/>
        </w:numPr>
        <w:jc w:val="both"/>
        <w:rPr>
          <w:color w:val="000000" w:themeColor="text1"/>
          <w:sz w:val="20"/>
          <w:szCs w:val="20"/>
        </w:rPr>
      </w:pPr>
      <w:r>
        <w:rPr>
          <w:sz w:val="20"/>
          <w:szCs w:val="20"/>
        </w:rPr>
        <w:t xml:space="preserve">When young people leave </w:t>
      </w:r>
      <w:r w:rsidR="004C4A3D">
        <w:rPr>
          <w:sz w:val="20"/>
          <w:szCs w:val="20"/>
        </w:rPr>
        <w:t xml:space="preserve">our </w:t>
      </w:r>
      <w:r>
        <w:rPr>
          <w:sz w:val="20"/>
          <w:szCs w:val="20"/>
        </w:rPr>
        <w:t>care</w:t>
      </w:r>
      <w:r w:rsidR="004C4A3D">
        <w:rPr>
          <w:sz w:val="20"/>
          <w:szCs w:val="20"/>
        </w:rPr>
        <w:t xml:space="preserve">, </w:t>
      </w:r>
      <w:r>
        <w:rPr>
          <w:sz w:val="20"/>
          <w:szCs w:val="20"/>
        </w:rPr>
        <w:t>they will have a range of accommodation options which meet their need</w:t>
      </w:r>
      <w:r w:rsidR="006C2A28">
        <w:rPr>
          <w:sz w:val="20"/>
          <w:szCs w:val="20"/>
        </w:rPr>
        <w:t>s</w:t>
      </w:r>
      <w:r>
        <w:rPr>
          <w:sz w:val="20"/>
          <w:szCs w:val="20"/>
        </w:rPr>
        <w:t xml:space="preserve">. </w:t>
      </w:r>
    </w:p>
    <w:p w14:paraId="3138ABA9" w14:textId="6D5FB023" w:rsidR="008D5234" w:rsidRPr="00624584" w:rsidRDefault="008D5234" w:rsidP="00D923A6">
      <w:pPr>
        <w:pStyle w:val="ListParagraph"/>
        <w:numPr>
          <w:ilvl w:val="0"/>
          <w:numId w:val="14"/>
        </w:numPr>
        <w:jc w:val="both"/>
        <w:rPr>
          <w:color w:val="000000" w:themeColor="text1"/>
          <w:sz w:val="20"/>
          <w:szCs w:val="20"/>
        </w:rPr>
      </w:pPr>
      <w:r w:rsidRPr="00624584">
        <w:rPr>
          <w:sz w:val="20"/>
          <w:szCs w:val="20"/>
        </w:rPr>
        <w:t xml:space="preserve">All services </w:t>
      </w:r>
      <w:r w:rsidR="00FF47CE">
        <w:rPr>
          <w:sz w:val="20"/>
          <w:szCs w:val="20"/>
        </w:rPr>
        <w:t xml:space="preserve">will </w:t>
      </w:r>
      <w:r w:rsidRPr="00624584">
        <w:rPr>
          <w:sz w:val="20"/>
          <w:szCs w:val="20"/>
        </w:rPr>
        <w:t xml:space="preserve">take the Rotherham Family Approach to ensure all Rotherham children and young people are “resilient, successful and safe”, evidenced by Quality Assurance activity. </w:t>
      </w:r>
    </w:p>
    <w:p w14:paraId="18C190A1" w14:textId="4AC1FC13" w:rsidR="008D5234" w:rsidRPr="00624584" w:rsidRDefault="008D5234" w:rsidP="00D923A6">
      <w:pPr>
        <w:pStyle w:val="ListParagraph"/>
        <w:numPr>
          <w:ilvl w:val="0"/>
          <w:numId w:val="14"/>
        </w:numPr>
        <w:jc w:val="both"/>
        <w:rPr>
          <w:color w:val="000000" w:themeColor="text1"/>
          <w:sz w:val="20"/>
          <w:szCs w:val="20"/>
        </w:rPr>
      </w:pPr>
      <w:r w:rsidRPr="00624584">
        <w:rPr>
          <w:sz w:val="20"/>
          <w:szCs w:val="20"/>
        </w:rPr>
        <w:t xml:space="preserve">Children and young people </w:t>
      </w:r>
      <w:r w:rsidR="00FF47CE">
        <w:rPr>
          <w:sz w:val="20"/>
          <w:szCs w:val="20"/>
        </w:rPr>
        <w:t>will be</w:t>
      </w:r>
      <w:r w:rsidRPr="00624584">
        <w:rPr>
          <w:sz w:val="20"/>
          <w:szCs w:val="20"/>
        </w:rPr>
        <w:t xml:space="preserve"> able to access the support they need when they need it because Health, Education and Care Services </w:t>
      </w:r>
      <w:r w:rsidR="00FF47CE">
        <w:rPr>
          <w:sz w:val="20"/>
          <w:szCs w:val="20"/>
        </w:rPr>
        <w:t xml:space="preserve">will </w:t>
      </w:r>
      <w:r w:rsidRPr="00624584">
        <w:rPr>
          <w:sz w:val="20"/>
          <w:szCs w:val="20"/>
        </w:rPr>
        <w:t xml:space="preserve">share a joint understanding of the needs of children and young people in Rotherham and use this to inform commissioning and service delivery. </w:t>
      </w:r>
    </w:p>
    <w:p w14:paraId="0BCC6372" w14:textId="6DE09547" w:rsidR="00971AC4" w:rsidRPr="00971AC4" w:rsidRDefault="00971AC4" w:rsidP="00F52F06">
      <w:pPr>
        <w:jc w:val="center"/>
        <w:rPr>
          <w:b/>
          <w:bCs/>
          <w:iCs/>
          <w:color w:val="0079A7" w:themeColor="accent5" w:themeShade="BF"/>
          <w:sz w:val="36"/>
          <w:szCs w:val="36"/>
        </w:rPr>
      </w:pPr>
      <w:r w:rsidRPr="00971AC4">
        <w:rPr>
          <w:b/>
          <w:bCs/>
          <w:iCs/>
          <w:color w:val="0079A7" w:themeColor="accent5" w:themeShade="BF"/>
          <w:sz w:val="36"/>
          <w:szCs w:val="36"/>
        </w:rPr>
        <w:lastRenderedPageBreak/>
        <w:t>Strategic Priority Three: Education and Attainment</w:t>
      </w:r>
    </w:p>
    <w:p w14:paraId="31464640" w14:textId="2EE743E9" w:rsidR="00F52F06" w:rsidRDefault="00443C2E" w:rsidP="00F52F06">
      <w:pPr>
        <w:jc w:val="both"/>
        <w:rPr>
          <w:iCs/>
          <w:sz w:val="20"/>
          <w:szCs w:val="20"/>
        </w:rPr>
      </w:pPr>
      <w:r>
        <w:rPr>
          <w:iCs/>
          <w:sz w:val="20"/>
          <w:szCs w:val="20"/>
        </w:rPr>
        <w:t xml:space="preserve">Nationally we know that </w:t>
      </w:r>
      <w:r w:rsidR="00F52F06" w:rsidRPr="00134B23">
        <w:rPr>
          <w:iCs/>
          <w:sz w:val="20"/>
          <w:szCs w:val="20"/>
        </w:rPr>
        <w:t xml:space="preserve">children who are looked after do less well in school. Care leavers are less likely to be in further education or employment. This creates disadvantage into adulthood and adults with a history of care are likely to have poorer outcomes later in life. </w:t>
      </w:r>
      <w:r w:rsidR="0082185A" w:rsidRPr="00134B23">
        <w:rPr>
          <w:iCs/>
          <w:sz w:val="20"/>
          <w:szCs w:val="20"/>
        </w:rPr>
        <w:t xml:space="preserve">It is our intention that all children in care and </w:t>
      </w:r>
      <w:r w:rsidR="00134B23" w:rsidRPr="00134B23">
        <w:rPr>
          <w:iCs/>
          <w:sz w:val="20"/>
          <w:szCs w:val="20"/>
        </w:rPr>
        <w:t>c</w:t>
      </w:r>
      <w:r w:rsidR="0082185A" w:rsidRPr="00134B23">
        <w:rPr>
          <w:iCs/>
          <w:sz w:val="20"/>
          <w:szCs w:val="20"/>
        </w:rPr>
        <w:t xml:space="preserve">are </w:t>
      </w:r>
      <w:r w:rsidR="00134B23" w:rsidRPr="00134B23">
        <w:rPr>
          <w:iCs/>
          <w:sz w:val="20"/>
          <w:szCs w:val="20"/>
        </w:rPr>
        <w:t>l</w:t>
      </w:r>
      <w:r w:rsidR="0082185A" w:rsidRPr="00134B23">
        <w:rPr>
          <w:iCs/>
          <w:sz w:val="20"/>
          <w:szCs w:val="20"/>
        </w:rPr>
        <w:t xml:space="preserve">eavers have access to good quality education and training and </w:t>
      </w:r>
      <w:r w:rsidR="00EB74B3" w:rsidRPr="00134B23">
        <w:rPr>
          <w:iCs/>
          <w:sz w:val="20"/>
          <w:szCs w:val="20"/>
        </w:rPr>
        <w:t>have opportunities to achieve.</w:t>
      </w:r>
    </w:p>
    <w:p w14:paraId="67817FCA" w14:textId="77777777" w:rsidR="00134B23" w:rsidRPr="00134B23" w:rsidRDefault="00134B23" w:rsidP="00F52F06">
      <w:pPr>
        <w:jc w:val="both"/>
        <w:rPr>
          <w:iCs/>
          <w:sz w:val="20"/>
          <w:szCs w:val="20"/>
        </w:rPr>
      </w:pPr>
    </w:p>
    <w:p w14:paraId="0417DA6A" w14:textId="408B93BB" w:rsidR="00F52F06" w:rsidRPr="00134B23" w:rsidRDefault="00EB74B3" w:rsidP="000528C1">
      <w:pPr>
        <w:jc w:val="both"/>
        <w:rPr>
          <w:b/>
          <w:bCs/>
          <w:iCs/>
          <w:sz w:val="20"/>
          <w:szCs w:val="20"/>
        </w:rPr>
      </w:pPr>
      <w:r w:rsidRPr="00134B23">
        <w:rPr>
          <w:b/>
          <w:bCs/>
          <w:iCs/>
          <w:sz w:val="20"/>
          <w:szCs w:val="20"/>
        </w:rPr>
        <w:t>What will we do?</w:t>
      </w:r>
    </w:p>
    <w:p w14:paraId="56A5428F" w14:textId="200F308C" w:rsidR="0027639F" w:rsidRPr="00134B23" w:rsidRDefault="00443C2E" w:rsidP="00C4209E">
      <w:pPr>
        <w:pStyle w:val="ListParagraph"/>
        <w:numPr>
          <w:ilvl w:val="0"/>
          <w:numId w:val="11"/>
        </w:numPr>
        <w:jc w:val="both"/>
        <w:rPr>
          <w:iCs/>
          <w:color w:val="000000" w:themeColor="text1"/>
          <w:sz w:val="20"/>
          <w:szCs w:val="20"/>
        </w:rPr>
      </w:pPr>
      <w:r>
        <w:rPr>
          <w:iCs/>
          <w:color w:val="000000" w:themeColor="text1"/>
          <w:sz w:val="20"/>
          <w:szCs w:val="20"/>
        </w:rPr>
        <w:t>T</w:t>
      </w:r>
      <w:r w:rsidR="00971AC4" w:rsidRPr="00134B23">
        <w:rPr>
          <w:iCs/>
          <w:color w:val="000000" w:themeColor="text1"/>
          <w:sz w:val="20"/>
          <w:szCs w:val="20"/>
        </w:rPr>
        <w:t>rack attendance for all children in care</w:t>
      </w:r>
      <w:r w:rsidR="00EB74B3" w:rsidRPr="00134B23">
        <w:rPr>
          <w:iCs/>
          <w:color w:val="000000" w:themeColor="text1"/>
          <w:sz w:val="20"/>
          <w:szCs w:val="20"/>
        </w:rPr>
        <w:t xml:space="preserve"> and take steps to remove barriers to school attendance. </w:t>
      </w:r>
    </w:p>
    <w:p w14:paraId="48030489" w14:textId="4777147C" w:rsidR="0057600C" w:rsidRPr="00134B23" w:rsidRDefault="0057600C" w:rsidP="00F52F06">
      <w:pPr>
        <w:pStyle w:val="ListParagraph"/>
        <w:numPr>
          <w:ilvl w:val="0"/>
          <w:numId w:val="11"/>
        </w:numPr>
        <w:jc w:val="both"/>
        <w:rPr>
          <w:iCs/>
          <w:color w:val="000000" w:themeColor="text1"/>
          <w:sz w:val="20"/>
          <w:szCs w:val="20"/>
        </w:rPr>
      </w:pPr>
      <w:r w:rsidRPr="00134B23">
        <w:rPr>
          <w:iCs/>
          <w:color w:val="000000" w:themeColor="text1"/>
          <w:sz w:val="20"/>
          <w:szCs w:val="20"/>
        </w:rPr>
        <w:t xml:space="preserve">Focus </w:t>
      </w:r>
      <w:r w:rsidR="00DF1362" w:rsidRPr="00134B23">
        <w:rPr>
          <w:iCs/>
          <w:color w:val="000000" w:themeColor="text1"/>
          <w:sz w:val="20"/>
          <w:szCs w:val="20"/>
        </w:rPr>
        <w:t>on raising the attainment and achievements of all children in care</w:t>
      </w:r>
      <w:r w:rsidR="00C4209E" w:rsidRPr="00134B23">
        <w:rPr>
          <w:iCs/>
          <w:color w:val="000000" w:themeColor="text1"/>
          <w:sz w:val="20"/>
          <w:szCs w:val="20"/>
        </w:rPr>
        <w:t xml:space="preserve"> and reducing the attainment gap.</w:t>
      </w:r>
    </w:p>
    <w:p w14:paraId="10997FC7" w14:textId="4E2485D6" w:rsidR="00033EC9"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S</w:t>
      </w:r>
      <w:r w:rsidR="00033EC9" w:rsidRPr="00134B23">
        <w:rPr>
          <w:iCs/>
          <w:color w:val="000000" w:themeColor="text1"/>
          <w:sz w:val="20"/>
          <w:szCs w:val="20"/>
        </w:rPr>
        <w:t xml:space="preserve">eek to reduce school exclusions for </w:t>
      </w:r>
      <w:r w:rsidR="006C2A28">
        <w:rPr>
          <w:iCs/>
          <w:color w:val="000000" w:themeColor="text1"/>
          <w:sz w:val="20"/>
          <w:szCs w:val="20"/>
        </w:rPr>
        <w:t>children in care</w:t>
      </w:r>
      <w:r w:rsidR="00033EC9" w:rsidRPr="00134B23">
        <w:rPr>
          <w:iCs/>
          <w:color w:val="000000" w:themeColor="text1"/>
          <w:sz w:val="20"/>
          <w:szCs w:val="20"/>
        </w:rPr>
        <w:t xml:space="preserve">. </w:t>
      </w:r>
    </w:p>
    <w:p w14:paraId="40E3770D" w14:textId="2C85ECE0" w:rsidR="00917263"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W</w:t>
      </w:r>
      <w:r w:rsidR="00917263" w:rsidRPr="00134B23">
        <w:rPr>
          <w:iCs/>
          <w:color w:val="000000" w:themeColor="text1"/>
          <w:sz w:val="20"/>
          <w:szCs w:val="20"/>
        </w:rPr>
        <w:t xml:space="preserve">ork with young people that are disengaged to reconnect them to training, further education and employment. </w:t>
      </w:r>
    </w:p>
    <w:p w14:paraId="5C4DA9DA" w14:textId="28DD1D7A" w:rsidR="004466C9"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E</w:t>
      </w:r>
      <w:r w:rsidR="00B910C5" w:rsidRPr="00134B23">
        <w:rPr>
          <w:iCs/>
          <w:color w:val="000000" w:themeColor="text1"/>
          <w:sz w:val="20"/>
          <w:szCs w:val="20"/>
        </w:rPr>
        <w:t xml:space="preserve">nsure that all children in care get the best possible start in life and are ready to attend school and learn. </w:t>
      </w:r>
    </w:p>
    <w:p w14:paraId="54054472" w14:textId="3933BE9C" w:rsidR="00B15CCD" w:rsidRPr="00134B23" w:rsidRDefault="006A4799" w:rsidP="00F52F06">
      <w:pPr>
        <w:pStyle w:val="ListParagraph"/>
        <w:numPr>
          <w:ilvl w:val="0"/>
          <w:numId w:val="11"/>
        </w:numPr>
        <w:jc w:val="both"/>
        <w:rPr>
          <w:iCs/>
          <w:color w:val="000000" w:themeColor="text1"/>
          <w:sz w:val="20"/>
          <w:szCs w:val="20"/>
        </w:rPr>
      </w:pPr>
      <w:r w:rsidRPr="00134B23">
        <w:rPr>
          <w:iCs/>
          <w:color w:val="000000" w:themeColor="text1"/>
          <w:sz w:val="20"/>
          <w:szCs w:val="20"/>
        </w:rPr>
        <w:t>With our partner</w:t>
      </w:r>
      <w:r w:rsidR="006E14B6" w:rsidRPr="00134B23">
        <w:rPr>
          <w:iCs/>
          <w:color w:val="000000" w:themeColor="text1"/>
          <w:sz w:val="20"/>
          <w:szCs w:val="20"/>
        </w:rPr>
        <w:t>s</w:t>
      </w:r>
      <w:r w:rsidRPr="00134B23">
        <w:rPr>
          <w:iCs/>
          <w:color w:val="000000" w:themeColor="text1"/>
          <w:sz w:val="20"/>
          <w:szCs w:val="20"/>
        </w:rPr>
        <w:t xml:space="preserve">, we will </w:t>
      </w:r>
      <w:r w:rsidR="0059589B" w:rsidRPr="00134B23">
        <w:rPr>
          <w:iCs/>
          <w:color w:val="000000" w:themeColor="text1"/>
          <w:sz w:val="20"/>
          <w:szCs w:val="20"/>
        </w:rPr>
        <w:t xml:space="preserve">address </w:t>
      </w:r>
      <w:r w:rsidR="006C2A28">
        <w:rPr>
          <w:iCs/>
          <w:color w:val="000000" w:themeColor="text1"/>
          <w:sz w:val="20"/>
          <w:szCs w:val="20"/>
        </w:rPr>
        <w:t xml:space="preserve">the </w:t>
      </w:r>
      <w:r w:rsidR="0059589B" w:rsidRPr="00134B23">
        <w:rPr>
          <w:iCs/>
          <w:color w:val="000000" w:themeColor="text1"/>
          <w:sz w:val="20"/>
          <w:szCs w:val="20"/>
        </w:rPr>
        <w:t xml:space="preserve">variability of Education, </w:t>
      </w:r>
      <w:r w:rsidR="00C4209E" w:rsidRPr="00134B23">
        <w:rPr>
          <w:iCs/>
          <w:color w:val="000000" w:themeColor="text1"/>
          <w:sz w:val="20"/>
          <w:szCs w:val="20"/>
        </w:rPr>
        <w:t xml:space="preserve">Health </w:t>
      </w:r>
      <w:r w:rsidR="005013D0" w:rsidRPr="00134B23">
        <w:rPr>
          <w:iCs/>
          <w:color w:val="000000" w:themeColor="text1"/>
          <w:sz w:val="20"/>
          <w:szCs w:val="20"/>
        </w:rPr>
        <w:t xml:space="preserve">and </w:t>
      </w:r>
      <w:r w:rsidR="006E14B6" w:rsidRPr="00134B23">
        <w:rPr>
          <w:iCs/>
          <w:color w:val="000000" w:themeColor="text1"/>
          <w:sz w:val="20"/>
          <w:szCs w:val="20"/>
        </w:rPr>
        <w:t>Care Plans</w:t>
      </w:r>
      <w:r w:rsidR="00CE3FBB" w:rsidRPr="00134B23">
        <w:rPr>
          <w:iCs/>
          <w:color w:val="000000" w:themeColor="text1"/>
          <w:sz w:val="20"/>
          <w:szCs w:val="20"/>
        </w:rPr>
        <w:t>.</w:t>
      </w:r>
    </w:p>
    <w:p w14:paraId="43AB6914" w14:textId="45C0A278" w:rsidR="00CE3FBB"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F</w:t>
      </w:r>
      <w:r w:rsidR="00CE3FBB" w:rsidRPr="00134B23">
        <w:rPr>
          <w:iCs/>
          <w:color w:val="000000" w:themeColor="text1"/>
          <w:sz w:val="20"/>
          <w:szCs w:val="20"/>
        </w:rPr>
        <w:t xml:space="preserve">ocus on improving the quality of </w:t>
      </w:r>
      <w:r w:rsidR="00030FE8" w:rsidRPr="00134B23">
        <w:rPr>
          <w:iCs/>
          <w:color w:val="000000" w:themeColor="text1"/>
          <w:sz w:val="20"/>
          <w:szCs w:val="20"/>
        </w:rPr>
        <w:t xml:space="preserve">education </w:t>
      </w:r>
      <w:r w:rsidR="00CE3FBB" w:rsidRPr="00134B23">
        <w:rPr>
          <w:iCs/>
          <w:color w:val="000000" w:themeColor="text1"/>
          <w:sz w:val="20"/>
          <w:szCs w:val="20"/>
        </w:rPr>
        <w:t>pro</w:t>
      </w:r>
      <w:r w:rsidR="00030FE8" w:rsidRPr="00134B23">
        <w:rPr>
          <w:iCs/>
          <w:color w:val="000000" w:themeColor="text1"/>
          <w:sz w:val="20"/>
          <w:szCs w:val="20"/>
        </w:rPr>
        <w:t xml:space="preserve">vision for children and young people. </w:t>
      </w:r>
    </w:p>
    <w:p w14:paraId="650DCD56" w14:textId="11DD8678" w:rsidR="00971AC4"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F</w:t>
      </w:r>
      <w:r w:rsidR="00033EC9" w:rsidRPr="00134B23">
        <w:rPr>
          <w:iCs/>
          <w:color w:val="000000" w:themeColor="text1"/>
          <w:sz w:val="20"/>
          <w:szCs w:val="20"/>
        </w:rPr>
        <w:t>ocus on i</w:t>
      </w:r>
      <w:r w:rsidR="00971AC4" w:rsidRPr="00134B23">
        <w:rPr>
          <w:iCs/>
          <w:color w:val="000000" w:themeColor="text1"/>
          <w:sz w:val="20"/>
          <w:szCs w:val="20"/>
        </w:rPr>
        <w:t xml:space="preserve">ncreasing exam pass rates for children </w:t>
      </w:r>
      <w:r w:rsidR="00042293">
        <w:rPr>
          <w:iCs/>
          <w:color w:val="000000" w:themeColor="text1"/>
          <w:sz w:val="20"/>
          <w:szCs w:val="20"/>
        </w:rPr>
        <w:t>in care.</w:t>
      </w:r>
    </w:p>
    <w:p w14:paraId="5D8B4896" w14:textId="612739BF" w:rsidR="00971AC4"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F</w:t>
      </w:r>
      <w:r w:rsidR="00033EC9" w:rsidRPr="00134B23">
        <w:rPr>
          <w:iCs/>
          <w:color w:val="000000" w:themeColor="text1"/>
          <w:sz w:val="20"/>
          <w:szCs w:val="20"/>
        </w:rPr>
        <w:t>ocus on i</w:t>
      </w:r>
      <w:r w:rsidR="00971AC4" w:rsidRPr="00134B23">
        <w:rPr>
          <w:iCs/>
          <w:color w:val="000000" w:themeColor="text1"/>
          <w:sz w:val="20"/>
          <w:szCs w:val="20"/>
        </w:rPr>
        <w:t xml:space="preserve">ncreasing the number of care experienced young people who attend higher education. </w:t>
      </w:r>
    </w:p>
    <w:p w14:paraId="436C955B" w14:textId="38DF43E1" w:rsidR="00971AC4" w:rsidRPr="00134B23"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P</w:t>
      </w:r>
      <w:r w:rsidR="00033EC9" w:rsidRPr="00134B23">
        <w:rPr>
          <w:iCs/>
          <w:color w:val="000000" w:themeColor="text1"/>
          <w:sz w:val="20"/>
          <w:szCs w:val="20"/>
        </w:rPr>
        <w:t>rovide more a</w:t>
      </w:r>
      <w:r w:rsidR="00971AC4" w:rsidRPr="00134B23">
        <w:rPr>
          <w:iCs/>
          <w:color w:val="000000" w:themeColor="text1"/>
          <w:sz w:val="20"/>
          <w:szCs w:val="20"/>
        </w:rPr>
        <w:t xml:space="preserve">pprenticeships for young people who are care experienced. </w:t>
      </w:r>
    </w:p>
    <w:p w14:paraId="37AAAF5B" w14:textId="03EF14B0" w:rsidR="00971AC4" w:rsidRDefault="00971AC4" w:rsidP="00F52F06">
      <w:pPr>
        <w:pStyle w:val="ListParagraph"/>
        <w:numPr>
          <w:ilvl w:val="0"/>
          <w:numId w:val="11"/>
        </w:numPr>
        <w:jc w:val="both"/>
        <w:rPr>
          <w:iCs/>
          <w:color w:val="000000" w:themeColor="text1"/>
          <w:sz w:val="20"/>
          <w:szCs w:val="20"/>
        </w:rPr>
      </w:pPr>
      <w:r w:rsidRPr="00134B23">
        <w:rPr>
          <w:iCs/>
          <w:color w:val="000000" w:themeColor="text1"/>
          <w:sz w:val="20"/>
          <w:szCs w:val="20"/>
        </w:rPr>
        <w:t xml:space="preserve">Where children and young people are placed out of area, we </w:t>
      </w:r>
      <w:r w:rsidR="00033EC9" w:rsidRPr="00134B23">
        <w:rPr>
          <w:iCs/>
          <w:color w:val="000000" w:themeColor="text1"/>
          <w:sz w:val="20"/>
          <w:szCs w:val="20"/>
        </w:rPr>
        <w:t>will</w:t>
      </w:r>
      <w:r w:rsidRPr="00134B23">
        <w:rPr>
          <w:iCs/>
          <w:color w:val="000000" w:themeColor="text1"/>
          <w:sz w:val="20"/>
          <w:szCs w:val="20"/>
        </w:rPr>
        <w:t xml:space="preserve"> source suitable education for our children in care. </w:t>
      </w:r>
    </w:p>
    <w:p w14:paraId="03D65252" w14:textId="3447E83C" w:rsidR="00976C52" w:rsidRDefault="0090247E" w:rsidP="00F52F06">
      <w:pPr>
        <w:pStyle w:val="ListParagraph"/>
        <w:numPr>
          <w:ilvl w:val="0"/>
          <w:numId w:val="11"/>
        </w:numPr>
        <w:jc w:val="both"/>
        <w:rPr>
          <w:iCs/>
          <w:color w:val="000000" w:themeColor="text1"/>
          <w:sz w:val="20"/>
          <w:szCs w:val="20"/>
        </w:rPr>
      </w:pPr>
      <w:r>
        <w:rPr>
          <w:iCs/>
          <w:color w:val="000000" w:themeColor="text1"/>
          <w:sz w:val="20"/>
          <w:szCs w:val="20"/>
        </w:rPr>
        <w:t>Arrange s</w:t>
      </w:r>
      <w:r w:rsidR="00976C52">
        <w:rPr>
          <w:iCs/>
          <w:color w:val="000000" w:themeColor="text1"/>
          <w:sz w:val="20"/>
          <w:szCs w:val="20"/>
        </w:rPr>
        <w:t xml:space="preserve">afeguarding networking </w:t>
      </w:r>
      <w:r w:rsidR="001B5D74">
        <w:rPr>
          <w:iCs/>
          <w:color w:val="000000" w:themeColor="text1"/>
          <w:sz w:val="20"/>
          <w:szCs w:val="20"/>
        </w:rPr>
        <w:t xml:space="preserve">meeting and working groups with education settings, which focus on </w:t>
      </w:r>
      <w:r>
        <w:rPr>
          <w:iCs/>
          <w:color w:val="000000" w:themeColor="text1"/>
          <w:sz w:val="20"/>
          <w:szCs w:val="20"/>
        </w:rPr>
        <w:t xml:space="preserve">attendance, attainment and progress and shares good practice. </w:t>
      </w:r>
    </w:p>
    <w:p w14:paraId="5711FB21" w14:textId="11C6B4B5" w:rsidR="00C61E54" w:rsidRDefault="00C61E54" w:rsidP="00F52F06">
      <w:pPr>
        <w:pStyle w:val="ListParagraph"/>
        <w:numPr>
          <w:ilvl w:val="0"/>
          <w:numId w:val="11"/>
        </w:numPr>
        <w:jc w:val="both"/>
        <w:rPr>
          <w:iCs/>
          <w:color w:val="000000" w:themeColor="text1"/>
          <w:sz w:val="20"/>
          <w:szCs w:val="20"/>
        </w:rPr>
      </w:pPr>
      <w:r>
        <w:rPr>
          <w:iCs/>
          <w:color w:val="000000" w:themeColor="text1"/>
          <w:sz w:val="20"/>
          <w:szCs w:val="20"/>
        </w:rPr>
        <w:t>Establish joint training opportunities with social care and education.</w:t>
      </w:r>
    </w:p>
    <w:p w14:paraId="4C1728CB" w14:textId="3539455E" w:rsidR="00B562C0" w:rsidRDefault="00B562C0" w:rsidP="00F52F06">
      <w:pPr>
        <w:pStyle w:val="ListParagraph"/>
        <w:numPr>
          <w:ilvl w:val="0"/>
          <w:numId w:val="11"/>
        </w:numPr>
        <w:jc w:val="both"/>
        <w:rPr>
          <w:iCs/>
          <w:color w:val="000000" w:themeColor="text1"/>
          <w:sz w:val="20"/>
          <w:szCs w:val="20"/>
        </w:rPr>
      </w:pPr>
      <w:r>
        <w:rPr>
          <w:iCs/>
          <w:color w:val="000000" w:themeColor="text1"/>
          <w:sz w:val="20"/>
          <w:szCs w:val="20"/>
        </w:rPr>
        <w:t xml:space="preserve">Enhance the offer </w:t>
      </w:r>
      <w:r w:rsidR="00970378">
        <w:rPr>
          <w:iCs/>
          <w:color w:val="000000" w:themeColor="text1"/>
          <w:sz w:val="20"/>
          <w:szCs w:val="20"/>
        </w:rPr>
        <w:t>around wellbeing</w:t>
      </w:r>
      <w:r w:rsidR="00821D57">
        <w:rPr>
          <w:iCs/>
          <w:color w:val="000000" w:themeColor="text1"/>
          <w:sz w:val="20"/>
          <w:szCs w:val="20"/>
        </w:rPr>
        <w:t xml:space="preserve">, emotional health and </w:t>
      </w:r>
      <w:r w:rsidR="006C2A28">
        <w:rPr>
          <w:iCs/>
          <w:color w:val="000000" w:themeColor="text1"/>
          <w:sz w:val="20"/>
          <w:szCs w:val="20"/>
        </w:rPr>
        <w:t>school-based</w:t>
      </w:r>
      <w:r w:rsidR="00821D57">
        <w:rPr>
          <w:iCs/>
          <w:color w:val="000000" w:themeColor="text1"/>
          <w:sz w:val="20"/>
          <w:szCs w:val="20"/>
        </w:rPr>
        <w:t xml:space="preserve"> anxiety through</w:t>
      </w:r>
      <w:r>
        <w:rPr>
          <w:iCs/>
          <w:color w:val="000000" w:themeColor="text1"/>
          <w:sz w:val="20"/>
          <w:szCs w:val="20"/>
        </w:rPr>
        <w:t xml:space="preserve"> Educational Psycholog</w:t>
      </w:r>
      <w:r w:rsidR="00970378">
        <w:rPr>
          <w:iCs/>
          <w:color w:val="000000" w:themeColor="text1"/>
          <w:sz w:val="20"/>
          <w:szCs w:val="20"/>
        </w:rPr>
        <w:t>y</w:t>
      </w:r>
    </w:p>
    <w:p w14:paraId="662A6F16" w14:textId="2ECBE6FD" w:rsidR="00443C2E" w:rsidRDefault="00443C2E" w:rsidP="00F52F06">
      <w:pPr>
        <w:pStyle w:val="ListParagraph"/>
        <w:numPr>
          <w:ilvl w:val="0"/>
          <w:numId w:val="11"/>
        </w:numPr>
        <w:jc w:val="both"/>
        <w:rPr>
          <w:iCs/>
          <w:color w:val="000000" w:themeColor="text1"/>
          <w:sz w:val="20"/>
          <w:szCs w:val="20"/>
        </w:rPr>
      </w:pPr>
      <w:r>
        <w:rPr>
          <w:iCs/>
          <w:color w:val="000000" w:themeColor="text1"/>
          <w:sz w:val="20"/>
          <w:szCs w:val="20"/>
        </w:rPr>
        <w:t xml:space="preserve">Utilise the support and expertise of our Virtual Head Teachers to ensure our children receive the best possible </w:t>
      </w:r>
      <w:r w:rsidR="006C2A28">
        <w:rPr>
          <w:iCs/>
          <w:color w:val="000000" w:themeColor="text1"/>
          <w:sz w:val="20"/>
          <w:szCs w:val="20"/>
        </w:rPr>
        <w:t>support.</w:t>
      </w:r>
    </w:p>
    <w:p w14:paraId="1134E9A8" w14:textId="1B6754BC" w:rsidR="00821D57" w:rsidRDefault="00443C2E" w:rsidP="0070525F">
      <w:pPr>
        <w:pStyle w:val="ListParagraph"/>
        <w:jc w:val="both"/>
        <w:rPr>
          <w:iCs/>
          <w:color w:val="000000" w:themeColor="text1"/>
          <w:sz w:val="20"/>
          <w:szCs w:val="20"/>
        </w:rPr>
      </w:pPr>
      <w:r>
        <w:rPr>
          <w:iCs/>
          <w:color w:val="000000" w:themeColor="text1"/>
          <w:sz w:val="20"/>
          <w:szCs w:val="20"/>
        </w:rPr>
        <w:t xml:space="preserve"> </w:t>
      </w:r>
    </w:p>
    <w:p w14:paraId="56A1863B" w14:textId="687A6BC6" w:rsidR="00FE7EBB" w:rsidRPr="00134B23" w:rsidRDefault="00FE7EBB" w:rsidP="00FE7EBB">
      <w:pPr>
        <w:jc w:val="both"/>
        <w:rPr>
          <w:b/>
          <w:bCs/>
          <w:iCs/>
          <w:color w:val="000000" w:themeColor="text1"/>
          <w:sz w:val="20"/>
          <w:szCs w:val="20"/>
        </w:rPr>
      </w:pPr>
      <w:r w:rsidRPr="00134B23">
        <w:rPr>
          <w:b/>
          <w:bCs/>
          <w:iCs/>
          <w:color w:val="000000" w:themeColor="text1"/>
          <w:sz w:val="20"/>
          <w:szCs w:val="20"/>
        </w:rPr>
        <w:t>What will success look like?</w:t>
      </w:r>
    </w:p>
    <w:p w14:paraId="0ADBC42F" w14:textId="47035413" w:rsidR="00FE7EBB" w:rsidRPr="00134B23" w:rsidRDefault="006F3307" w:rsidP="00FE7EBB">
      <w:pPr>
        <w:pStyle w:val="ListParagraph"/>
        <w:numPr>
          <w:ilvl w:val="0"/>
          <w:numId w:val="24"/>
        </w:numPr>
        <w:jc w:val="both"/>
        <w:rPr>
          <w:iCs/>
          <w:color w:val="000000" w:themeColor="text1"/>
          <w:sz w:val="20"/>
          <w:szCs w:val="20"/>
        </w:rPr>
      </w:pPr>
      <w:r w:rsidRPr="00134B23">
        <w:rPr>
          <w:iCs/>
          <w:color w:val="000000" w:themeColor="text1"/>
          <w:sz w:val="20"/>
          <w:szCs w:val="20"/>
        </w:rPr>
        <w:t xml:space="preserve">All of our children in care will have </w:t>
      </w:r>
      <w:r w:rsidR="00CA5046" w:rsidRPr="00134B23">
        <w:rPr>
          <w:iCs/>
          <w:color w:val="000000" w:themeColor="text1"/>
          <w:sz w:val="20"/>
          <w:szCs w:val="20"/>
        </w:rPr>
        <w:t xml:space="preserve">high levels of </w:t>
      </w:r>
      <w:r w:rsidRPr="00134B23">
        <w:rPr>
          <w:iCs/>
          <w:color w:val="000000" w:themeColor="text1"/>
          <w:sz w:val="20"/>
          <w:szCs w:val="20"/>
        </w:rPr>
        <w:t xml:space="preserve">school attendance and be engaged with their education. </w:t>
      </w:r>
    </w:p>
    <w:p w14:paraId="6ACC2C66" w14:textId="4D9745D8" w:rsidR="00033EC9" w:rsidRDefault="00134B23" w:rsidP="00FE7EBB">
      <w:pPr>
        <w:pStyle w:val="ListParagraph"/>
        <w:numPr>
          <w:ilvl w:val="0"/>
          <w:numId w:val="24"/>
        </w:numPr>
        <w:jc w:val="both"/>
        <w:rPr>
          <w:iCs/>
          <w:color w:val="000000" w:themeColor="text1"/>
          <w:sz w:val="20"/>
          <w:szCs w:val="20"/>
        </w:rPr>
      </w:pPr>
      <w:r w:rsidRPr="00134B23">
        <w:rPr>
          <w:iCs/>
          <w:color w:val="000000" w:themeColor="text1"/>
          <w:sz w:val="20"/>
          <w:szCs w:val="20"/>
        </w:rPr>
        <w:t xml:space="preserve">Our children in care and care leavers will </w:t>
      </w:r>
      <w:r w:rsidR="004E5EEB">
        <w:rPr>
          <w:iCs/>
          <w:color w:val="000000" w:themeColor="text1"/>
          <w:sz w:val="20"/>
          <w:szCs w:val="20"/>
        </w:rPr>
        <w:t xml:space="preserve">meet their learning potential and achieve qualifications. </w:t>
      </w:r>
    </w:p>
    <w:p w14:paraId="48214FA0" w14:textId="335269DA" w:rsidR="004E5EEB" w:rsidRDefault="004E5EEB" w:rsidP="00FE7EBB">
      <w:pPr>
        <w:pStyle w:val="ListParagraph"/>
        <w:numPr>
          <w:ilvl w:val="0"/>
          <w:numId w:val="24"/>
        </w:numPr>
        <w:jc w:val="both"/>
        <w:rPr>
          <w:iCs/>
          <w:color w:val="000000" w:themeColor="text1"/>
          <w:sz w:val="20"/>
          <w:szCs w:val="20"/>
        </w:rPr>
      </w:pPr>
      <w:r>
        <w:rPr>
          <w:iCs/>
          <w:color w:val="000000" w:themeColor="text1"/>
          <w:sz w:val="20"/>
          <w:szCs w:val="20"/>
        </w:rPr>
        <w:t>Children will access education</w:t>
      </w:r>
      <w:r w:rsidR="00AC44DF">
        <w:rPr>
          <w:iCs/>
          <w:color w:val="000000" w:themeColor="text1"/>
          <w:sz w:val="20"/>
          <w:szCs w:val="20"/>
        </w:rPr>
        <w:t xml:space="preserve"> local</w:t>
      </w:r>
      <w:r>
        <w:rPr>
          <w:iCs/>
          <w:color w:val="000000" w:themeColor="text1"/>
          <w:sz w:val="20"/>
          <w:szCs w:val="20"/>
        </w:rPr>
        <w:t xml:space="preserve"> to where they live, which is good or outstanding. </w:t>
      </w:r>
    </w:p>
    <w:p w14:paraId="497A6A27" w14:textId="7BB3A5E9" w:rsidR="004E5EEB" w:rsidRDefault="004E5EEB" w:rsidP="00FE7EBB">
      <w:pPr>
        <w:pStyle w:val="ListParagraph"/>
        <w:numPr>
          <w:ilvl w:val="0"/>
          <w:numId w:val="24"/>
        </w:numPr>
        <w:jc w:val="both"/>
        <w:rPr>
          <w:iCs/>
          <w:color w:val="000000" w:themeColor="text1"/>
          <w:sz w:val="20"/>
          <w:szCs w:val="20"/>
        </w:rPr>
      </w:pPr>
      <w:r>
        <w:rPr>
          <w:iCs/>
          <w:color w:val="000000" w:themeColor="text1"/>
          <w:sz w:val="20"/>
          <w:szCs w:val="20"/>
        </w:rPr>
        <w:t xml:space="preserve">Where children have additional needs, they will be </w:t>
      </w:r>
      <w:r w:rsidR="00C43F48">
        <w:rPr>
          <w:iCs/>
          <w:color w:val="000000" w:themeColor="text1"/>
          <w:sz w:val="20"/>
          <w:szCs w:val="20"/>
        </w:rPr>
        <w:t>in education setting</w:t>
      </w:r>
      <w:r w:rsidR="00AC44DF">
        <w:rPr>
          <w:iCs/>
          <w:color w:val="000000" w:themeColor="text1"/>
          <w:sz w:val="20"/>
          <w:szCs w:val="20"/>
        </w:rPr>
        <w:t>s</w:t>
      </w:r>
      <w:r w:rsidR="00C43F48">
        <w:rPr>
          <w:iCs/>
          <w:color w:val="000000" w:themeColor="text1"/>
          <w:sz w:val="20"/>
          <w:szCs w:val="20"/>
        </w:rPr>
        <w:t xml:space="preserve"> which can meet these needs. </w:t>
      </w:r>
    </w:p>
    <w:p w14:paraId="2066439B" w14:textId="7C18B61A" w:rsidR="007079DE" w:rsidRDefault="00C43F48" w:rsidP="00F52F06">
      <w:pPr>
        <w:pStyle w:val="ListParagraph"/>
        <w:numPr>
          <w:ilvl w:val="0"/>
          <w:numId w:val="24"/>
        </w:numPr>
        <w:jc w:val="both"/>
        <w:rPr>
          <w:iCs/>
          <w:color w:val="000000" w:themeColor="text1"/>
          <w:sz w:val="20"/>
          <w:szCs w:val="20"/>
        </w:rPr>
      </w:pPr>
      <w:r>
        <w:rPr>
          <w:iCs/>
          <w:color w:val="000000" w:themeColor="text1"/>
          <w:sz w:val="20"/>
          <w:szCs w:val="20"/>
        </w:rPr>
        <w:t xml:space="preserve">More care experienced young people will be in suitable education, employment or training. </w:t>
      </w:r>
    </w:p>
    <w:p w14:paraId="2B99A29D" w14:textId="77777777" w:rsidR="00821D57" w:rsidRPr="00821D57" w:rsidRDefault="00821D57" w:rsidP="00821D57">
      <w:pPr>
        <w:jc w:val="both"/>
        <w:rPr>
          <w:iCs/>
          <w:color w:val="000000" w:themeColor="text1"/>
          <w:sz w:val="20"/>
          <w:szCs w:val="20"/>
        </w:rPr>
      </w:pPr>
    </w:p>
    <w:p w14:paraId="39024660" w14:textId="065CB39D" w:rsidR="007079DE" w:rsidRPr="004B23BC" w:rsidRDefault="004460F9" w:rsidP="00821D57">
      <w:pPr>
        <w:jc w:val="right"/>
        <w:rPr>
          <w:b/>
          <w:bCs/>
          <w:iCs/>
          <w:color w:val="0070C0"/>
          <w:sz w:val="70"/>
          <w:szCs w:val="70"/>
        </w:rPr>
      </w:pPr>
      <w:r>
        <w:rPr>
          <w:b/>
          <w:bCs/>
          <w:iCs/>
          <w:noProof/>
          <w:color w:val="0070C0"/>
          <w:sz w:val="70"/>
          <w:szCs w:val="70"/>
        </w:rPr>
        <w:drawing>
          <wp:inline distT="0" distB="0" distL="0" distR="0" wp14:anchorId="2D635452" wp14:editId="5B8A45DD">
            <wp:extent cx="3650954" cy="219567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671446" cy="2207994"/>
                    </a:xfrm>
                    <a:prstGeom prst="rect">
                      <a:avLst/>
                    </a:prstGeom>
                    <a:effectLst>
                      <a:softEdge rad="127000"/>
                    </a:effectLst>
                  </pic:spPr>
                </pic:pic>
              </a:graphicData>
            </a:graphic>
          </wp:inline>
        </w:drawing>
      </w:r>
    </w:p>
    <w:p w14:paraId="177001F9" w14:textId="6B49F6F9" w:rsidR="00D3244D" w:rsidRPr="00871F6B" w:rsidRDefault="00F97214" w:rsidP="00821D57">
      <w:pPr>
        <w:jc w:val="center"/>
        <w:rPr>
          <w:b/>
          <w:bCs/>
          <w:iCs/>
          <w:color w:val="0079A7" w:themeColor="accent5" w:themeShade="BF"/>
          <w:sz w:val="34"/>
          <w:szCs w:val="34"/>
        </w:rPr>
      </w:pPr>
      <w:r>
        <w:rPr>
          <w:b/>
          <w:bCs/>
          <w:iCs/>
          <w:color w:val="0079A7" w:themeColor="accent5" w:themeShade="BF"/>
          <w:sz w:val="34"/>
          <w:szCs w:val="34"/>
        </w:rPr>
        <w:lastRenderedPageBreak/>
        <w:t xml:space="preserve">Strategic Priority Four: </w:t>
      </w:r>
      <w:r w:rsidR="00F52F06" w:rsidRPr="00871F6B">
        <w:rPr>
          <w:b/>
          <w:bCs/>
          <w:iCs/>
          <w:color w:val="0079A7" w:themeColor="accent5" w:themeShade="BF"/>
          <w:sz w:val="34"/>
          <w:szCs w:val="34"/>
        </w:rPr>
        <w:t>Well</w:t>
      </w:r>
      <w:r w:rsidR="00871F6B" w:rsidRPr="00871F6B">
        <w:rPr>
          <w:b/>
          <w:bCs/>
          <w:iCs/>
          <w:color w:val="0079A7" w:themeColor="accent5" w:themeShade="BF"/>
          <w:sz w:val="34"/>
          <w:szCs w:val="34"/>
        </w:rPr>
        <w:t>-being and Independence</w:t>
      </w:r>
    </w:p>
    <w:p w14:paraId="14B1CC5A" w14:textId="62A71316" w:rsidR="00507147" w:rsidRDefault="006F78A2" w:rsidP="00E839A3">
      <w:pPr>
        <w:jc w:val="both"/>
        <w:rPr>
          <w:iCs/>
          <w:color w:val="000000" w:themeColor="text1"/>
          <w:sz w:val="22"/>
          <w:szCs w:val="22"/>
        </w:rPr>
      </w:pPr>
      <w:r>
        <w:rPr>
          <w:iCs/>
          <w:color w:val="000000" w:themeColor="text1"/>
          <w:sz w:val="22"/>
          <w:szCs w:val="22"/>
        </w:rPr>
        <w:t xml:space="preserve">It is essential that all children in care and care leavers are prepared for adulthood </w:t>
      </w:r>
      <w:r w:rsidR="00EC7914">
        <w:rPr>
          <w:iCs/>
          <w:color w:val="000000" w:themeColor="text1"/>
          <w:sz w:val="22"/>
          <w:szCs w:val="22"/>
        </w:rPr>
        <w:t xml:space="preserve">and have the necessary knowledge, skills and support to </w:t>
      </w:r>
      <w:r w:rsidR="00541923">
        <w:rPr>
          <w:iCs/>
          <w:color w:val="000000" w:themeColor="text1"/>
          <w:sz w:val="22"/>
          <w:szCs w:val="22"/>
        </w:rPr>
        <w:t xml:space="preserve">live fulfilling and successful lives. </w:t>
      </w:r>
    </w:p>
    <w:p w14:paraId="3E943119" w14:textId="77777777" w:rsidR="006C2A28" w:rsidRDefault="006C2A28" w:rsidP="00E839A3">
      <w:pPr>
        <w:jc w:val="both"/>
        <w:rPr>
          <w:iCs/>
          <w:color w:val="000000" w:themeColor="text1"/>
          <w:sz w:val="22"/>
          <w:szCs w:val="22"/>
        </w:rPr>
      </w:pPr>
    </w:p>
    <w:p w14:paraId="301B289D" w14:textId="740BE0B8" w:rsidR="00017DA4" w:rsidRPr="00017DA4" w:rsidRDefault="00541923" w:rsidP="00E839A3">
      <w:pPr>
        <w:jc w:val="both"/>
        <w:rPr>
          <w:b/>
          <w:bCs/>
          <w:iCs/>
          <w:color w:val="000000" w:themeColor="text1"/>
          <w:sz w:val="22"/>
          <w:szCs w:val="22"/>
        </w:rPr>
      </w:pPr>
      <w:r>
        <w:rPr>
          <w:b/>
          <w:bCs/>
          <w:iCs/>
          <w:color w:val="000000" w:themeColor="text1"/>
          <w:sz w:val="22"/>
          <w:szCs w:val="22"/>
        </w:rPr>
        <w:t>What we will do</w:t>
      </w:r>
    </w:p>
    <w:p w14:paraId="4ED63CEF" w14:textId="04EE85E7" w:rsidR="006A396E" w:rsidRPr="00541923" w:rsidRDefault="003E493E" w:rsidP="00E839A3">
      <w:pPr>
        <w:pStyle w:val="ListParagraph"/>
        <w:numPr>
          <w:ilvl w:val="0"/>
          <w:numId w:val="11"/>
        </w:numPr>
        <w:jc w:val="both"/>
        <w:rPr>
          <w:iCs/>
          <w:color w:val="000000" w:themeColor="text1"/>
          <w:sz w:val="22"/>
          <w:szCs w:val="22"/>
        </w:rPr>
      </w:pPr>
      <w:r>
        <w:rPr>
          <w:iCs/>
          <w:color w:val="000000" w:themeColor="text1"/>
          <w:sz w:val="22"/>
          <w:szCs w:val="22"/>
        </w:rPr>
        <w:t>I</w:t>
      </w:r>
      <w:r w:rsidR="00541923">
        <w:rPr>
          <w:iCs/>
          <w:color w:val="000000" w:themeColor="text1"/>
          <w:sz w:val="22"/>
          <w:szCs w:val="22"/>
        </w:rPr>
        <w:t>mprove the q</w:t>
      </w:r>
      <w:r w:rsidR="00B003FD" w:rsidRPr="00541923">
        <w:rPr>
          <w:iCs/>
          <w:color w:val="000000" w:themeColor="text1"/>
          <w:sz w:val="22"/>
          <w:szCs w:val="22"/>
        </w:rPr>
        <w:t xml:space="preserve">uality of life story work </w:t>
      </w:r>
      <w:r w:rsidR="00541923">
        <w:rPr>
          <w:iCs/>
          <w:color w:val="000000" w:themeColor="text1"/>
          <w:sz w:val="22"/>
          <w:szCs w:val="22"/>
        </w:rPr>
        <w:t xml:space="preserve">for all children in care to enable them to </w:t>
      </w:r>
      <w:r w:rsidR="006C2A28">
        <w:rPr>
          <w:iCs/>
          <w:color w:val="000000" w:themeColor="text1"/>
          <w:sz w:val="22"/>
          <w:szCs w:val="22"/>
        </w:rPr>
        <w:t>u</w:t>
      </w:r>
      <w:r w:rsidR="006C2A28" w:rsidRPr="00541923">
        <w:rPr>
          <w:iCs/>
          <w:color w:val="000000" w:themeColor="text1"/>
          <w:sz w:val="22"/>
          <w:szCs w:val="22"/>
        </w:rPr>
        <w:t>nderstand</w:t>
      </w:r>
      <w:r w:rsidR="006A396E" w:rsidRPr="00541923">
        <w:rPr>
          <w:iCs/>
          <w:color w:val="000000" w:themeColor="text1"/>
          <w:sz w:val="22"/>
          <w:szCs w:val="22"/>
        </w:rPr>
        <w:t xml:space="preserve"> the</w:t>
      </w:r>
      <w:r w:rsidR="00541923">
        <w:rPr>
          <w:iCs/>
          <w:color w:val="000000" w:themeColor="text1"/>
          <w:sz w:val="22"/>
          <w:szCs w:val="22"/>
        </w:rPr>
        <w:t>ir</w:t>
      </w:r>
      <w:r w:rsidR="006A396E" w:rsidRPr="00541923">
        <w:rPr>
          <w:iCs/>
          <w:color w:val="000000" w:themeColor="text1"/>
          <w:sz w:val="22"/>
          <w:szCs w:val="22"/>
        </w:rPr>
        <w:t xml:space="preserve"> journey through care</w:t>
      </w:r>
      <w:r w:rsidR="00E839A3">
        <w:rPr>
          <w:iCs/>
          <w:color w:val="000000" w:themeColor="text1"/>
          <w:sz w:val="22"/>
          <w:szCs w:val="22"/>
        </w:rPr>
        <w:t xml:space="preserve"> and the reasons why decisions were made. </w:t>
      </w:r>
    </w:p>
    <w:p w14:paraId="3FD58533" w14:textId="5EF434D0" w:rsidR="00EB435F" w:rsidRPr="00541923" w:rsidRDefault="003E493E" w:rsidP="00E839A3">
      <w:pPr>
        <w:pStyle w:val="ListParagraph"/>
        <w:numPr>
          <w:ilvl w:val="0"/>
          <w:numId w:val="11"/>
        </w:numPr>
        <w:jc w:val="both"/>
        <w:rPr>
          <w:iCs/>
          <w:color w:val="000000" w:themeColor="text1"/>
          <w:sz w:val="22"/>
          <w:szCs w:val="22"/>
        </w:rPr>
      </w:pPr>
      <w:r>
        <w:rPr>
          <w:iCs/>
          <w:color w:val="000000" w:themeColor="text1"/>
          <w:sz w:val="22"/>
          <w:szCs w:val="22"/>
        </w:rPr>
        <w:t>E</w:t>
      </w:r>
      <w:r w:rsidR="00C67DEA">
        <w:rPr>
          <w:iCs/>
          <w:color w:val="000000" w:themeColor="text1"/>
          <w:sz w:val="22"/>
          <w:szCs w:val="22"/>
        </w:rPr>
        <w:t>nsure that where appropriate all young people have a</w:t>
      </w:r>
      <w:r w:rsidR="00EB435F" w:rsidRPr="00541923">
        <w:rPr>
          <w:iCs/>
          <w:color w:val="000000" w:themeColor="text1"/>
          <w:sz w:val="22"/>
          <w:szCs w:val="22"/>
        </w:rPr>
        <w:t xml:space="preserve">ccess to </w:t>
      </w:r>
      <w:r w:rsidR="00C67DEA">
        <w:rPr>
          <w:iCs/>
          <w:color w:val="000000" w:themeColor="text1"/>
          <w:sz w:val="22"/>
          <w:szCs w:val="22"/>
        </w:rPr>
        <w:t xml:space="preserve">their </w:t>
      </w:r>
      <w:r w:rsidR="00EB435F" w:rsidRPr="00541923">
        <w:rPr>
          <w:iCs/>
          <w:color w:val="000000" w:themeColor="text1"/>
          <w:sz w:val="22"/>
          <w:szCs w:val="22"/>
        </w:rPr>
        <w:t>records</w:t>
      </w:r>
      <w:r w:rsidR="00C67DEA">
        <w:rPr>
          <w:iCs/>
          <w:color w:val="000000" w:themeColor="text1"/>
          <w:sz w:val="22"/>
          <w:szCs w:val="22"/>
        </w:rPr>
        <w:t xml:space="preserve"> and are supported to understand these. </w:t>
      </w:r>
    </w:p>
    <w:p w14:paraId="7BD2FFB6" w14:textId="438B90D0" w:rsidR="006A396E" w:rsidRPr="00541923" w:rsidRDefault="003E493E" w:rsidP="00E839A3">
      <w:pPr>
        <w:pStyle w:val="ListParagraph"/>
        <w:numPr>
          <w:ilvl w:val="0"/>
          <w:numId w:val="11"/>
        </w:numPr>
        <w:jc w:val="both"/>
        <w:rPr>
          <w:iCs/>
          <w:color w:val="000000" w:themeColor="text1"/>
          <w:sz w:val="22"/>
          <w:szCs w:val="22"/>
        </w:rPr>
      </w:pPr>
      <w:r>
        <w:rPr>
          <w:iCs/>
          <w:color w:val="000000" w:themeColor="text1"/>
          <w:sz w:val="22"/>
          <w:szCs w:val="22"/>
        </w:rPr>
        <w:t>E</w:t>
      </w:r>
      <w:r w:rsidR="00C67DEA">
        <w:rPr>
          <w:iCs/>
          <w:color w:val="000000" w:themeColor="text1"/>
          <w:sz w:val="22"/>
          <w:szCs w:val="22"/>
        </w:rPr>
        <w:t>nsu</w:t>
      </w:r>
      <w:r w:rsidR="00E43C30">
        <w:rPr>
          <w:iCs/>
          <w:color w:val="000000" w:themeColor="text1"/>
          <w:sz w:val="22"/>
          <w:szCs w:val="22"/>
        </w:rPr>
        <w:t>r</w:t>
      </w:r>
      <w:r w:rsidR="00C67DEA">
        <w:rPr>
          <w:iCs/>
          <w:color w:val="000000" w:themeColor="text1"/>
          <w:sz w:val="22"/>
          <w:szCs w:val="22"/>
        </w:rPr>
        <w:t xml:space="preserve">e that when care experienced young people or children in care </w:t>
      </w:r>
      <w:r w:rsidR="002014C4">
        <w:rPr>
          <w:iCs/>
          <w:color w:val="000000" w:themeColor="text1"/>
          <w:sz w:val="22"/>
          <w:szCs w:val="22"/>
        </w:rPr>
        <w:t xml:space="preserve">are expectant parents that they are prepared for </w:t>
      </w:r>
      <w:r w:rsidR="006A396E" w:rsidRPr="00541923">
        <w:rPr>
          <w:iCs/>
          <w:color w:val="000000" w:themeColor="text1"/>
          <w:sz w:val="22"/>
          <w:szCs w:val="22"/>
        </w:rPr>
        <w:t>parenthood</w:t>
      </w:r>
      <w:r w:rsidR="002014C4">
        <w:rPr>
          <w:iCs/>
          <w:color w:val="000000" w:themeColor="text1"/>
          <w:sz w:val="22"/>
          <w:szCs w:val="22"/>
        </w:rPr>
        <w:t xml:space="preserve">. </w:t>
      </w:r>
    </w:p>
    <w:p w14:paraId="798427DC" w14:textId="4AC9E0A9" w:rsidR="002014C4" w:rsidRDefault="003E493E" w:rsidP="00E839A3">
      <w:pPr>
        <w:pStyle w:val="ListParagraph"/>
        <w:numPr>
          <w:ilvl w:val="0"/>
          <w:numId w:val="11"/>
        </w:numPr>
        <w:jc w:val="both"/>
        <w:rPr>
          <w:iCs/>
          <w:color w:val="000000" w:themeColor="text1"/>
          <w:sz w:val="22"/>
          <w:szCs w:val="22"/>
        </w:rPr>
      </w:pPr>
      <w:r>
        <w:rPr>
          <w:iCs/>
          <w:color w:val="000000" w:themeColor="text1"/>
          <w:sz w:val="22"/>
          <w:szCs w:val="22"/>
        </w:rPr>
        <w:t>S</w:t>
      </w:r>
      <w:r w:rsidR="002014C4">
        <w:rPr>
          <w:iCs/>
          <w:color w:val="000000" w:themeColor="text1"/>
          <w:sz w:val="22"/>
          <w:szCs w:val="22"/>
        </w:rPr>
        <w:t>upport young people to have a good understanding as to how to keep themselves safe</w:t>
      </w:r>
      <w:r w:rsidR="002F4798">
        <w:rPr>
          <w:iCs/>
          <w:color w:val="000000" w:themeColor="text1"/>
          <w:sz w:val="22"/>
          <w:szCs w:val="22"/>
        </w:rPr>
        <w:t xml:space="preserve"> in adulthood</w:t>
      </w:r>
      <w:r w:rsidR="00DA6084">
        <w:rPr>
          <w:iCs/>
          <w:color w:val="000000" w:themeColor="text1"/>
          <w:sz w:val="22"/>
          <w:szCs w:val="22"/>
        </w:rPr>
        <w:t xml:space="preserve"> and how to access appropriate support services. </w:t>
      </w:r>
    </w:p>
    <w:p w14:paraId="13128228" w14:textId="3DBC988C" w:rsidR="002F0490" w:rsidRPr="00DA6084" w:rsidRDefault="003E493E" w:rsidP="00DA6084">
      <w:pPr>
        <w:pStyle w:val="ListParagraph"/>
        <w:numPr>
          <w:ilvl w:val="0"/>
          <w:numId w:val="11"/>
        </w:numPr>
        <w:jc w:val="both"/>
        <w:rPr>
          <w:iCs/>
          <w:color w:val="000000" w:themeColor="text1"/>
          <w:sz w:val="22"/>
          <w:szCs w:val="22"/>
        </w:rPr>
      </w:pPr>
      <w:r>
        <w:rPr>
          <w:iCs/>
          <w:color w:val="000000" w:themeColor="text1"/>
          <w:sz w:val="22"/>
          <w:szCs w:val="22"/>
        </w:rPr>
        <w:t>S</w:t>
      </w:r>
      <w:r w:rsidR="00DA6084">
        <w:rPr>
          <w:iCs/>
          <w:color w:val="000000" w:themeColor="text1"/>
          <w:sz w:val="22"/>
          <w:szCs w:val="22"/>
        </w:rPr>
        <w:t>upport children in care and care leavers to maintain r</w:t>
      </w:r>
      <w:r w:rsidR="002F0490" w:rsidRPr="00DA6084">
        <w:rPr>
          <w:iCs/>
          <w:color w:val="000000" w:themeColor="text1"/>
          <w:sz w:val="22"/>
          <w:szCs w:val="22"/>
        </w:rPr>
        <w:t xml:space="preserve">elationships with birth family and wider family </w:t>
      </w:r>
      <w:r w:rsidR="00DA6084">
        <w:rPr>
          <w:iCs/>
          <w:color w:val="000000" w:themeColor="text1"/>
          <w:sz w:val="22"/>
          <w:szCs w:val="22"/>
        </w:rPr>
        <w:t xml:space="preserve">or friend </w:t>
      </w:r>
      <w:r w:rsidR="002F0490" w:rsidRPr="00DA6084">
        <w:rPr>
          <w:iCs/>
          <w:color w:val="000000" w:themeColor="text1"/>
          <w:sz w:val="22"/>
          <w:szCs w:val="22"/>
        </w:rPr>
        <w:t>networks</w:t>
      </w:r>
      <w:r w:rsidR="00DA6084">
        <w:rPr>
          <w:iCs/>
          <w:color w:val="000000" w:themeColor="text1"/>
          <w:sz w:val="22"/>
          <w:szCs w:val="22"/>
        </w:rPr>
        <w:t xml:space="preserve"> to ensure that they have sustainable support in adulthood. </w:t>
      </w:r>
    </w:p>
    <w:p w14:paraId="4817EE41" w14:textId="073514F2" w:rsidR="002F0490" w:rsidRPr="00541923" w:rsidRDefault="003E493E" w:rsidP="00E839A3">
      <w:pPr>
        <w:pStyle w:val="ListParagraph"/>
        <w:numPr>
          <w:ilvl w:val="0"/>
          <w:numId w:val="13"/>
        </w:numPr>
        <w:jc w:val="both"/>
        <w:rPr>
          <w:iCs/>
          <w:color w:val="000000" w:themeColor="text1"/>
          <w:sz w:val="22"/>
          <w:szCs w:val="22"/>
        </w:rPr>
      </w:pPr>
      <w:r>
        <w:rPr>
          <w:iCs/>
          <w:color w:val="000000" w:themeColor="text1"/>
          <w:sz w:val="22"/>
          <w:szCs w:val="22"/>
        </w:rPr>
        <w:t>S</w:t>
      </w:r>
      <w:r w:rsidR="00DA6084">
        <w:rPr>
          <w:iCs/>
          <w:color w:val="000000" w:themeColor="text1"/>
          <w:sz w:val="22"/>
          <w:szCs w:val="22"/>
        </w:rPr>
        <w:t>upport children in care and care leavers to e</w:t>
      </w:r>
      <w:r w:rsidR="002F0490" w:rsidRPr="00541923">
        <w:rPr>
          <w:iCs/>
          <w:color w:val="000000" w:themeColor="text1"/>
          <w:sz w:val="22"/>
          <w:szCs w:val="22"/>
        </w:rPr>
        <w:t>stablish new and sustainable support networks.</w:t>
      </w:r>
    </w:p>
    <w:p w14:paraId="275B0456" w14:textId="34F4C0EA" w:rsidR="002F0490" w:rsidRDefault="003E493E" w:rsidP="00E839A3">
      <w:pPr>
        <w:pStyle w:val="ListParagraph"/>
        <w:numPr>
          <w:ilvl w:val="0"/>
          <w:numId w:val="13"/>
        </w:numPr>
        <w:jc w:val="both"/>
        <w:rPr>
          <w:iCs/>
          <w:color w:val="000000" w:themeColor="text1"/>
          <w:sz w:val="22"/>
          <w:szCs w:val="22"/>
        </w:rPr>
      </w:pPr>
      <w:r>
        <w:rPr>
          <w:iCs/>
          <w:color w:val="000000" w:themeColor="text1"/>
          <w:sz w:val="22"/>
          <w:szCs w:val="22"/>
        </w:rPr>
        <w:t>U</w:t>
      </w:r>
      <w:r w:rsidR="002F0490" w:rsidRPr="00541923">
        <w:rPr>
          <w:iCs/>
          <w:color w:val="000000" w:themeColor="text1"/>
          <w:sz w:val="22"/>
          <w:szCs w:val="22"/>
        </w:rPr>
        <w:t>tilis</w:t>
      </w:r>
      <w:r w:rsidR="00DA6084">
        <w:rPr>
          <w:iCs/>
          <w:color w:val="000000" w:themeColor="text1"/>
          <w:sz w:val="22"/>
          <w:szCs w:val="22"/>
        </w:rPr>
        <w:t>e</w:t>
      </w:r>
      <w:r w:rsidR="002F0490" w:rsidRPr="00541923">
        <w:rPr>
          <w:iCs/>
          <w:color w:val="000000" w:themeColor="text1"/>
          <w:sz w:val="22"/>
          <w:szCs w:val="22"/>
        </w:rPr>
        <w:t xml:space="preserve"> family network meetings and family group conferencing at specific points in a child’s journey </w:t>
      </w:r>
      <w:r w:rsidR="00F74EB9">
        <w:rPr>
          <w:iCs/>
          <w:color w:val="000000" w:themeColor="text1"/>
          <w:sz w:val="22"/>
          <w:szCs w:val="22"/>
        </w:rPr>
        <w:t xml:space="preserve">to promote </w:t>
      </w:r>
      <w:r w:rsidR="006C2A28">
        <w:rPr>
          <w:iCs/>
          <w:color w:val="000000" w:themeColor="text1"/>
          <w:sz w:val="22"/>
          <w:szCs w:val="22"/>
        </w:rPr>
        <w:t>lifelong</w:t>
      </w:r>
      <w:r w:rsidR="00F74EB9">
        <w:rPr>
          <w:iCs/>
          <w:color w:val="000000" w:themeColor="text1"/>
          <w:sz w:val="22"/>
          <w:szCs w:val="22"/>
        </w:rPr>
        <w:t xml:space="preserve"> links. </w:t>
      </w:r>
    </w:p>
    <w:p w14:paraId="15471E10" w14:textId="3275C967" w:rsidR="00F74EB9" w:rsidRDefault="003E493E" w:rsidP="00E839A3">
      <w:pPr>
        <w:pStyle w:val="ListParagraph"/>
        <w:numPr>
          <w:ilvl w:val="0"/>
          <w:numId w:val="13"/>
        </w:numPr>
        <w:jc w:val="both"/>
        <w:rPr>
          <w:iCs/>
          <w:color w:val="000000" w:themeColor="text1"/>
          <w:sz w:val="22"/>
          <w:szCs w:val="22"/>
        </w:rPr>
      </w:pPr>
      <w:r>
        <w:rPr>
          <w:iCs/>
          <w:color w:val="000000" w:themeColor="text1"/>
          <w:sz w:val="22"/>
          <w:szCs w:val="22"/>
        </w:rPr>
        <w:t>E</w:t>
      </w:r>
      <w:r w:rsidR="00F74EB9">
        <w:rPr>
          <w:iCs/>
          <w:color w:val="000000" w:themeColor="text1"/>
          <w:sz w:val="22"/>
          <w:szCs w:val="22"/>
        </w:rPr>
        <w:t xml:space="preserve">ncourage and support young people to </w:t>
      </w:r>
      <w:r w:rsidR="00615B34">
        <w:rPr>
          <w:iCs/>
          <w:color w:val="000000" w:themeColor="text1"/>
          <w:sz w:val="22"/>
          <w:szCs w:val="22"/>
        </w:rPr>
        <w:t>gain qualifications and</w:t>
      </w:r>
      <w:r w:rsidR="00615948">
        <w:rPr>
          <w:iCs/>
          <w:color w:val="000000" w:themeColor="text1"/>
          <w:sz w:val="22"/>
          <w:szCs w:val="22"/>
        </w:rPr>
        <w:t xml:space="preserve"> </w:t>
      </w:r>
      <w:r w:rsidR="00615B34">
        <w:rPr>
          <w:iCs/>
          <w:color w:val="000000" w:themeColor="text1"/>
          <w:sz w:val="22"/>
          <w:szCs w:val="22"/>
        </w:rPr>
        <w:t xml:space="preserve">skills to </w:t>
      </w:r>
      <w:r w:rsidR="00615948">
        <w:rPr>
          <w:iCs/>
          <w:color w:val="000000" w:themeColor="text1"/>
          <w:sz w:val="22"/>
          <w:szCs w:val="22"/>
        </w:rPr>
        <w:t>assist</w:t>
      </w:r>
      <w:r w:rsidR="00615B34">
        <w:rPr>
          <w:iCs/>
          <w:color w:val="000000" w:themeColor="text1"/>
          <w:sz w:val="22"/>
          <w:szCs w:val="22"/>
        </w:rPr>
        <w:t xml:space="preserve"> them to </w:t>
      </w:r>
      <w:r w:rsidR="00615948">
        <w:rPr>
          <w:iCs/>
          <w:color w:val="000000" w:themeColor="text1"/>
          <w:sz w:val="22"/>
          <w:szCs w:val="22"/>
        </w:rPr>
        <w:t xml:space="preserve">access suitable employment and </w:t>
      </w:r>
      <w:r w:rsidR="00912A30">
        <w:rPr>
          <w:iCs/>
          <w:color w:val="000000" w:themeColor="text1"/>
          <w:sz w:val="22"/>
          <w:szCs w:val="22"/>
        </w:rPr>
        <w:t>be financially secure</w:t>
      </w:r>
      <w:r w:rsidR="00615948">
        <w:rPr>
          <w:iCs/>
          <w:color w:val="000000" w:themeColor="text1"/>
          <w:sz w:val="22"/>
          <w:szCs w:val="22"/>
        </w:rPr>
        <w:t xml:space="preserve"> in adulthood.</w:t>
      </w:r>
    </w:p>
    <w:p w14:paraId="04A19891" w14:textId="2F66EA6E" w:rsidR="00615948" w:rsidRDefault="003E493E" w:rsidP="00E839A3">
      <w:pPr>
        <w:pStyle w:val="ListParagraph"/>
        <w:numPr>
          <w:ilvl w:val="0"/>
          <w:numId w:val="13"/>
        </w:numPr>
        <w:jc w:val="both"/>
        <w:rPr>
          <w:iCs/>
          <w:color w:val="000000" w:themeColor="text1"/>
          <w:sz w:val="22"/>
          <w:szCs w:val="22"/>
        </w:rPr>
      </w:pPr>
      <w:r>
        <w:rPr>
          <w:iCs/>
          <w:color w:val="000000" w:themeColor="text1"/>
          <w:sz w:val="22"/>
          <w:szCs w:val="22"/>
        </w:rPr>
        <w:t>O</w:t>
      </w:r>
      <w:r w:rsidR="00D4568A">
        <w:rPr>
          <w:iCs/>
          <w:color w:val="000000" w:themeColor="text1"/>
          <w:sz w:val="22"/>
          <w:szCs w:val="22"/>
        </w:rPr>
        <w:t xml:space="preserve">ffer one to one and group independence sessions to young people, which </w:t>
      </w:r>
      <w:r w:rsidR="008B0493">
        <w:rPr>
          <w:iCs/>
          <w:color w:val="000000" w:themeColor="text1"/>
          <w:sz w:val="22"/>
          <w:szCs w:val="22"/>
        </w:rPr>
        <w:t xml:space="preserve">will give them skills to be able to manage finances, household bills, relationships and </w:t>
      </w:r>
      <w:r w:rsidR="001829C8">
        <w:rPr>
          <w:iCs/>
          <w:color w:val="000000" w:themeColor="text1"/>
          <w:sz w:val="22"/>
          <w:szCs w:val="22"/>
        </w:rPr>
        <w:t xml:space="preserve">employment. </w:t>
      </w:r>
    </w:p>
    <w:p w14:paraId="765F5118" w14:textId="1A3C46B8" w:rsidR="00507147" w:rsidRPr="00507147" w:rsidRDefault="003E493E" w:rsidP="00507147">
      <w:pPr>
        <w:pStyle w:val="ListParagraph"/>
        <w:numPr>
          <w:ilvl w:val="0"/>
          <w:numId w:val="13"/>
        </w:numPr>
        <w:jc w:val="both"/>
        <w:rPr>
          <w:iCs/>
          <w:color w:val="000000" w:themeColor="text1"/>
          <w:sz w:val="22"/>
          <w:szCs w:val="22"/>
        </w:rPr>
      </w:pPr>
      <w:r>
        <w:rPr>
          <w:iCs/>
          <w:color w:val="000000" w:themeColor="text1"/>
          <w:sz w:val="22"/>
          <w:szCs w:val="22"/>
        </w:rPr>
        <w:t>C</w:t>
      </w:r>
      <w:r w:rsidR="001829C8" w:rsidRPr="002B4213">
        <w:rPr>
          <w:iCs/>
          <w:color w:val="000000" w:themeColor="text1"/>
          <w:sz w:val="22"/>
          <w:szCs w:val="22"/>
        </w:rPr>
        <w:t xml:space="preserve">ontinue to keep in touch with our care leavers to offer advice and assistance where </w:t>
      </w:r>
      <w:r w:rsidR="002F6EF9" w:rsidRPr="002B4213">
        <w:rPr>
          <w:iCs/>
          <w:color w:val="000000" w:themeColor="text1"/>
          <w:sz w:val="22"/>
          <w:szCs w:val="22"/>
        </w:rPr>
        <w:t xml:space="preserve">required. </w:t>
      </w:r>
    </w:p>
    <w:p w14:paraId="4C28A6D6" w14:textId="77777777" w:rsidR="001A159C" w:rsidRDefault="001A159C" w:rsidP="002B4213">
      <w:pPr>
        <w:ind w:left="360"/>
        <w:jc w:val="both"/>
        <w:rPr>
          <w:b/>
          <w:bCs/>
          <w:iCs/>
          <w:noProof/>
          <w:color w:val="000000" w:themeColor="text1"/>
          <w:sz w:val="22"/>
          <w:szCs w:val="22"/>
        </w:rPr>
      </w:pPr>
    </w:p>
    <w:p w14:paraId="33594066" w14:textId="3E07CBF7" w:rsidR="002B4213" w:rsidRDefault="002B4213" w:rsidP="002B4213">
      <w:pPr>
        <w:ind w:left="360"/>
        <w:jc w:val="both"/>
        <w:rPr>
          <w:b/>
          <w:bCs/>
          <w:iCs/>
          <w:noProof/>
          <w:color w:val="000000" w:themeColor="text1"/>
          <w:sz w:val="22"/>
          <w:szCs w:val="22"/>
        </w:rPr>
      </w:pPr>
      <w:r w:rsidRPr="002B4213">
        <w:rPr>
          <w:b/>
          <w:bCs/>
          <w:iCs/>
          <w:noProof/>
          <w:color w:val="000000" w:themeColor="text1"/>
          <w:sz w:val="22"/>
          <w:szCs w:val="22"/>
        </w:rPr>
        <w:t>What will success look like?</w:t>
      </w:r>
    </w:p>
    <w:p w14:paraId="4322D418" w14:textId="2C7D7441" w:rsidR="00812B39" w:rsidRPr="00812B39" w:rsidRDefault="00812B39" w:rsidP="002B4213">
      <w:pPr>
        <w:pStyle w:val="ListParagraph"/>
        <w:numPr>
          <w:ilvl w:val="0"/>
          <w:numId w:val="18"/>
        </w:numPr>
        <w:jc w:val="both"/>
        <w:rPr>
          <w:iCs/>
          <w:noProof/>
          <w:color w:val="000000" w:themeColor="text1"/>
          <w:sz w:val="22"/>
          <w:szCs w:val="22"/>
        </w:rPr>
      </w:pPr>
      <w:r w:rsidRPr="00812B39">
        <w:rPr>
          <w:iCs/>
          <w:noProof/>
          <w:color w:val="000000" w:themeColor="text1"/>
          <w:sz w:val="22"/>
          <w:szCs w:val="22"/>
        </w:rPr>
        <w:t xml:space="preserve">Our children in care and care leavers will have a </w:t>
      </w:r>
      <w:r>
        <w:rPr>
          <w:iCs/>
          <w:noProof/>
          <w:color w:val="000000" w:themeColor="text1"/>
          <w:sz w:val="22"/>
          <w:szCs w:val="22"/>
        </w:rPr>
        <w:t xml:space="preserve">full understanding of their journey </w:t>
      </w:r>
      <w:r w:rsidR="00F52F06">
        <w:rPr>
          <w:iCs/>
          <w:noProof/>
          <w:color w:val="000000" w:themeColor="text1"/>
          <w:sz w:val="22"/>
          <w:szCs w:val="22"/>
        </w:rPr>
        <w:t>in care and of decisions which are made about them.</w:t>
      </w:r>
    </w:p>
    <w:p w14:paraId="2975CC8F" w14:textId="34F8AD73" w:rsidR="002B4213" w:rsidRPr="00D97EDF" w:rsidRDefault="002B4213" w:rsidP="002B4213">
      <w:pPr>
        <w:pStyle w:val="ListParagraph"/>
        <w:numPr>
          <w:ilvl w:val="0"/>
          <w:numId w:val="18"/>
        </w:numPr>
        <w:jc w:val="both"/>
        <w:rPr>
          <w:b/>
          <w:bCs/>
          <w:iCs/>
          <w:noProof/>
          <w:color w:val="000000" w:themeColor="text1"/>
          <w:sz w:val="22"/>
          <w:szCs w:val="22"/>
        </w:rPr>
      </w:pPr>
      <w:r w:rsidRPr="00812B39">
        <w:rPr>
          <w:iCs/>
          <w:noProof/>
          <w:color w:val="000000" w:themeColor="text1"/>
          <w:sz w:val="22"/>
          <w:szCs w:val="22"/>
        </w:rPr>
        <w:t>Our c</w:t>
      </w:r>
      <w:r w:rsidR="000E45E5" w:rsidRPr="00812B39">
        <w:rPr>
          <w:iCs/>
          <w:noProof/>
          <w:color w:val="000000" w:themeColor="text1"/>
          <w:sz w:val="22"/>
          <w:szCs w:val="22"/>
        </w:rPr>
        <w:t>hildren in care and care leavers will grow into successful</w:t>
      </w:r>
      <w:r w:rsidR="000E45E5">
        <w:rPr>
          <w:iCs/>
          <w:noProof/>
          <w:color w:val="000000" w:themeColor="text1"/>
          <w:sz w:val="22"/>
          <w:szCs w:val="22"/>
        </w:rPr>
        <w:t xml:space="preserve"> adults, who achieve their potentia</w:t>
      </w:r>
      <w:r w:rsidR="00D97EDF">
        <w:rPr>
          <w:iCs/>
          <w:noProof/>
          <w:color w:val="000000" w:themeColor="text1"/>
          <w:sz w:val="22"/>
          <w:szCs w:val="22"/>
        </w:rPr>
        <w:t xml:space="preserve">l and can keep themselves safe. </w:t>
      </w:r>
    </w:p>
    <w:p w14:paraId="51548312" w14:textId="6F4F0459" w:rsidR="00D97EDF" w:rsidRPr="00A44A19" w:rsidRDefault="00D97EDF" w:rsidP="002B4213">
      <w:pPr>
        <w:pStyle w:val="ListParagraph"/>
        <w:numPr>
          <w:ilvl w:val="0"/>
          <w:numId w:val="18"/>
        </w:numPr>
        <w:jc w:val="both"/>
        <w:rPr>
          <w:b/>
          <w:bCs/>
          <w:iCs/>
          <w:noProof/>
          <w:color w:val="000000" w:themeColor="text1"/>
          <w:sz w:val="22"/>
          <w:szCs w:val="22"/>
        </w:rPr>
      </w:pPr>
      <w:r>
        <w:rPr>
          <w:iCs/>
          <w:noProof/>
          <w:color w:val="000000" w:themeColor="text1"/>
          <w:sz w:val="22"/>
          <w:szCs w:val="22"/>
        </w:rPr>
        <w:t xml:space="preserve">As adults, those with </w:t>
      </w:r>
      <w:r w:rsidR="00314071">
        <w:rPr>
          <w:iCs/>
          <w:noProof/>
          <w:color w:val="000000" w:themeColor="text1"/>
          <w:sz w:val="22"/>
          <w:szCs w:val="22"/>
        </w:rPr>
        <w:t xml:space="preserve">care experience will have sustainable family and friend support networks, who will be there </w:t>
      </w:r>
      <w:r w:rsidR="00A44A19">
        <w:rPr>
          <w:iCs/>
          <w:noProof/>
          <w:color w:val="000000" w:themeColor="text1"/>
          <w:sz w:val="22"/>
          <w:szCs w:val="22"/>
        </w:rPr>
        <w:t xml:space="preserve">long term to support them. </w:t>
      </w:r>
    </w:p>
    <w:p w14:paraId="11E24DA0" w14:textId="5A1F3914" w:rsidR="00A44A19" w:rsidRPr="000E45E5" w:rsidRDefault="00A44A19" w:rsidP="002B4213">
      <w:pPr>
        <w:pStyle w:val="ListParagraph"/>
        <w:numPr>
          <w:ilvl w:val="0"/>
          <w:numId w:val="18"/>
        </w:numPr>
        <w:jc w:val="both"/>
        <w:rPr>
          <w:b/>
          <w:bCs/>
          <w:iCs/>
          <w:noProof/>
          <w:color w:val="000000" w:themeColor="text1"/>
          <w:sz w:val="22"/>
          <w:szCs w:val="22"/>
        </w:rPr>
      </w:pPr>
      <w:r>
        <w:rPr>
          <w:iCs/>
          <w:noProof/>
          <w:color w:val="000000" w:themeColor="text1"/>
          <w:sz w:val="22"/>
          <w:szCs w:val="22"/>
        </w:rPr>
        <w:t xml:space="preserve">Our children and care and care leavers will </w:t>
      </w:r>
      <w:r w:rsidR="00827790">
        <w:rPr>
          <w:iCs/>
          <w:noProof/>
          <w:color w:val="000000" w:themeColor="text1"/>
          <w:sz w:val="22"/>
          <w:szCs w:val="22"/>
        </w:rPr>
        <w:t xml:space="preserve">expand their horizons, try out new things, develop </w:t>
      </w:r>
      <w:r w:rsidR="00A21A39">
        <w:rPr>
          <w:iCs/>
          <w:noProof/>
          <w:color w:val="000000" w:themeColor="text1"/>
          <w:sz w:val="22"/>
          <w:szCs w:val="22"/>
        </w:rPr>
        <w:t xml:space="preserve">wider </w:t>
      </w:r>
      <w:r w:rsidR="00827790">
        <w:rPr>
          <w:iCs/>
          <w:noProof/>
          <w:color w:val="000000" w:themeColor="text1"/>
          <w:sz w:val="22"/>
          <w:szCs w:val="22"/>
        </w:rPr>
        <w:t xml:space="preserve">social experiences and </w:t>
      </w:r>
      <w:r w:rsidR="00A21A39">
        <w:rPr>
          <w:iCs/>
          <w:noProof/>
          <w:color w:val="000000" w:themeColor="text1"/>
          <w:sz w:val="22"/>
          <w:szCs w:val="22"/>
        </w:rPr>
        <w:t xml:space="preserve">engage in activities. </w:t>
      </w:r>
    </w:p>
    <w:p w14:paraId="21C73A24" w14:textId="7448AA70" w:rsidR="000E45E5" w:rsidRPr="00AA01DA" w:rsidRDefault="00AA01DA" w:rsidP="002B4213">
      <w:pPr>
        <w:pStyle w:val="ListParagraph"/>
        <w:numPr>
          <w:ilvl w:val="0"/>
          <w:numId w:val="18"/>
        </w:numPr>
        <w:jc w:val="both"/>
        <w:rPr>
          <w:b/>
          <w:bCs/>
          <w:iCs/>
          <w:noProof/>
          <w:color w:val="000000" w:themeColor="text1"/>
          <w:sz w:val="22"/>
          <w:szCs w:val="22"/>
        </w:rPr>
      </w:pPr>
      <w:r>
        <w:rPr>
          <w:iCs/>
          <w:noProof/>
          <w:color w:val="000000" w:themeColor="text1"/>
          <w:sz w:val="22"/>
          <w:szCs w:val="22"/>
        </w:rPr>
        <w:t xml:space="preserve">Our care leavers will keep in touch with services and share their experiences, seeking support and advice when they need this. </w:t>
      </w:r>
    </w:p>
    <w:p w14:paraId="25B0E7A6" w14:textId="1DAB0933" w:rsidR="00AA01DA" w:rsidRPr="00501D5A" w:rsidRDefault="00AA01DA" w:rsidP="002B4213">
      <w:pPr>
        <w:pStyle w:val="ListParagraph"/>
        <w:numPr>
          <w:ilvl w:val="0"/>
          <w:numId w:val="18"/>
        </w:numPr>
        <w:jc w:val="both"/>
        <w:rPr>
          <w:b/>
          <w:bCs/>
          <w:iCs/>
          <w:noProof/>
          <w:color w:val="000000" w:themeColor="text1"/>
          <w:sz w:val="22"/>
          <w:szCs w:val="22"/>
        </w:rPr>
      </w:pPr>
      <w:r>
        <w:rPr>
          <w:iCs/>
          <w:noProof/>
          <w:color w:val="000000" w:themeColor="text1"/>
          <w:sz w:val="22"/>
          <w:szCs w:val="22"/>
        </w:rPr>
        <w:t xml:space="preserve">Our children in care and care leavers will have knowledge, skills and experience to be able to seek training or employment in </w:t>
      </w:r>
      <w:r w:rsidR="00501D5A">
        <w:rPr>
          <w:iCs/>
          <w:noProof/>
          <w:color w:val="000000" w:themeColor="text1"/>
          <w:sz w:val="22"/>
          <w:szCs w:val="22"/>
        </w:rPr>
        <w:t xml:space="preserve">fields they feel passionate about. </w:t>
      </w:r>
    </w:p>
    <w:p w14:paraId="3E2B0424" w14:textId="1844F0CC" w:rsidR="00501D5A" w:rsidRPr="00117EFE" w:rsidRDefault="00501D5A" w:rsidP="002B4213">
      <w:pPr>
        <w:pStyle w:val="ListParagraph"/>
        <w:numPr>
          <w:ilvl w:val="0"/>
          <w:numId w:val="18"/>
        </w:numPr>
        <w:jc w:val="both"/>
        <w:rPr>
          <w:b/>
          <w:bCs/>
          <w:iCs/>
          <w:noProof/>
          <w:color w:val="000000" w:themeColor="text1"/>
          <w:sz w:val="22"/>
          <w:szCs w:val="22"/>
        </w:rPr>
      </w:pPr>
      <w:r>
        <w:rPr>
          <w:iCs/>
          <w:noProof/>
          <w:color w:val="000000" w:themeColor="text1"/>
          <w:sz w:val="22"/>
          <w:szCs w:val="22"/>
        </w:rPr>
        <w:t xml:space="preserve">More of our young people will go on to attend higher education. </w:t>
      </w:r>
    </w:p>
    <w:p w14:paraId="15B7697E" w14:textId="2010FD7B" w:rsidR="00117EFE" w:rsidRPr="002B4213" w:rsidRDefault="00117EFE" w:rsidP="002B4213">
      <w:pPr>
        <w:pStyle w:val="ListParagraph"/>
        <w:numPr>
          <w:ilvl w:val="0"/>
          <w:numId w:val="18"/>
        </w:numPr>
        <w:jc w:val="both"/>
        <w:rPr>
          <w:b/>
          <w:bCs/>
          <w:iCs/>
          <w:noProof/>
          <w:color w:val="000000" w:themeColor="text1"/>
          <w:sz w:val="22"/>
          <w:szCs w:val="22"/>
        </w:rPr>
      </w:pPr>
      <w:r>
        <w:rPr>
          <w:iCs/>
          <w:noProof/>
          <w:color w:val="000000" w:themeColor="text1"/>
          <w:sz w:val="22"/>
          <w:szCs w:val="22"/>
        </w:rPr>
        <w:t xml:space="preserve">Our care experienced young people and adults will have positive childhood memories and experiences </w:t>
      </w:r>
      <w:r w:rsidR="00953B92">
        <w:rPr>
          <w:iCs/>
          <w:noProof/>
          <w:color w:val="000000" w:themeColor="text1"/>
          <w:sz w:val="22"/>
          <w:szCs w:val="22"/>
        </w:rPr>
        <w:t xml:space="preserve">to reflect on, which will shape their experiences as adults. </w:t>
      </w:r>
    </w:p>
    <w:p w14:paraId="7D0B74A7" w14:textId="77777777" w:rsidR="002B4213" w:rsidRPr="002B4213" w:rsidRDefault="002B4213" w:rsidP="002B4213">
      <w:pPr>
        <w:jc w:val="both"/>
        <w:rPr>
          <w:iCs/>
          <w:color w:val="000000" w:themeColor="text1"/>
          <w:sz w:val="22"/>
          <w:szCs w:val="22"/>
        </w:rPr>
      </w:pPr>
    </w:p>
    <w:p w14:paraId="701E557F" w14:textId="12B76AB7" w:rsidR="001D48F6" w:rsidRPr="00786D17" w:rsidRDefault="00C91EB5" w:rsidP="001D48F6">
      <w:pPr>
        <w:jc w:val="center"/>
        <w:rPr>
          <w:b/>
          <w:bCs/>
          <w:iCs/>
          <w:color w:val="0079A7" w:themeColor="accent5" w:themeShade="BF"/>
          <w:sz w:val="36"/>
          <w:szCs w:val="36"/>
        </w:rPr>
      </w:pPr>
      <w:r w:rsidRPr="00812B39">
        <w:rPr>
          <w:b/>
          <w:bCs/>
          <w:iCs/>
          <w:color w:val="0079A7" w:themeColor="accent5" w:themeShade="BF"/>
          <w:sz w:val="44"/>
          <w:szCs w:val="44"/>
        </w:rPr>
        <w:br w:type="page"/>
      </w:r>
      <w:r w:rsidR="001D48F6" w:rsidRPr="00786D17">
        <w:rPr>
          <w:b/>
          <w:bCs/>
          <w:iCs/>
          <w:color w:val="0079A7" w:themeColor="accent5" w:themeShade="BF"/>
          <w:sz w:val="36"/>
          <w:szCs w:val="36"/>
        </w:rPr>
        <w:lastRenderedPageBreak/>
        <w:t xml:space="preserve">Strategic Priority Five: </w:t>
      </w:r>
      <w:r w:rsidR="00441007" w:rsidRPr="00786D17">
        <w:rPr>
          <w:b/>
          <w:bCs/>
          <w:iCs/>
          <w:color w:val="0079A7" w:themeColor="accent5" w:themeShade="BF"/>
          <w:sz w:val="36"/>
          <w:szCs w:val="36"/>
        </w:rPr>
        <w:t>Deliver a</w:t>
      </w:r>
      <w:r w:rsidR="00786D17">
        <w:rPr>
          <w:b/>
          <w:bCs/>
          <w:iCs/>
          <w:color w:val="0079A7" w:themeColor="accent5" w:themeShade="BF"/>
          <w:sz w:val="36"/>
          <w:szCs w:val="36"/>
        </w:rPr>
        <w:t>n</w:t>
      </w:r>
      <w:r w:rsidR="00441007" w:rsidRPr="00786D17">
        <w:rPr>
          <w:b/>
          <w:bCs/>
          <w:iCs/>
          <w:color w:val="0079A7" w:themeColor="accent5" w:themeShade="BF"/>
          <w:sz w:val="36"/>
          <w:szCs w:val="36"/>
        </w:rPr>
        <w:t xml:space="preserve"> </w:t>
      </w:r>
      <w:r w:rsidR="00786D17">
        <w:rPr>
          <w:b/>
          <w:bCs/>
          <w:iCs/>
          <w:color w:val="0079A7" w:themeColor="accent5" w:themeShade="BF"/>
          <w:sz w:val="36"/>
          <w:szCs w:val="36"/>
        </w:rPr>
        <w:t>Outstanding</w:t>
      </w:r>
      <w:r w:rsidR="00441007" w:rsidRPr="00786D17">
        <w:rPr>
          <w:b/>
          <w:bCs/>
          <w:iCs/>
          <w:color w:val="0079A7" w:themeColor="accent5" w:themeShade="BF"/>
          <w:sz w:val="36"/>
          <w:szCs w:val="36"/>
        </w:rPr>
        <w:t xml:space="preserve"> </w:t>
      </w:r>
      <w:r w:rsidR="009C4A72">
        <w:rPr>
          <w:b/>
          <w:bCs/>
          <w:iCs/>
          <w:color w:val="0079A7" w:themeColor="accent5" w:themeShade="BF"/>
          <w:sz w:val="36"/>
          <w:szCs w:val="36"/>
        </w:rPr>
        <w:t>Leaving Care</w:t>
      </w:r>
      <w:r w:rsidR="00441007" w:rsidRPr="00786D17">
        <w:rPr>
          <w:b/>
          <w:bCs/>
          <w:iCs/>
          <w:color w:val="0079A7" w:themeColor="accent5" w:themeShade="BF"/>
          <w:sz w:val="36"/>
          <w:szCs w:val="36"/>
        </w:rPr>
        <w:t xml:space="preserve"> </w:t>
      </w:r>
      <w:r w:rsidR="00786D17">
        <w:rPr>
          <w:b/>
          <w:bCs/>
          <w:iCs/>
          <w:color w:val="0079A7" w:themeColor="accent5" w:themeShade="BF"/>
          <w:sz w:val="36"/>
          <w:szCs w:val="36"/>
        </w:rPr>
        <w:t>S</w:t>
      </w:r>
      <w:r w:rsidR="00441007" w:rsidRPr="00786D17">
        <w:rPr>
          <w:b/>
          <w:bCs/>
          <w:iCs/>
          <w:color w:val="0079A7" w:themeColor="accent5" w:themeShade="BF"/>
          <w:sz w:val="36"/>
          <w:szCs w:val="36"/>
        </w:rPr>
        <w:t xml:space="preserve">ervice </w:t>
      </w:r>
    </w:p>
    <w:p w14:paraId="0E17042D" w14:textId="77777777" w:rsidR="006C2A28" w:rsidRDefault="006C2A28" w:rsidP="0028082F">
      <w:pPr>
        <w:jc w:val="both"/>
        <w:rPr>
          <w:iCs/>
          <w:color w:val="000000" w:themeColor="text1"/>
          <w:sz w:val="22"/>
          <w:szCs w:val="22"/>
        </w:rPr>
      </w:pPr>
    </w:p>
    <w:p w14:paraId="1E2D9852" w14:textId="097CA6C8" w:rsidR="001D48F6" w:rsidRDefault="00C57FEF" w:rsidP="0028082F">
      <w:pPr>
        <w:jc w:val="both"/>
        <w:rPr>
          <w:iCs/>
          <w:color w:val="000000" w:themeColor="text1"/>
          <w:sz w:val="22"/>
          <w:szCs w:val="22"/>
        </w:rPr>
      </w:pPr>
      <w:r>
        <w:rPr>
          <w:iCs/>
          <w:color w:val="000000" w:themeColor="text1"/>
          <w:sz w:val="22"/>
          <w:szCs w:val="22"/>
        </w:rPr>
        <w:t xml:space="preserve">We want all of our young people to be successfully supported to </w:t>
      </w:r>
      <w:r w:rsidR="003E493E">
        <w:rPr>
          <w:iCs/>
          <w:color w:val="000000" w:themeColor="text1"/>
          <w:sz w:val="22"/>
          <w:szCs w:val="22"/>
        </w:rPr>
        <w:t xml:space="preserve">move </w:t>
      </w:r>
      <w:r>
        <w:rPr>
          <w:iCs/>
          <w:color w:val="000000" w:themeColor="text1"/>
          <w:sz w:val="22"/>
          <w:szCs w:val="22"/>
        </w:rPr>
        <w:t xml:space="preserve">from </w:t>
      </w:r>
      <w:r w:rsidR="003E493E">
        <w:rPr>
          <w:iCs/>
          <w:color w:val="000000" w:themeColor="text1"/>
          <w:sz w:val="22"/>
          <w:szCs w:val="22"/>
        </w:rPr>
        <w:t xml:space="preserve">our </w:t>
      </w:r>
      <w:r>
        <w:rPr>
          <w:iCs/>
          <w:color w:val="000000" w:themeColor="text1"/>
          <w:sz w:val="22"/>
          <w:szCs w:val="22"/>
        </w:rPr>
        <w:t xml:space="preserve">care to independence. </w:t>
      </w:r>
      <w:r w:rsidR="0028082F">
        <w:rPr>
          <w:iCs/>
          <w:color w:val="000000" w:themeColor="text1"/>
          <w:sz w:val="22"/>
          <w:szCs w:val="22"/>
        </w:rPr>
        <w:t>We intend to ensure this through a strong partnership</w:t>
      </w:r>
      <w:r w:rsidR="00507147">
        <w:rPr>
          <w:iCs/>
          <w:color w:val="000000" w:themeColor="text1"/>
          <w:sz w:val="22"/>
          <w:szCs w:val="22"/>
        </w:rPr>
        <w:t>,</w:t>
      </w:r>
      <w:r w:rsidR="0028082F">
        <w:rPr>
          <w:iCs/>
          <w:color w:val="000000" w:themeColor="text1"/>
          <w:sz w:val="22"/>
          <w:szCs w:val="22"/>
        </w:rPr>
        <w:t xml:space="preserve"> who offer a high standard of care and support to young people. </w:t>
      </w:r>
      <w:r w:rsidR="0022655C">
        <w:rPr>
          <w:iCs/>
          <w:color w:val="000000" w:themeColor="text1"/>
          <w:sz w:val="22"/>
          <w:szCs w:val="22"/>
        </w:rPr>
        <w:t>Responsibilities as corporate parents will be shared and understood by all partner agencies in Rotherham</w:t>
      </w:r>
      <w:r w:rsidR="00E36B64">
        <w:rPr>
          <w:iCs/>
          <w:color w:val="000000" w:themeColor="text1"/>
          <w:sz w:val="22"/>
          <w:szCs w:val="22"/>
        </w:rPr>
        <w:t>. We will have a robust care leaver offer, which is easily accessible an</w:t>
      </w:r>
      <w:r w:rsidR="00903E9C">
        <w:rPr>
          <w:iCs/>
          <w:color w:val="000000" w:themeColor="text1"/>
          <w:sz w:val="22"/>
          <w:szCs w:val="22"/>
        </w:rPr>
        <w:t>d</w:t>
      </w:r>
      <w:r w:rsidR="00E36B64">
        <w:rPr>
          <w:iCs/>
          <w:color w:val="000000" w:themeColor="text1"/>
          <w:sz w:val="22"/>
          <w:szCs w:val="22"/>
        </w:rPr>
        <w:t xml:space="preserve"> well understood. </w:t>
      </w:r>
      <w:r w:rsidR="00903E9C">
        <w:rPr>
          <w:iCs/>
          <w:color w:val="000000" w:themeColor="text1"/>
          <w:sz w:val="22"/>
          <w:szCs w:val="22"/>
        </w:rPr>
        <w:t xml:space="preserve">We understand that success is measured in different ways and we want our </w:t>
      </w:r>
      <w:r w:rsidR="00DA5CD5">
        <w:rPr>
          <w:iCs/>
          <w:color w:val="000000" w:themeColor="text1"/>
          <w:sz w:val="22"/>
          <w:szCs w:val="22"/>
        </w:rPr>
        <w:t>c</w:t>
      </w:r>
      <w:r w:rsidR="00903E9C">
        <w:rPr>
          <w:iCs/>
          <w:color w:val="000000" w:themeColor="text1"/>
          <w:sz w:val="22"/>
          <w:szCs w:val="22"/>
        </w:rPr>
        <w:t xml:space="preserve">are </w:t>
      </w:r>
      <w:r w:rsidR="00DA5CD5">
        <w:rPr>
          <w:iCs/>
          <w:color w:val="000000" w:themeColor="text1"/>
          <w:sz w:val="22"/>
          <w:szCs w:val="22"/>
        </w:rPr>
        <w:t>l</w:t>
      </w:r>
      <w:r w:rsidR="00903E9C">
        <w:rPr>
          <w:iCs/>
          <w:color w:val="000000" w:themeColor="text1"/>
          <w:sz w:val="22"/>
          <w:szCs w:val="22"/>
        </w:rPr>
        <w:t xml:space="preserve">eavers to achieve their </w:t>
      </w:r>
      <w:r w:rsidR="003E493E">
        <w:rPr>
          <w:iCs/>
          <w:color w:val="000000" w:themeColor="text1"/>
          <w:sz w:val="22"/>
          <w:szCs w:val="22"/>
        </w:rPr>
        <w:t xml:space="preserve">individual </w:t>
      </w:r>
      <w:r w:rsidR="00903E9C">
        <w:rPr>
          <w:iCs/>
          <w:color w:val="000000" w:themeColor="text1"/>
          <w:sz w:val="22"/>
          <w:szCs w:val="22"/>
        </w:rPr>
        <w:t>potential in all avenues of their life, however this may look</w:t>
      </w:r>
      <w:r w:rsidR="003E493E">
        <w:rPr>
          <w:iCs/>
          <w:color w:val="000000" w:themeColor="text1"/>
          <w:sz w:val="22"/>
          <w:szCs w:val="22"/>
        </w:rPr>
        <w:t>.</w:t>
      </w:r>
    </w:p>
    <w:p w14:paraId="50E5729D" w14:textId="77777777" w:rsidR="00F77DD3" w:rsidRDefault="00F77DD3" w:rsidP="0028082F">
      <w:pPr>
        <w:jc w:val="both"/>
        <w:rPr>
          <w:iCs/>
          <w:color w:val="000000" w:themeColor="text1"/>
          <w:sz w:val="22"/>
          <w:szCs w:val="22"/>
        </w:rPr>
      </w:pPr>
    </w:p>
    <w:p w14:paraId="6D079F96" w14:textId="3A3E4BFA" w:rsidR="00F77DD3" w:rsidRDefault="00F77DD3" w:rsidP="00F77DD3">
      <w:pPr>
        <w:jc w:val="both"/>
        <w:rPr>
          <w:b/>
          <w:bCs/>
          <w:iCs/>
          <w:color w:val="000000" w:themeColor="text1"/>
          <w:sz w:val="22"/>
          <w:szCs w:val="22"/>
        </w:rPr>
      </w:pPr>
      <w:r>
        <w:rPr>
          <w:b/>
          <w:bCs/>
          <w:iCs/>
          <w:color w:val="000000" w:themeColor="text1"/>
          <w:sz w:val="22"/>
          <w:szCs w:val="22"/>
        </w:rPr>
        <w:t>What we will do</w:t>
      </w:r>
    </w:p>
    <w:p w14:paraId="22D9E974" w14:textId="07F2AC61" w:rsidR="00F77DD3" w:rsidRDefault="003E493E" w:rsidP="00F77DD3">
      <w:pPr>
        <w:pStyle w:val="ListParagraph"/>
        <w:numPr>
          <w:ilvl w:val="0"/>
          <w:numId w:val="21"/>
        </w:numPr>
        <w:jc w:val="both"/>
        <w:rPr>
          <w:iCs/>
          <w:color w:val="000000" w:themeColor="text1"/>
          <w:sz w:val="22"/>
          <w:szCs w:val="22"/>
        </w:rPr>
      </w:pPr>
      <w:r>
        <w:rPr>
          <w:iCs/>
          <w:color w:val="000000" w:themeColor="text1"/>
          <w:sz w:val="22"/>
          <w:szCs w:val="22"/>
        </w:rPr>
        <w:t>S</w:t>
      </w:r>
      <w:r w:rsidR="006D4B79">
        <w:rPr>
          <w:iCs/>
          <w:color w:val="000000" w:themeColor="text1"/>
          <w:sz w:val="22"/>
          <w:szCs w:val="22"/>
        </w:rPr>
        <w:t>upport all young people to sustain positive relationships with family and friends</w:t>
      </w:r>
      <w:r w:rsidR="002648D1">
        <w:rPr>
          <w:iCs/>
          <w:color w:val="000000" w:themeColor="text1"/>
          <w:sz w:val="22"/>
          <w:szCs w:val="22"/>
        </w:rPr>
        <w:t>, using family network meetings and family group conferences.</w:t>
      </w:r>
    </w:p>
    <w:p w14:paraId="0A127B81" w14:textId="36F6331F" w:rsidR="00293CC7" w:rsidRDefault="003E493E" w:rsidP="00F77DD3">
      <w:pPr>
        <w:pStyle w:val="ListParagraph"/>
        <w:numPr>
          <w:ilvl w:val="0"/>
          <w:numId w:val="21"/>
        </w:numPr>
        <w:jc w:val="both"/>
        <w:rPr>
          <w:iCs/>
          <w:color w:val="000000" w:themeColor="text1"/>
          <w:sz w:val="22"/>
          <w:szCs w:val="22"/>
        </w:rPr>
      </w:pPr>
      <w:r>
        <w:rPr>
          <w:iCs/>
          <w:color w:val="000000" w:themeColor="text1"/>
          <w:sz w:val="22"/>
          <w:szCs w:val="22"/>
        </w:rPr>
        <w:t>P</w:t>
      </w:r>
      <w:r w:rsidR="00031628">
        <w:rPr>
          <w:iCs/>
          <w:color w:val="000000" w:themeColor="text1"/>
          <w:sz w:val="22"/>
          <w:szCs w:val="22"/>
        </w:rPr>
        <w:t>roduce</w:t>
      </w:r>
      <w:r w:rsidR="00293CC7">
        <w:rPr>
          <w:iCs/>
          <w:color w:val="000000" w:themeColor="text1"/>
          <w:sz w:val="22"/>
          <w:szCs w:val="22"/>
        </w:rPr>
        <w:t xml:space="preserve"> and deliver robust pathway plans, utilising training and </w:t>
      </w:r>
      <w:r w:rsidR="00031628">
        <w:rPr>
          <w:iCs/>
          <w:color w:val="000000" w:themeColor="text1"/>
          <w:sz w:val="22"/>
          <w:szCs w:val="22"/>
        </w:rPr>
        <w:t xml:space="preserve">guidance to support staff with the creation of these. </w:t>
      </w:r>
    </w:p>
    <w:p w14:paraId="5E64B878" w14:textId="0185A1C2" w:rsidR="0079007C" w:rsidRDefault="003E493E" w:rsidP="00F77DD3">
      <w:pPr>
        <w:pStyle w:val="ListParagraph"/>
        <w:numPr>
          <w:ilvl w:val="0"/>
          <w:numId w:val="21"/>
        </w:numPr>
        <w:jc w:val="both"/>
        <w:rPr>
          <w:iCs/>
          <w:color w:val="000000" w:themeColor="text1"/>
          <w:sz w:val="22"/>
          <w:szCs w:val="22"/>
        </w:rPr>
      </w:pPr>
      <w:r>
        <w:rPr>
          <w:iCs/>
          <w:color w:val="000000" w:themeColor="text1"/>
          <w:sz w:val="22"/>
          <w:szCs w:val="22"/>
        </w:rPr>
        <w:t>Ensure</w:t>
      </w:r>
      <w:r w:rsidR="0079007C">
        <w:rPr>
          <w:iCs/>
          <w:color w:val="000000" w:themeColor="text1"/>
          <w:sz w:val="22"/>
          <w:szCs w:val="22"/>
        </w:rPr>
        <w:t xml:space="preserve"> our Care Leaver Local Offer </w:t>
      </w:r>
      <w:r w:rsidR="003E4CCD">
        <w:rPr>
          <w:iCs/>
          <w:color w:val="000000" w:themeColor="text1"/>
          <w:sz w:val="22"/>
          <w:szCs w:val="22"/>
        </w:rPr>
        <w:t xml:space="preserve">provides all young people with </w:t>
      </w:r>
      <w:r w:rsidR="0031556E">
        <w:rPr>
          <w:iCs/>
          <w:color w:val="000000" w:themeColor="text1"/>
          <w:sz w:val="22"/>
          <w:szCs w:val="22"/>
        </w:rPr>
        <w:t xml:space="preserve">the support and assistance they need and that they understand how to access this. </w:t>
      </w:r>
    </w:p>
    <w:p w14:paraId="25023D80" w14:textId="7E9B4A71" w:rsidR="00DA5CD5" w:rsidRDefault="003E493E" w:rsidP="00F77DD3">
      <w:pPr>
        <w:pStyle w:val="ListParagraph"/>
        <w:numPr>
          <w:ilvl w:val="0"/>
          <w:numId w:val="21"/>
        </w:numPr>
        <w:jc w:val="both"/>
        <w:rPr>
          <w:iCs/>
          <w:color w:val="000000" w:themeColor="text1"/>
          <w:sz w:val="22"/>
          <w:szCs w:val="22"/>
        </w:rPr>
      </w:pPr>
      <w:r>
        <w:rPr>
          <w:iCs/>
          <w:color w:val="000000" w:themeColor="text1"/>
          <w:sz w:val="22"/>
          <w:szCs w:val="22"/>
        </w:rPr>
        <w:t>F</w:t>
      </w:r>
      <w:r w:rsidR="00DA5CD5">
        <w:rPr>
          <w:iCs/>
          <w:color w:val="000000" w:themeColor="text1"/>
          <w:sz w:val="22"/>
          <w:szCs w:val="22"/>
        </w:rPr>
        <w:t xml:space="preserve">ocus, alongside our partners on ensuring there is affordable and suitable housing for all of our care leavers. </w:t>
      </w:r>
    </w:p>
    <w:p w14:paraId="2D3CFBAD" w14:textId="2683CF62" w:rsidR="008A06F0" w:rsidRDefault="003E493E" w:rsidP="00F77DD3">
      <w:pPr>
        <w:pStyle w:val="ListParagraph"/>
        <w:numPr>
          <w:ilvl w:val="0"/>
          <w:numId w:val="21"/>
        </w:numPr>
        <w:jc w:val="both"/>
        <w:rPr>
          <w:iCs/>
          <w:color w:val="000000" w:themeColor="text1"/>
          <w:sz w:val="22"/>
          <w:szCs w:val="22"/>
        </w:rPr>
      </w:pPr>
      <w:r>
        <w:rPr>
          <w:iCs/>
          <w:color w:val="000000" w:themeColor="text1"/>
          <w:sz w:val="22"/>
          <w:szCs w:val="22"/>
        </w:rPr>
        <w:t>A</w:t>
      </w:r>
      <w:r w:rsidR="008A06F0">
        <w:rPr>
          <w:iCs/>
          <w:color w:val="000000" w:themeColor="text1"/>
          <w:sz w:val="22"/>
          <w:szCs w:val="22"/>
        </w:rPr>
        <w:t xml:space="preserve">llocate a personal advisor to every care leaver when they reach 16 years old. </w:t>
      </w:r>
    </w:p>
    <w:p w14:paraId="62EF2D41" w14:textId="29B7AB0F" w:rsidR="00C813F3" w:rsidRDefault="003E493E" w:rsidP="00F77DD3">
      <w:pPr>
        <w:pStyle w:val="ListParagraph"/>
        <w:numPr>
          <w:ilvl w:val="0"/>
          <w:numId w:val="21"/>
        </w:numPr>
        <w:jc w:val="both"/>
        <w:rPr>
          <w:iCs/>
          <w:color w:val="000000" w:themeColor="text1"/>
          <w:sz w:val="22"/>
          <w:szCs w:val="22"/>
        </w:rPr>
      </w:pPr>
      <w:r>
        <w:rPr>
          <w:iCs/>
          <w:color w:val="000000" w:themeColor="text1"/>
          <w:sz w:val="22"/>
          <w:szCs w:val="22"/>
        </w:rPr>
        <w:t>W</w:t>
      </w:r>
      <w:r w:rsidR="00272A86">
        <w:rPr>
          <w:iCs/>
          <w:color w:val="000000" w:themeColor="text1"/>
          <w:sz w:val="22"/>
          <w:szCs w:val="22"/>
        </w:rPr>
        <w:t>ork with education to provide more training opportunities and apprenticeships for our care leavers.</w:t>
      </w:r>
    </w:p>
    <w:p w14:paraId="19E16708" w14:textId="062A2ABB" w:rsidR="00272A86" w:rsidRDefault="0043621A" w:rsidP="00F77DD3">
      <w:pPr>
        <w:pStyle w:val="ListParagraph"/>
        <w:numPr>
          <w:ilvl w:val="0"/>
          <w:numId w:val="21"/>
        </w:numPr>
        <w:jc w:val="both"/>
        <w:rPr>
          <w:iCs/>
          <w:color w:val="000000" w:themeColor="text1"/>
          <w:sz w:val="22"/>
          <w:szCs w:val="22"/>
        </w:rPr>
      </w:pPr>
      <w:r>
        <w:rPr>
          <w:iCs/>
          <w:color w:val="000000" w:themeColor="text1"/>
          <w:sz w:val="22"/>
          <w:szCs w:val="22"/>
        </w:rPr>
        <w:t>W</w:t>
      </w:r>
      <w:r w:rsidR="00C813F3">
        <w:rPr>
          <w:iCs/>
          <w:color w:val="000000" w:themeColor="text1"/>
          <w:sz w:val="22"/>
          <w:szCs w:val="22"/>
        </w:rPr>
        <w:t xml:space="preserve">ork with other agencies to provide more suitable employment offers for our care leavers. </w:t>
      </w:r>
      <w:r w:rsidR="00272A86">
        <w:rPr>
          <w:iCs/>
          <w:color w:val="000000" w:themeColor="text1"/>
          <w:sz w:val="22"/>
          <w:szCs w:val="22"/>
        </w:rPr>
        <w:t xml:space="preserve"> </w:t>
      </w:r>
    </w:p>
    <w:p w14:paraId="7C69CF54" w14:textId="04AA0489" w:rsidR="00D50B93" w:rsidRPr="00FA1591" w:rsidRDefault="0043621A" w:rsidP="00F77DD3">
      <w:pPr>
        <w:pStyle w:val="ListParagraph"/>
        <w:numPr>
          <w:ilvl w:val="0"/>
          <w:numId w:val="21"/>
        </w:numPr>
        <w:jc w:val="both"/>
        <w:rPr>
          <w:iCs/>
          <w:color w:val="000000" w:themeColor="text1"/>
          <w:sz w:val="22"/>
          <w:szCs w:val="22"/>
        </w:rPr>
      </w:pPr>
      <w:r>
        <w:rPr>
          <w:iCs/>
          <w:color w:val="000000" w:themeColor="text1"/>
          <w:sz w:val="22"/>
          <w:szCs w:val="22"/>
        </w:rPr>
        <w:t>E</w:t>
      </w:r>
      <w:r w:rsidR="00D50B93">
        <w:rPr>
          <w:iCs/>
          <w:color w:val="000000" w:themeColor="text1"/>
          <w:sz w:val="22"/>
          <w:szCs w:val="22"/>
        </w:rPr>
        <w:t xml:space="preserve">nsure that young </w:t>
      </w:r>
      <w:r w:rsidR="006C2A28">
        <w:rPr>
          <w:iCs/>
          <w:color w:val="000000" w:themeColor="text1"/>
          <w:sz w:val="22"/>
          <w:szCs w:val="22"/>
        </w:rPr>
        <w:t>people’s</w:t>
      </w:r>
      <w:r w:rsidR="00D50B93">
        <w:rPr>
          <w:iCs/>
          <w:color w:val="000000" w:themeColor="text1"/>
          <w:sz w:val="22"/>
          <w:szCs w:val="22"/>
        </w:rPr>
        <w:t xml:space="preserve"> cultural and identity needs are met and that</w:t>
      </w:r>
      <w:r w:rsidR="00971F8D">
        <w:rPr>
          <w:iCs/>
          <w:color w:val="000000" w:themeColor="text1"/>
          <w:sz w:val="22"/>
          <w:szCs w:val="22"/>
        </w:rPr>
        <w:t xml:space="preserve"> there are resources available in the local </w:t>
      </w:r>
      <w:r w:rsidR="00971F8D" w:rsidRPr="00FA1591">
        <w:rPr>
          <w:iCs/>
          <w:color w:val="000000" w:themeColor="text1"/>
          <w:sz w:val="22"/>
          <w:szCs w:val="22"/>
        </w:rPr>
        <w:t xml:space="preserve">area to support them. </w:t>
      </w:r>
    </w:p>
    <w:p w14:paraId="66A17BFA" w14:textId="51F682C4" w:rsidR="00FA1591" w:rsidRPr="00343505" w:rsidRDefault="0043621A" w:rsidP="006C2A28">
      <w:pPr>
        <w:pStyle w:val="ListParagraph"/>
        <w:numPr>
          <w:ilvl w:val="0"/>
          <w:numId w:val="21"/>
        </w:numPr>
        <w:jc w:val="both"/>
        <w:rPr>
          <w:iCs/>
          <w:color w:val="000000" w:themeColor="text1"/>
          <w:sz w:val="22"/>
          <w:szCs w:val="22"/>
        </w:rPr>
      </w:pPr>
      <w:r>
        <w:rPr>
          <w:rFonts w:cs="Arial"/>
          <w:snapToGrid w:val="0"/>
          <w:sz w:val="22"/>
          <w:szCs w:val="22"/>
        </w:rPr>
        <w:t>R</w:t>
      </w:r>
      <w:r w:rsidR="00FA1591">
        <w:rPr>
          <w:rFonts w:cs="Arial"/>
          <w:snapToGrid w:val="0"/>
          <w:sz w:val="22"/>
          <w:szCs w:val="22"/>
        </w:rPr>
        <w:t xml:space="preserve">eview </w:t>
      </w:r>
      <w:r w:rsidR="00FA1591" w:rsidRPr="00FA1591">
        <w:rPr>
          <w:rFonts w:cs="Arial"/>
          <w:snapToGrid w:val="0"/>
          <w:sz w:val="22"/>
          <w:szCs w:val="22"/>
        </w:rPr>
        <w:t xml:space="preserve">support services that are available to young people who have experienced trauma and processes for </w:t>
      </w:r>
      <w:r w:rsidR="00FA1591" w:rsidRPr="00343505">
        <w:rPr>
          <w:rFonts w:cs="Arial"/>
          <w:snapToGrid w:val="0"/>
          <w:sz w:val="22"/>
          <w:szCs w:val="22"/>
        </w:rPr>
        <w:t>accessing support.</w:t>
      </w:r>
    </w:p>
    <w:p w14:paraId="7F7F1B36" w14:textId="79037057" w:rsidR="00343505" w:rsidRPr="00343505" w:rsidRDefault="0043621A" w:rsidP="006C2A28">
      <w:pPr>
        <w:pStyle w:val="ListParagraph"/>
        <w:numPr>
          <w:ilvl w:val="0"/>
          <w:numId w:val="21"/>
        </w:numPr>
        <w:tabs>
          <w:tab w:val="left" w:pos="1080"/>
        </w:tabs>
        <w:spacing w:after="60"/>
        <w:jc w:val="both"/>
        <w:rPr>
          <w:rFonts w:cs="Arial"/>
          <w:snapToGrid w:val="0"/>
          <w:sz w:val="22"/>
          <w:szCs w:val="22"/>
        </w:rPr>
      </w:pPr>
      <w:r>
        <w:rPr>
          <w:rFonts w:cs="Arial"/>
          <w:snapToGrid w:val="0"/>
          <w:sz w:val="22"/>
          <w:szCs w:val="22"/>
        </w:rPr>
        <w:t>S</w:t>
      </w:r>
      <w:r w:rsidR="00343505" w:rsidRPr="00343505">
        <w:rPr>
          <w:rFonts w:cs="Arial"/>
          <w:snapToGrid w:val="0"/>
          <w:sz w:val="22"/>
          <w:szCs w:val="22"/>
        </w:rPr>
        <w:t xml:space="preserve">trengthen our understanding of the offer to our unaccompanied young people, our compliance with statutory guidance and our understanding and use of best practice. </w:t>
      </w:r>
    </w:p>
    <w:p w14:paraId="1C67901C" w14:textId="77777777" w:rsidR="00F77DD3" w:rsidRPr="00F77DD3" w:rsidRDefault="00F77DD3" w:rsidP="006C2A28">
      <w:pPr>
        <w:jc w:val="both"/>
        <w:rPr>
          <w:iCs/>
          <w:color w:val="000000" w:themeColor="text1"/>
          <w:sz w:val="22"/>
          <w:szCs w:val="22"/>
        </w:rPr>
      </w:pPr>
    </w:p>
    <w:p w14:paraId="71CCB4E7" w14:textId="46106EFE" w:rsidR="00F77DD3" w:rsidRDefault="00F77DD3" w:rsidP="00B51452">
      <w:pPr>
        <w:jc w:val="both"/>
        <w:rPr>
          <w:b/>
          <w:bCs/>
          <w:iCs/>
          <w:noProof/>
          <w:color w:val="000000" w:themeColor="text1"/>
          <w:sz w:val="22"/>
          <w:szCs w:val="22"/>
        </w:rPr>
      </w:pPr>
      <w:r w:rsidRPr="002B4213">
        <w:rPr>
          <w:b/>
          <w:bCs/>
          <w:iCs/>
          <w:noProof/>
          <w:color w:val="000000" w:themeColor="text1"/>
          <w:sz w:val="22"/>
          <w:szCs w:val="22"/>
        </w:rPr>
        <w:t>What will success look like?</w:t>
      </w:r>
    </w:p>
    <w:p w14:paraId="436B130F" w14:textId="7C69F4EE" w:rsidR="00B51452" w:rsidRDefault="00B51452"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Our young people will be well prepared to </w:t>
      </w:r>
      <w:r w:rsidR="00D423C4">
        <w:rPr>
          <w:iCs/>
          <w:noProof/>
          <w:color w:val="000000" w:themeColor="text1"/>
          <w:sz w:val="22"/>
          <w:szCs w:val="22"/>
        </w:rPr>
        <w:t xml:space="preserve">live independently, or to gain as much independence as possible. </w:t>
      </w:r>
    </w:p>
    <w:p w14:paraId="2739DA8B" w14:textId="43101DA3" w:rsidR="00D423C4" w:rsidRDefault="00D423C4"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All of our young people will be </w:t>
      </w:r>
      <w:r w:rsidR="00DD75A5">
        <w:rPr>
          <w:iCs/>
          <w:noProof/>
          <w:color w:val="000000" w:themeColor="text1"/>
          <w:sz w:val="22"/>
          <w:szCs w:val="22"/>
        </w:rPr>
        <w:t>able to access</w:t>
      </w:r>
      <w:r>
        <w:rPr>
          <w:iCs/>
          <w:noProof/>
          <w:color w:val="000000" w:themeColor="text1"/>
          <w:sz w:val="22"/>
          <w:szCs w:val="22"/>
        </w:rPr>
        <w:t xml:space="preserve"> education, employment or training</w:t>
      </w:r>
      <w:r w:rsidR="00DD75A5">
        <w:rPr>
          <w:iCs/>
          <w:noProof/>
          <w:color w:val="000000" w:themeColor="text1"/>
          <w:sz w:val="22"/>
          <w:szCs w:val="22"/>
        </w:rPr>
        <w:t>.</w:t>
      </w:r>
    </w:p>
    <w:p w14:paraId="2FDD3EA4" w14:textId="30E1E3EB" w:rsidR="00DD75A5" w:rsidRDefault="00DD75A5"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Our </w:t>
      </w:r>
      <w:r w:rsidR="00DC5C27">
        <w:rPr>
          <w:iCs/>
          <w:noProof/>
          <w:color w:val="000000" w:themeColor="text1"/>
          <w:sz w:val="22"/>
          <w:szCs w:val="22"/>
        </w:rPr>
        <w:t>c</w:t>
      </w:r>
      <w:r>
        <w:rPr>
          <w:iCs/>
          <w:noProof/>
          <w:color w:val="000000" w:themeColor="text1"/>
          <w:sz w:val="22"/>
          <w:szCs w:val="22"/>
        </w:rPr>
        <w:t xml:space="preserve">are </w:t>
      </w:r>
      <w:r w:rsidR="00DC5C27">
        <w:rPr>
          <w:iCs/>
          <w:noProof/>
          <w:color w:val="000000" w:themeColor="text1"/>
          <w:sz w:val="22"/>
          <w:szCs w:val="22"/>
        </w:rPr>
        <w:t>l</w:t>
      </w:r>
      <w:r>
        <w:rPr>
          <w:iCs/>
          <w:noProof/>
          <w:color w:val="000000" w:themeColor="text1"/>
          <w:sz w:val="22"/>
          <w:szCs w:val="22"/>
        </w:rPr>
        <w:t xml:space="preserve">eavers will </w:t>
      </w:r>
      <w:r w:rsidR="001823F1">
        <w:rPr>
          <w:iCs/>
          <w:noProof/>
          <w:color w:val="000000" w:themeColor="text1"/>
          <w:sz w:val="22"/>
          <w:szCs w:val="22"/>
        </w:rPr>
        <w:t xml:space="preserve">feel safe and experience stability in their lives. </w:t>
      </w:r>
    </w:p>
    <w:p w14:paraId="225BAF64" w14:textId="7376B651" w:rsidR="00DC5C27" w:rsidRDefault="00DC5C27"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Our care leavers will have strong family links and networks in to adulthood. </w:t>
      </w:r>
    </w:p>
    <w:p w14:paraId="63AF9F81" w14:textId="0FEF8E3D" w:rsidR="00DC5C27" w:rsidRDefault="00DC5C27"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Our care leavers will know how and where to access support services. </w:t>
      </w:r>
    </w:p>
    <w:p w14:paraId="7EFC6E21" w14:textId="0DE5B469" w:rsidR="00DC5C27" w:rsidRDefault="00DC5C27"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Care leavers will understand and contribute to their plans. </w:t>
      </w:r>
    </w:p>
    <w:p w14:paraId="005C8F7B" w14:textId="1D855983" w:rsidR="001823F1" w:rsidRDefault="001823F1"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Care </w:t>
      </w:r>
      <w:r w:rsidR="00DC5C27">
        <w:rPr>
          <w:iCs/>
          <w:noProof/>
          <w:color w:val="000000" w:themeColor="text1"/>
          <w:sz w:val="22"/>
          <w:szCs w:val="22"/>
        </w:rPr>
        <w:t>l</w:t>
      </w:r>
      <w:r>
        <w:rPr>
          <w:iCs/>
          <w:noProof/>
          <w:color w:val="000000" w:themeColor="text1"/>
          <w:sz w:val="22"/>
          <w:szCs w:val="22"/>
        </w:rPr>
        <w:t xml:space="preserve">eavers will have good access to health care. </w:t>
      </w:r>
    </w:p>
    <w:p w14:paraId="55457586" w14:textId="4A1944D2" w:rsidR="00DC5C27" w:rsidRDefault="00DC5C27" w:rsidP="00B51452">
      <w:pPr>
        <w:pStyle w:val="ListParagraph"/>
        <w:numPr>
          <w:ilvl w:val="0"/>
          <w:numId w:val="21"/>
        </w:numPr>
        <w:jc w:val="both"/>
        <w:rPr>
          <w:iCs/>
          <w:noProof/>
          <w:color w:val="000000" w:themeColor="text1"/>
          <w:sz w:val="22"/>
          <w:szCs w:val="22"/>
        </w:rPr>
      </w:pPr>
      <w:r>
        <w:rPr>
          <w:iCs/>
          <w:noProof/>
          <w:color w:val="000000" w:themeColor="text1"/>
          <w:sz w:val="22"/>
          <w:szCs w:val="22"/>
        </w:rPr>
        <w:t xml:space="preserve">Our care leavers will have their cultural and identity needs met and be able to access local resources, which are suitable for their needs. </w:t>
      </w:r>
    </w:p>
    <w:p w14:paraId="4AE679B7" w14:textId="46A07ADC" w:rsidR="00786D17" w:rsidRPr="00DC5C27" w:rsidRDefault="00734ABF" w:rsidP="0028082F">
      <w:pPr>
        <w:pStyle w:val="ListParagraph"/>
        <w:numPr>
          <w:ilvl w:val="0"/>
          <w:numId w:val="21"/>
        </w:numPr>
        <w:jc w:val="both"/>
        <w:rPr>
          <w:iCs/>
          <w:noProof/>
          <w:color w:val="000000" w:themeColor="text1"/>
          <w:sz w:val="22"/>
          <w:szCs w:val="22"/>
        </w:rPr>
      </w:pPr>
      <w:r>
        <w:rPr>
          <w:iCs/>
          <w:noProof/>
          <w:color w:val="000000" w:themeColor="text1"/>
          <w:sz w:val="22"/>
          <w:szCs w:val="22"/>
        </w:rPr>
        <w:t xml:space="preserve">Care </w:t>
      </w:r>
      <w:r w:rsidR="00DC5C27">
        <w:rPr>
          <w:iCs/>
          <w:noProof/>
          <w:color w:val="000000" w:themeColor="text1"/>
          <w:sz w:val="22"/>
          <w:szCs w:val="22"/>
        </w:rPr>
        <w:t>l</w:t>
      </w:r>
      <w:r>
        <w:rPr>
          <w:iCs/>
          <w:noProof/>
          <w:color w:val="000000" w:themeColor="text1"/>
          <w:sz w:val="22"/>
          <w:szCs w:val="22"/>
        </w:rPr>
        <w:t xml:space="preserve">eavers will be supported to achieve financial stability. </w:t>
      </w:r>
    </w:p>
    <w:p w14:paraId="44048C0B" w14:textId="34DAD9E8" w:rsidR="00240189" w:rsidRPr="00EE2D98" w:rsidRDefault="00F97214" w:rsidP="003D6B24">
      <w:pPr>
        <w:jc w:val="center"/>
        <w:rPr>
          <w:b/>
          <w:bCs/>
          <w:iCs/>
          <w:color w:val="0079A7" w:themeColor="accent5" w:themeShade="BF"/>
          <w:sz w:val="36"/>
          <w:szCs w:val="36"/>
        </w:rPr>
      </w:pPr>
      <w:r w:rsidRPr="00EE2D98">
        <w:rPr>
          <w:b/>
          <w:bCs/>
          <w:iCs/>
          <w:color w:val="0079A7" w:themeColor="accent5" w:themeShade="BF"/>
          <w:sz w:val="36"/>
          <w:szCs w:val="36"/>
        </w:rPr>
        <w:lastRenderedPageBreak/>
        <w:t xml:space="preserve">Strategic Priority </w:t>
      </w:r>
      <w:r w:rsidR="001D48F6" w:rsidRPr="00EE2D98">
        <w:rPr>
          <w:b/>
          <w:bCs/>
          <w:iCs/>
          <w:color w:val="0079A7" w:themeColor="accent5" w:themeShade="BF"/>
          <w:sz w:val="36"/>
          <w:szCs w:val="36"/>
        </w:rPr>
        <w:t>Six</w:t>
      </w:r>
      <w:r w:rsidRPr="00EE2D98">
        <w:rPr>
          <w:b/>
          <w:bCs/>
          <w:iCs/>
          <w:color w:val="0079A7" w:themeColor="accent5" w:themeShade="BF"/>
          <w:sz w:val="36"/>
          <w:szCs w:val="36"/>
        </w:rPr>
        <w:t xml:space="preserve">: </w:t>
      </w:r>
      <w:r w:rsidR="00240189" w:rsidRPr="00EE2D98">
        <w:rPr>
          <w:b/>
          <w:bCs/>
          <w:iCs/>
          <w:color w:val="0079A7" w:themeColor="accent5" w:themeShade="BF"/>
          <w:sz w:val="36"/>
          <w:szCs w:val="36"/>
        </w:rPr>
        <w:t>Workforce Development</w:t>
      </w:r>
    </w:p>
    <w:p w14:paraId="295DDFFD" w14:textId="4EEBC45E" w:rsidR="003D6B24" w:rsidRPr="00CC74E6" w:rsidRDefault="009D7D1F" w:rsidP="003D6B24">
      <w:pPr>
        <w:jc w:val="both"/>
        <w:rPr>
          <w:iCs/>
          <w:color w:val="000000" w:themeColor="text1"/>
          <w:sz w:val="22"/>
          <w:szCs w:val="22"/>
        </w:rPr>
      </w:pPr>
      <w:r w:rsidRPr="00CC74E6">
        <w:rPr>
          <w:iCs/>
          <w:color w:val="000000" w:themeColor="text1"/>
          <w:sz w:val="22"/>
          <w:szCs w:val="22"/>
        </w:rPr>
        <w:t xml:space="preserve">We want our workforce development to </w:t>
      </w:r>
      <w:r w:rsidR="005D53C0" w:rsidRPr="00CC74E6">
        <w:rPr>
          <w:iCs/>
          <w:color w:val="000000" w:themeColor="text1"/>
          <w:sz w:val="22"/>
          <w:szCs w:val="22"/>
        </w:rPr>
        <w:t>focus</w:t>
      </w:r>
      <w:r w:rsidRPr="00CC74E6">
        <w:rPr>
          <w:iCs/>
          <w:color w:val="000000" w:themeColor="text1"/>
          <w:sz w:val="22"/>
          <w:szCs w:val="22"/>
        </w:rPr>
        <w:t xml:space="preserve"> on </w:t>
      </w:r>
      <w:r w:rsidR="005D53C0" w:rsidRPr="00CC74E6">
        <w:rPr>
          <w:iCs/>
          <w:color w:val="000000" w:themeColor="text1"/>
          <w:sz w:val="22"/>
          <w:szCs w:val="22"/>
        </w:rPr>
        <w:t xml:space="preserve">the developmental needs of our social workers, personal </w:t>
      </w:r>
      <w:r w:rsidR="00E15B6C" w:rsidRPr="00CC74E6">
        <w:rPr>
          <w:iCs/>
          <w:color w:val="000000" w:themeColor="text1"/>
          <w:sz w:val="22"/>
          <w:szCs w:val="22"/>
        </w:rPr>
        <w:t>assistants</w:t>
      </w:r>
      <w:r w:rsidR="005D53C0" w:rsidRPr="00CC74E6">
        <w:rPr>
          <w:iCs/>
          <w:color w:val="000000" w:themeColor="text1"/>
          <w:sz w:val="22"/>
          <w:szCs w:val="22"/>
        </w:rPr>
        <w:t xml:space="preserve"> and </w:t>
      </w:r>
      <w:r w:rsidR="00E15B6C" w:rsidRPr="00CC74E6">
        <w:rPr>
          <w:iCs/>
          <w:color w:val="000000" w:themeColor="text1"/>
          <w:sz w:val="22"/>
          <w:szCs w:val="22"/>
        </w:rPr>
        <w:t xml:space="preserve">managers. </w:t>
      </w:r>
      <w:r w:rsidR="00F150BC" w:rsidRPr="00CC74E6">
        <w:rPr>
          <w:iCs/>
          <w:color w:val="000000" w:themeColor="text1"/>
          <w:sz w:val="22"/>
          <w:szCs w:val="22"/>
        </w:rPr>
        <w:t xml:space="preserve">It is our intention that </w:t>
      </w:r>
      <w:r w:rsidR="002F6146" w:rsidRPr="00CC74E6">
        <w:rPr>
          <w:iCs/>
          <w:color w:val="000000" w:themeColor="text1"/>
          <w:sz w:val="22"/>
          <w:szCs w:val="22"/>
        </w:rPr>
        <w:t>the</w:t>
      </w:r>
      <w:r w:rsidR="00F150BC" w:rsidRPr="00CC74E6">
        <w:rPr>
          <w:iCs/>
          <w:color w:val="000000" w:themeColor="text1"/>
          <w:sz w:val="22"/>
          <w:szCs w:val="22"/>
        </w:rPr>
        <w:t xml:space="preserve"> workforce </w:t>
      </w:r>
      <w:r w:rsidR="002F6146" w:rsidRPr="00CC74E6">
        <w:rPr>
          <w:iCs/>
          <w:color w:val="000000" w:themeColor="text1"/>
          <w:sz w:val="22"/>
          <w:szCs w:val="22"/>
        </w:rPr>
        <w:t xml:space="preserve">will </w:t>
      </w:r>
      <w:r w:rsidR="00F150BC" w:rsidRPr="00CC74E6">
        <w:rPr>
          <w:iCs/>
          <w:color w:val="000000" w:themeColor="text1"/>
          <w:sz w:val="22"/>
          <w:szCs w:val="22"/>
        </w:rPr>
        <w:t xml:space="preserve">work </w:t>
      </w:r>
      <w:r w:rsidR="002F6146" w:rsidRPr="00CC74E6">
        <w:rPr>
          <w:iCs/>
          <w:color w:val="000000" w:themeColor="text1"/>
          <w:sz w:val="22"/>
          <w:szCs w:val="22"/>
        </w:rPr>
        <w:t xml:space="preserve">jointly </w:t>
      </w:r>
      <w:r w:rsidR="00F150BC" w:rsidRPr="00CC74E6">
        <w:rPr>
          <w:iCs/>
          <w:color w:val="000000" w:themeColor="text1"/>
          <w:sz w:val="22"/>
          <w:szCs w:val="22"/>
        </w:rPr>
        <w:t xml:space="preserve">with children and young people </w:t>
      </w:r>
      <w:r w:rsidR="002F6146" w:rsidRPr="00CC74E6">
        <w:rPr>
          <w:iCs/>
          <w:color w:val="000000" w:themeColor="text1"/>
          <w:sz w:val="22"/>
          <w:szCs w:val="22"/>
        </w:rPr>
        <w:t>to create deliverable plans</w:t>
      </w:r>
      <w:r w:rsidR="00F527C4" w:rsidRPr="00CC74E6">
        <w:rPr>
          <w:iCs/>
          <w:color w:val="000000" w:themeColor="text1"/>
          <w:sz w:val="22"/>
          <w:szCs w:val="22"/>
        </w:rPr>
        <w:t xml:space="preserve">. </w:t>
      </w:r>
      <w:r w:rsidR="00CE7C2B" w:rsidRPr="00CC74E6">
        <w:rPr>
          <w:iCs/>
          <w:color w:val="000000" w:themeColor="text1"/>
          <w:sz w:val="22"/>
          <w:szCs w:val="22"/>
        </w:rPr>
        <w:t>We want all of our children in care and care leavers to have a consistent social worker and personal assistant</w:t>
      </w:r>
      <w:r w:rsidR="000445C5" w:rsidRPr="00CC74E6">
        <w:rPr>
          <w:iCs/>
          <w:color w:val="000000" w:themeColor="text1"/>
          <w:sz w:val="22"/>
          <w:szCs w:val="22"/>
        </w:rPr>
        <w:t xml:space="preserve">, who knows their needs well and understands their journey. </w:t>
      </w:r>
    </w:p>
    <w:p w14:paraId="1B046FB8" w14:textId="77777777" w:rsidR="005D53C0" w:rsidRPr="00CC74E6" w:rsidRDefault="005D53C0" w:rsidP="003D6B24">
      <w:pPr>
        <w:jc w:val="both"/>
        <w:rPr>
          <w:iCs/>
          <w:color w:val="000000" w:themeColor="text1"/>
          <w:sz w:val="22"/>
          <w:szCs w:val="22"/>
        </w:rPr>
      </w:pPr>
    </w:p>
    <w:p w14:paraId="7A8BE375" w14:textId="35661C71" w:rsidR="003D6B24" w:rsidRPr="00CC74E6" w:rsidRDefault="003D6B24" w:rsidP="003D6B24">
      <w:pPr>
        <w:jc w:val="both"/>
        <w:rPr>
          <w:b/>
          <w:bCs/>
          <w:iCs/>
          <w:color w:val="000000" w:themeColor="text1"/>
          <w:sz w:val="22"/>
          <w:szCs w:val="22"/>
        </w:rPr>
      </w:pPr>
      <w:r w:rsidRPr="00CC74E6">
        <w:rPr>
          <w:b/>
          <w:bCs/>
          <w:iCs/>
          <w:color w:val="000000" w:themeColor="text1"/>
          <w:sz w:val="22"/>
          <w:szCs w:val="22"/>
        </w:rPr>
        <w:t>What we will do</w:t>
      </w:r>
    </w:p>
    <w:p w14:paraId="756638C6" w14:textId="13F9C354" w:rsidR="000445C5" w:rsidRPr="00CC74E6" w:rsidRDefault="0043621A" w:rsidP="000445C5">
      <w:pPr>
        <w:pStyle w:val="ListParagraph"/>
        <w:numPr>
          <w:ilvl w:val="0"/>
          <w:numId w:val="25"/>
        </w:numPr>
        <w:jc w:val="both"/>
        <w:rPr>
          <w:iCs/>
          <w:color w:val="000000" w:themeColor="text1"/>
          <w:sz w:val="22"/>
          <w:szCs w:val="22"/>
        </w:rPr>
      </w:pPr>
      <w:r>
        <w:rPr>
          <w:iCs/>
          <w:color w:val="000000" w:themeColor="text1"/>
          <w:sz w:val="22"/>
          <w:szCs w:val="22"/>
        </w:rPr>
        <w:t>O</w:t>
      </w:r>
      <w:r w:rsidR="000445C5" w:rsidRPr="00CC74E6">
        <w:rPr>
          <w:iCs/>
          <w:color w:val="000000" w:themeColor="text1"/>
          <w:sz w:val="22"/>
          <w:szCs w:val="22"/>
        </w:rPr>
        <w:t>ffer our workforce high quality training</w:t>
      </w:r>
      <w:r w:rsidR="0080284D" w:rsidRPr="00CC74E6">
        <w:rPr>
          <w:iCs/>
          <w:color w:val="000000" w:themeColor="text1"/>
          <w:sz w:val="22"/>
          <w:szCs w:val="22"/>
        </w:rPr>
        <w:t xml:space="preserve"> and guidance to help them to know how to do their job well. </w:t>
      </w:r>
    </w:p>
    <w:p w14:paraId="3646F823" w14:textId="6FC71B98" w:rsidR="0080284D" w:rsidRPr="00CC74E6" w:rsidRDefault="0043621A" w:rsidP="000445C5">
      <w:pPr>
        <w:pStyle w:val="ListParagraph"/>
        <w:numPr>
          <w:ilvl w:val="0"/>
          <w:numId w:val="25"/>
        </w:numPr>
        <w:jc w:val="both"/>
        <w:rPr>
          <w:iCs/>
          <w:color w:val="000000" w:themeColor="text1"/>
          <w:sz w:val="22"/>
          <w:szCs w:val="22"/>
        </w:rPr>
      </w:pPr>
      <w:r>
        <w:rPr>
          <w:iCs/>
          <w:color w:val="000000" w:themeColor="text1"/>
          <w:sz w:val="22"/>
          <w:szCs w:val="22"/>
        </w:rPr>
        <w:t>F</w:t>
      </w:r>
      <w:r w:rsidR="0080284D" w:rsidRPr="00CC74E6">
        <w:rPr>
          <w:iCs/>
          <w:color w:val="000000" w:themeColor="text1"/>
          <w:sz w:val="22"/>
          <w:szCs w:val="22"/>
        </w:rPr>
        <w:t>ocus on recruitment and retention of social worker</w:t>
      </w:r>
      <w:r w:rsidR="004E2767" w:rsidRPr="00CC74E6">
        <w:rPr>
          <w:iCs/>
          <w:color w:val="000000" w:themeColor="text1"/>
          <w:sz w:val="22"/>
          <w:szCs w:val="22"/>
        </w:rPr>
        <w:t>s</w:t>
      </w:r>
      <w:r w:rsidR="0080284D" w:rsidRPr="00CC74E6">
        <w:rPr>
          <w:iCs/>
          <w:color w:val="000000" w:themeColor="text1"/>
          <w:sz w:val="22"/>
          <w:szCs w:val="22"/>
        </w:rPr>
        <w:t xml:space="preserve"> and personal assistants. </w:t>
      </w:r>
    </w:p>
    <w:p w14:paraId="393DFA80" w14:textId="447A8B42" w:rsidR="0080284D" w:rsidRPr="00CC74E6" w:rsidRDefault="0043621A" w:rsidP="000445C5">
      <w:pPr>
        <w:pStyle w:val="ListParagraph"/>
        <w:numPr>
          <w:ilvl w:val="0"/>
          <w:numId w:val="25"/>
        </w:numPr>
        <w:jc w:val="both"/>
        <w:rPr>
          <w:iCs/>
          <w:color w:val="000000" w:themeColor="text1"/>
          <w:sz w:val="22"/>
          <w:szCs w:val="22"/>
        </w:rPr>
      </w:pPr>
      <w:r>
        <w:rPr>
          <w:iCs/>
          <w:color w:val="000000" w:themeColor="text1"/>
          <w:sz w:val="22"/>
          <w:szCs w:val="22"/>
        </w:rPr>
        <w:t>H</w:t>
      </w:r>
      <w:r w:rsidR="00C461B4" w:rsidRPr="00CC74E6">
        <w:rPr>
          <w:iCs/>
          <w:color w:val="000000" w:themeColor="text1"/>
          <w:sz w:val="22"/>
          <w:szCs w:val="22"/>
        </w:rPr>
        <w:t>ave experienced and skilled managers, who promote good quality practice and child focused</w:t>
      </w:r>
      <w:r w:rsidR="003357FA" w:rsidRPr="00CC74E6">
        <w:rPr>
          <w:iCs/>
          <w:color w:val="000000" w:themeColor="text1"/>
          <w:sz w:val="22"/>
          <w:szCs w:val="22"/>
        </w:rPr>
        <w:t xml:space="preserve"> decisions. </w:t>
      </w:r>
    </w:p>
    <w:p w14:paraId="2CD80AB4" w14:textId="2C3D3254" w:rsidR="00D33049" w:rsidRPr="00CC74E6" w:rsidRDefault="0043621A" w:rsidP="000445C5">
      <w:pPr>
        <w:pStyle w:val="ListParagraph"/>
        <w:numPr>
          <w:ilvl w:val="0"/>
          <w:numId w:val="25"/>
        </w:numPr>
        <w:jc w:val="both"/>
        <w:rPr>
          <w:iCs/>
          <w:color w:val="000000" w:themeColor="text1"/>
          <w:sz w:val="22"/>
          <w:szCs w:val="22"/>
        </w:rPr>
      </w:pPr>
      <w:r>
        <w:rPr>
          <w:iCs/>
          <w:color w:val="000000" w:themeColor="text1"/>
          <w:sz w:val="22"/>
          <w:szCs w:val="22"/>
        </w:rPr>
        <w:t>U</w:t>
      </w:r>
      <w:r w:rsidR="00D33049" w:rsidRPr="00CC74E6">
        <w:rPr>
          <w:iCs/>
          <w:color w:val="000000" w:themeColor="text1"/>
          <w:sz w:val="22"/>
          <w:szCs w:val="22"/>
        </w:rPr>
        <w:t xml:space="preserve">ndertake frequent dip sampling and auditing, which will help us to </w:t>
      </w:r>
      <w:r w:rsidR="00741DD4" w:rsidRPr="00CC74E6">
        <w:rPr>
          <w:iCs/>
          <w:color w:val="000000" w:themeColor="text1"/>
          <w:sz w:val="22"/>
          <w:szCs w:val="22"/>
        </w:rPr>
        <w:t xml:space="preserve">promote outstanding practice for all of our children and young people. </w:t>
      </w:r>
    </w:p>
    <w:p w14:paraId="7C345F9E" w14:textId="42C081B4" w:rsidR="004E2767" w:rsidRPr="00CC74E6" w:rsidRDefault="0043621A" w:rsidP="000445C5">
      <w:pPr>
        <w:pStyle w:val="ListParagraph"/>
        <w:numPr>
          <w:ilvl w:val="0"/>
          <w:numId w:val="25"/>
        </w:numPr>
        <w:jc w:val="both"/>
        <w:rPr>
          <w:iCs/>
          <w:color w:val="000000" w:themeColor="text1"/>
          <w:sz w:val="22"/>
          <w:szCs w:val="22"/>
        </w:rPr>
      </w:pPr>
      <w:r>
        <w:rPr>
          <w:iCs/>
          <w:color w:val="000000" w:themeColor="text1"/>
          <w:sz w:val="22"/>
          <w:szCs w:val="22"/>
        </w:rPr>
        <w:t>H</w:t>
      </w:r>
      <w:r w:rsidR="004E2767" w:rsidRPr="00CC74E6">
        <w:rPr>
          <w:iCs/>
          <w:color w:val="000000" w:themeColor="text1"/>
          <w:sz w:val="22"/>
          <w:szCs w:val="22"/>
        </w:rPr>
        <w:t xml:space="preserve">old regular performance meetings, which focus on compliance and quality of practice. </w:t>
      </w:r>
    </w:p>
    <w:p w14:paraId="5BD9DE18" w14:textId="6E3CB147" w:rsidR="007079DE" w:rsidRPr="00CC74E6" w:rsidRDefault="0043621A" w:rsidP="001F7CBC">
      <w:pPr>
        <w:pStyle w:val="ListParagraph"/>
        <w:numPr>
          <w:ilvl w:val="0"/>
          <w:numId w:val="25"/>
        </w:numPr>
        <w:jc w:val="both"/>
        <w:rPr>
          <w:iCs/>
          <w:color w:val="000000" w:themeColor="text1"/>
          <w:sz w:val="22"/>
          <w:szCs w:val="22"/>
        </w:rPr>
      </w:pPr>
      <w:r>
        <w:rPr>
          <w:iCs/>
          <w:color w:val="000000" w:themeColor="text1"/>
          <w:sz w:val="22"/>
          <w:szCs w:val="22"/>
        </w:rPr>
        <w:t>S</w:t>
      </w:r>
      <w:r w:rsidR="00D9077B" w:rsidRPr="00CC74E6">
        <w:rPr>
          <w:iCs/>
          <w:color w:val="000000" w:themeColor="text1"/>
          <w:sz w:val="22"/>
          <w:szCs w:val="22"/>
        </w:rPr>
        <w:t xml:space="preserve">upport social workers and personal assistants to become experts </w:t>
      </w:r>
      <w:r w:rsidR="00631915" w:rsidRPr="00CC74E6">
        <w:rPr>
          <w:iCs/>
          <w:color w:val="000000" w:themeColor="text1"/>
          <w:sz w:val="22"/>
          <w:szCs w:val="22"/>
        </w:rPr>
        <w:t>i</w:t>
      </w:r>
      <w:r w:rsidR="00D9077B" w:rsidRPr="00CC74E6">
        <w:rPr>
          <w:iCs/>
          <w:color w:val="000000" w:themeColor="text1"/>
          <w:sz w:val="22"/>
          <w:szCs w:val="22"/>
        </w:rPr>
        <w:t>n practice</w:t>
      </w:r>
      <w:r w:rsidR="00540842" w:rsidRPr="00CC74E6">
        <w:rPr>
          <w:iCs/>
          <w:color w:val="000000" w:themeColor="text1"/>
          <w:sz w:val="22"/>
          <w:szCs w:val="22"/>
        </w:rPr>
        <w:t xml:space="preserve"> and focus on their continuous professional development. </w:t>
      </w:r>
    </w:p>
    <w:p w14:paraId="646A73FD" w14:textId="5C7544AA" w:rsidR="006C302E" w:rsidRPr="00CC74E6" w:rsidRDefault="0043621A" w:rsidP="001F7CBC">
      <w:pPr>
        <w:pStyle w:val="ListParagraph"/>
        <w:numPr>
          <w:ilvl w:val="0"/>
          <w:numId w:val="25"/>
        </w:numPr>
        <w:jc w:val="both"/>
        <w:rPr>
          <w:iCs/>
          <w:color w:val="000000" w:themeColor="text1"/>
          <w:sz w:val="22"/>
          <w:szCs w:val="22"/>
        </w:rPr>
      </w:pPr>
      <w:r>
        <w:rPr>
          <w:iCs/>
          <w:color w:val="000000" w:themeColor="text1"/>
          <w:sz w:val="22"/>
          <w:szCs w:val="22"/>
        </w:rPr>
        <w:t>D</w:t>
      </w:r>
      <w:r w:rsidR="006C302E" w:rsidRPr="00CC74E6">
        <w:rPr>
          <w:iCs/>
          <w:color w:val="000000" w:themeColor="text1"/>
          <w:sz w:val="22"/>
          <w:szCs w:val="22"/>
        </w:rPr>
        <w:t xml:space="preserve">evelop strong working relationships between our workforce and partner agencies. </w:t>
      </w:r>
    </w:p>
    <w:p w14:paraId="176B0671" w14:textId="77777777" w:rsidR="006B21FE" w:rsidRDefault="006B21FE" w:rsidP="006B21FE">
      <w:pPr>
        <w:pStyle w:val="ListParagraph"/>
        <w:jc w:val="both"/>
        <w:rPr>
          <w:iCs/>
          <w:color w:val="000000" w:themeColor="text1"/>
          <w:sz w:val="22"/>
          <w:szCs w:val="22"/>
        </w:rPr>
      </w:pPr>
    </w:p>
    <w:p w14:paraId="19317441" w14:textId="77777777" w:rsidR="00CC74E6" w:rsidRPr="00CC74E6" w:rsidRDefault="00CC74E6" w:rsidP="006B21FE">
      <w:pPr>
        <w:pStyle w:val="ListParagraph"/>
        <w:jc w:val="both"/>
        <w:rPr>
          <w:iCs/>
          <w:color w:val="000000" w:themeColor="text1"/>
          <w:sz w:val="22"/>
          <w:szCs w:val="22"/>
        </w:rPr>
      </w:pPr>
    </w:p>
    <w:p w14:paraId="209E4AA7" w14:textId="77777777" w:rsidR="00DF21CC" w:rsidRPr="00CC74E6" w:rsidRDefault="00DF21CC" w:rsidP="00DF21CC">
      <w:pPr>
        <w:jc w:val="both"/>
        <w:rPr>
          <w:b/>
          <w:bCs/>
          <w:iCs/>
          <w:noProof/>
          <w:color w:val="000000" w:themeColor="text1"/>
          <w:sz w:val="22"/>
          <w:szCs w:val="22"/>
        </w:rPr>
      </w:pPr>
      <w:r w:rsidRPr="00CC74E6">
        <w:rPr>
          <w:b/>
          <w:bCs/>
          <w:iCs/>
          <w:noProof/>
          <w:color w:val="000000" w:themeColor="text1"/>
          <w:sz w:val="22"/>
          <w:szCs w:val="22"/>
        </w:rPr>
        <w:t>What will success look like?</w:t>
      </w:r>
    </w:p>
    <w:p w14:paraId="787D486A" w14:textId="71AF2C0C" w:rsidR="0061709B" w:rsidRPr="00CC74E6" w:rsidRDefault="004253E9" w:rsidP="0061709B">
      <w:pPr>
        <w:pStyle w:val="ListParagraph"/>
        <w:numPr>
          <w:ilvl w:val="0"/>
          <w:numId w:val="27"/>
        </w:numPr>
        <w:jc w:val="both"/>
        <w:rPr>
          <w:b/>
          <w:bCs/>
          <w:iCs/>
          <w:noProof/>
          <w:color w:val="000000" w:themeColor="text1"/>
          <w:sz w:val="22"/>
          <w:szCs w:val="22"/>
        </w:rPr>
      </w:pPr>
      <w:r w:rsidRPr="00CC74E6">
        <w:rPr>
          <w:iCs/>
          <w:noProof/>
          <w:color w:val="000000" w:themeColor="text1"/>
          <w:sz w:val="22"/>
          <w:szCs w:val="22"/>
        </w:rPr>
        <w:t xml:space="preserve">Our workforce will be competent and confident practitioners </w:t>
      </w:r>
      <w:r w:rsidR="00BC34EC" w:rsidRPr="00CC74E6">
        <w:rPr>
          <w:iCs/>
          <w:noProof/>
          <w:color w:val="000000" w:themeColor="text1"/>
          <w:sz w:val="22"/>
          <w:szCs w:val="22"/>
        </w:rPr>
        <w:t>who</w:t>
      </w:r>
      <w:r w:rsidRPr="00CC74E6">
        <w:rPr>
          <w:iCs/>
          <w:noProof/>
          <w:color w:val="000000" w:themeColor="text1"/>
          <w:sz w:val="22"/>
          <w:szCs w:val="22"/>
        </w:rPr>
        <w:t xml:space="preserve"> prioritise the needs of children and young people. </w:t>
      </w:r>
    </w:p>
    <w:p w14:paraId="0C402918" w14:textId="67EF91F6" w:rsidR="00BC34EC" w:rsidRPr="00CC74E6" w:rsidRDefault="00BC34EC" w:rsidP="0061709B">
      <w:pPr>
        <w:pStyle w:val="ListParagraph"/>
        <w:numPr>
          <w:ilvl w:val="0"/>
          <w:numId w:val="27"/>
        </w:numPr>
        <w:jc w:val="both"/>
        <w:rPr>
          <w:b/>
          <w:bCs/>
          <w:iCs/>
          <w:noProof/>
          <w:color w:val="000000" w:themeColor="text1"/>
          <w:sz w:val="22"/>
          <w:szCs w:val="22"/>
        </w:rPr>
      </w:pPr>
      <w:r w:rsidRPr="00CC74E6">
        <w:rPr>
          <w:iCs/>
          <w:noProof/>
          <w:color w:val="000000" w:themeColor="text1"/>
          <w:sz w:val="22"/>
          <w:szCs w:val="22"/>
        </w:rPr>
        <w:t xml:space="preserve">We will offer our children in care and care leavers the highest standard of practice and intervention. </w:t>
      </w:r>
    </w:p>
    <w:p w14:paraId="072EC303" w14:textId="4359DE93" w:rsidR="00BC34EC" w:rsidRPr="00CC74E6" w:rsidRDefault="00A90F6A" w:rsidP="0061709B">
      <w:pPr>
        <w:pStyle w:val="ListParagraph"/>
        <w:numPr>
          <w:ilvl w:val="0"/>
          <w:numId w:val="27"/>
        </w:numPr>
        <w:jc w:val="both"/>
        <w:rPr>
          <w:iCs/>
          <w:noProof/>
          <w:color w:val="000000" w:themeColor="text1"/>
          <w:sz w:val="22"/>
          <w:szCs w:val="22"/>
        </w:rPr>
      </w:pPr>
      <w:r w:rsidRPr="00CC74E6">
        <w:rPr>
          <w:iCs/>
          <w:noProof/>
          <w:color w:val="000000" w:themeColor="text1"/>
          <w:sz w:val="22"/>
          <w:szCs w:val="22"/>
        </w:rPr>
        <w:t xml:space="preserve">Social workers and personal assistants will be well supported by managers and offered high quality supervision, which will drive plans and encourage reflective practice. </w:t>
      </w:r>
    </w:p>
    <w:p w14:paraId="2CA291E9" w14:textId="4BDC240A" w:rsidR="00A90F6A" w:rsidRPr="00CC74E6" w:rsidRDefault="00A90F6A" w:rsidP="0061709B">
      <w:pPr>
        <w:pStyle w:val="ListParagraph"/>
        <w:numPr>
          <w:ilvl w:val="0"/>
          <w:numId w:val="27"/>
        </w:numPr>
        <w:jc w:val="both"/>
        <w:rPr>
          <w:iCs/>
          <w:noProof/>
          <w:color w:val="000000" w:themeColor="text1"/>
          <w:sz w:val="22"/>
          <w:szCs w:val="22"/>
        </w:rPr>
      </w:pPr>
      <w:r w:rsidRPr="00CC74E6">
        <w:rPr>
          <w:iCs/>
          <w:noProof/>
          <w:color w:val="000000" w:themeColor="text1"/>
          <w:sz w:val="22"/>
          <w:szCs w:val="22"/>
        </w:rPr>
        <w:t xml:space="preserve">Our plans for children and young people will be SMART, robust and focused. </w:t>
      </w:r>
    </w:p>
    <w:p w14:paraId="198F9BBB" w14:textId="008C07B3" w:rsidR="00A90F6A" w:rsidRPr="00CC74E6" w:rsidRDefault="00A90F6A" w:rsidP="0061709B">
      <w:pPr>
        <w:pStyle w:val="ListParagraph"/>
        <w:numPr>
          <w:ilvl w:val="0"/>
          <w:numId w:val="27"/>
        </w:numPr>
        <w:jc w:val="both"/>
        <w:rPr>
          <w:iCs/>
          <w:noProof/>
          <w:color w:val="000000" w:themeColor="text1"/>
          <w:sz w:val="22"/>
          <w:szCs w:val="22"/>
        </w:rPr>
      </w:pPr>
      <w:r w:rsidRPr="00CC74E6">
        <w:rPr>
          <w:iCs/>
          <w:noProof/>
          <w:color w:val="000000" w:themeColor="text1"/>
          <w:sz w:val="22"/>
          <w:szCs w:val="22"/>
        </w:rPr>
        <w:t xml:space="preserve">Our compliance and quality will be outstanding in all areas of practice. </w:t>
      </w:r>
    </w:p>
    <w:p w14:paraId="7C23C33D" w14:textId="00D0EF71" w:rsidR="006C302E" w:rsidRDefault="006C302E" w:rsidP="0061709B">
      <w:pPr>
        <w:pStyle w:val="ListParagraph"/>
        <w:numPr>
          <w:ilvl w:val="0"/>
          <w:numId w:val="27"/>
        </w:numPr>
        <w:jc w:val="both"/>
        <w:rPr>
          <w:iCs/>
          <w:noProof/>
          <w:color w:val="000000" w:themeColor="text1"/>
          <w:sz w:val="22"/>
          <w:szCs w:val="22"/>
        </w:rPr>
      </w:pPr>
      <w:r w:rsidRPr="00CC74E6">
        <w:rPr>
          <w:iCs/>
          <w:noProof/>
          <w:color w:val="000000" w:themeColor="text1"/>
          <w:sz w:val="22"/>
          <w:szCs w:val="22"/>
        </w:rPr>
        <w:t xml:space="preserve">All partners will work together to be good corporate parents to our children. </w:t>
      </w:r>
    </w:p>
    <w:p w14:paraId="4417368E" w14:textId="77777777" w:rsidR="00D74563" w:rsidRDefault="00D74563" w:rsidP="00D74563">
      <w:pPr>
        <w:jc w:val="both"/>
        <w:rPr>
          <w:iCs/>
          <w:noProof/>
          <w:color w:val="000000" w:themeColor="text1"/>
          <w:sz w:val="22"/>
          <w:szCs w:val="22"/>
        </w:rPr>
      </w:pPr>
    </w:p>
    <w:p w14:paraId="1E0E20B4" w14:textId="6AB6891A" w:rsidR="00D74563" w:rsidRPr="00D74563" w:rsidRDefault="00D74563" w:rsidP="00D74563">
      <w:pPr>
        <w:jc w:val="center"/>
        <w:rPr>
          <w:iCs/>
          <w:noProof/>
          <w:color w:val="000000" w:themeColor="text1"/>
          <w:sz w:val="22"/>
          <w:szCs w:val="22"/>
        </w:rPr>
      </w:pPr>
      <w:r w:rsidRPr="00D74563">
        <w:rPr>
          <w:iCs/>
          <w:noProof/>
          <w:color w:val="000000" w:themeColor="text1"/>
          <w:sz w:val="22"/>
          <w:szCs w:val="22"/>
        </w:rPr>
        <w:drawing>
          <wp:inline distT="0" distB="0" distL="0" distR="0" wp14:anchorId="77B69211" wp14:editId="59850B87">
            <wp:extent cx="4464685" cy="231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6283" cy="2312227"/>
                    </a:xfrm>
                    <a:prstGeom prst="rect">
                      <a:avLst/>
                    </a:prstGeom>
                    <a:effectLst/>
                  </pic:spPr>
                </pic:pic>
              </a:graphicData>
            </a:graphic>
          </wp:inline>
        </w:drawing>
      </w:r>
    </w:p>
    <w:p w14:paraId="5B2F398F" w14:textId="77777777" w:rsidR="00A90F6A" w:rsidRPr="00CC74E6" w:rsidRDefault="00A90F6A" w:rsidP="00A90F6A">
      <w:pPr>
        <w:jc w:val="both"/>
        <w:rPr>
          <w:iCs/>
          <w:noProof/>
          <w:color w:val="000000" w:themeColor="text1"/>
          <w:sz w:val="20"/>
          <w:szCs w:val="20"/>
        </w:rPr>
      </w:pPr>
    </w:p>
    <w:p w14:paraId="2B687160" w14:textId="77777777" w:rsidR="00444015" w:rsidRDefault="00444015" w:rsidP="005E5F29">
      <w:pPr>
        <w:rPr>
          <w:iCs/>
          <w:noProof/>
          <w:color w:val="000000" w:themeColor="text1"/>
          <w:sz w:val="22"/>
          <w:szCs w:val="22"/>
        </w:rPr>
        <w:sectPr w:rsidR="00444015" w:rsidSect="00270EA2">
          <w:type w:val="continuous"/>
          <w:pgSz w:w="16838" w:h="11906" w:orient="landscape"/>
          <w:pgMar w:top="1440" w:right="1440" w:bottom="1440" w:left="1440" w:header="708" w:footer="708" w:gutter="0"/>
          <w:cols w:num="2" w:space="708"/>
          <w:docGrid w:linePitch="360"/>
        </w:sectPr>
      </w:pPr>
    </w:p>
    <w:p w14:paraId="55E806C7" w14:textId="77777777" w:rsidR="000C2A89" w:rsidRDefault="000C2A89">
      <w:pPr>
        <w:rPr>
          <w:iCs/>
          <w:noProof/>
          <w:color w:val="000000" w:themeColor="text1"/>
          <w:sz w:val="22"/>
          <w:szCs w:val="22"/>
        </w:rPr>
      </w:pPr>
      <w:r>
        <w:rPr>
          <w:iCs/>
          <w:noProof/>
          <w:color w:val="000000" w:themeColor="text1"/>
          <w:sz w:val="22"/>
          <w:szCs w:val="22"/>
        </w:rPr>
        <w:br w:type="page"/>
      </w:r>
    </w:p>
    <w:p w14:paraId="599BEDB0" w14:textId="2435A548" w:rsidR="000C2A89" w:rsidRPr="000C2A89" w:rsidRDefault="000C2A89" w:rsidP="00981C0D">
      <w:pPr>
        <w:jc w:val="center"/>
        <w:rPr>
          <w:b/>
          <w:bCs/>
          <w:iCs/>
          <w:color w:val="0079A7" w:themeColor="accent5" w:themeShade="BF"/>
          <w:sz w:val="40"/>
          <w:szCs w:val="40"/>
        </w:rPr>
      </w:pPr>
      <w:r>
        <w:rPr>
          <w:b/>
          <w:bCs/>
          <w:iCs/>
          <w:color w:val="0079A7" w:themeColor="accent5" w:themeShade="BF"/>
          <w:sz w:val="40"/>
          <w:szCs w:val="40"/>
        </w:rPr>
        <w:lastRenderedPageBreak/>
        <w:t xml:space="preserve">Three Year </w:t>
      </w:r>
      <w:r w:rsidRPr="000C2A89">
        <w:rPr>
          <w:b/>
          <w:bCs/>
          <w:iCs/>
          <w:color w:val="0079A7" w:themeColor="accent5" w:themeShade="BF"/>
          <w:sz w:val="40"/>
          <w:szCs w:val="40"/>
        </w:rPr>
        <w:t>Priorities</w:t>
      </w:r>
      <w:r w:rsidR="007003B9">
        <w:rPr>
          <w:b/>
          <w:bCs/>
          <w:iCs/>
          <w:color w:val="0079A7" w:themeColor="accent5" w:themeShade="BF"/>
          <w:sz w:val="40"/>
          <w:szCs w:val="40"/>
        </w:rPr>
        <w:t>:</w:t>
      </w:r>
      <w:r w:rsidRPr="000C2A89">
        <w:rPr>
          <w:b/>
          <w:bCs/>
          <w:iCs/>
          <w:color w:val="0079A7" w:themeColor="accent5" w:themeShade="BF"/>
          <w:sz w:val="40"/>
          <w:szCs w:val="40"/>
        </w:rPr>
        <w:t xml:space="preserve"> </w:t>
      </w:r>
      <w:r w:rsidR="00051A3C">
        <w:rPr>
          <w:b/>
          <w:bCs/>
          <w:iCs/>
          <w:color w:val="0079A7" w:themeColor="accent5" w:themeShade="BF"/>
          <w:sz w:val="40"/>
          <w:szCs w:val="40"/>
        </w:rPr>
        <w:t>Summary</w:t>
      </w:r>
    </w:p>
    <w:p w14:paraId="309784DA" w14:textId="77777777" w:rsidR="00981C0D" w:rsidRDefault="000C2A89" w:rsidP="00981C0D">
      <w:pPr>
        <w:keepNext/>
        <w:jc w:val="center"/>
      </w:pPr>
      <w:r>
        <w:rPr>
          <w:b/>
          <w:bCs/>
          <w:iCs/>
          <w:noProof/>
          <w:color w:val="0079A7" w:themeColor="accent5" w:themeShade="BF"/>
          <w:sz w:val="36"/>
          <w:szCs w:val="36"/>
        </w:rPr>
        <w:drawing>
          <wp:inline distT="0" distB="0" distL="0" distR="0" wp14:anchorId="259859DE" wp14:editId="73061F3D">
            <wp:extent cx="8969071" cy="4945711"/>
            <wp:effectExtent l="0" t="0" r="22860" b="266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64441B1" w14:textId="28E7A5B6" w:rsidR="000C2A89" w:rsidRPr="00EE2D98" w:rsidRDefault="000C2A89" w:rsidP="000C2A89">
      <w:pPr>
        <w:rPr>
          <w:b/>
          <w:bCs/>
          <w:iCs/>
          <w:color w:val="0079A7" w:themeColor="accent5" w:themeShade="BF"/>
          <w:sz w:val="36"/>
          <w:szCs w:val="36"/>
        </w:rPr>
      </w:pPr>
      <w:r>
        <w:rPr>
          <w:b/>
          <w:bCs/>
          <w:iCs/>
          <w:color w:val="0079A7" w:themeColor="accent5" w:themeShade="BF"/>
          <w:sz w:val="36"/>
          <w:szCs w:val="36"/>
        </w:rPr>
        <w:br w:type="page"/>
      </w:r>
    </w:p>
    <w:p w14:paraId="0C1EF4B6" w14:textId="530A2485" w:rsidR="000C2A89" w:rsidRDefault="000C2A89">
      <w:pPr>
        <w:rPr>
          <w:iCs/>
          <w:noProof/>
          <w:color w:val="000000" w:themeColor="text1"/>
          <w:sz w:val="22"/>
          <w:szCs w:val="22"/>
        </w:rPr>
      </w:pPr>
    </w:p>
    <w:p w14:paraId="60D2496A" w14:textId="5D6C15C7" w:rsidR="00444015" w:rsidRPr="00EE0B2B" w:rsidRDefault="00EE0B2B" w:rsidP="00EE0B2B">
      <w:pPr>
        <w:jc w:val="center"/>
        <w:rPr>
          <w:iCs/>
          <w:noProof/>
          <w:color w:val="000000" w:themeColor="text1"/>
          <w:sz w:val="22"/>
          <w:szCs w:val="22"/>
        </w:rPr>
        <w:sectPr w:rsidR="00444015" w:rsidRPr="00EE0B2B" w:rsidSect="00444015">
          <w:type w:val="continuous"/>
          <w:pgSz w:w="16838" w:h="11906" w:orient="landscape"/>
          <w:pgMar w:top="1440" w:right="1440" w:bottom="1440" w:left="1440" w:header="708" w:footer="708" w:gutter="0"/>
          <w:cols w:space="708"/>
          <w:docGrid w:linePitch="360"/>
        </w:sectPr>
      </w:pPr>
      <w:r>
        <w:rPr>
          <w:iCs/>
          <w:noProof/>
          <w:color w:val="000000" w:themeColor="text1"/>
          <w:sz w:val="22"/>
          <w:szCs w:val="22"/>
        </w:rPr>
        <w:drawing>
          <wp:inline distT="0" distB="0" distL="0" distR="0" wp14:anchorId="2EC07476" wp14:editId="76853562">
            <wp:extent cx="6194066" cy="401059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6298221" cy="4078033"/>
                    </a:xfrm>
                    <a:prstGeom prst="rect">
                      <a:avLst/>
                    </a:prstGeom>
                    <a:effectLst>
                      <a:softEdge rad="127000"/>
                    </a:effectLst>
                  </pic:spPr>
                </pic:pic>
              </a:graphicData>
            </a:graphic>
          </wp:inline>
        </w:drawing>
      </w:r>
    </w:p>
    <w:p w14:paraId="2238DD93" w14:textId="218488E5" w:rsidR="005E5F29" w:rsidRDefault="005E5F29" w:rsidP="00812B39">
      <w:pPr>
        <w:rPr>
          <w:b/>
          <w:bCs/>
          <w:iCs/>
          <w:color w:val="0070C0"/>
          <w:sz w:val="70"/>
          <w:szCs w:val="70"/>
        </w:rPr>
        <w:sectPr w:rsidR="005E5F29" w:rsidSect="00270EA2">
          <w:type w:val="continuous"/>
          <w:pgSz w:w="16838" w:h="11906" w:orient="landscape"/>
          <w:pgMar w:top="1440" w:right="1440" w:bottom="1440" w:left="1440" w:header="708" w:footer="708" w:gutter="0"/>
          <w:cols w:num="2" w:space="708"/>
          <w:docGrid w:linePitch="360"/>
        </w:sectPr>
      </w:pPr>
    </w:p>
    <w:p w14:paraId="0CB406F6" w14:textId="25C42C3D" w:rsidR="007079DE" w:rsidRPr="00EE0B2B" w:rsidRDefault="00205A9D" w:rsidP="00EE0B2B">
      <w:pPr>
        <w:jc w:val="center"/>
        <w:rPr>
          <w:rFonts w:asciiTheme="majorHAnsi" w:hAnsiTheme="majorHAnsi" w:cstheme="majorHAnsi"/>
          <w:b/>
          <w:bCs/>
          <w:iCs/>
          <w:color w:val="0070C0"/>
          <w:sz w:val="56"/>
          <w:szCs w:val="56"/>
        </w:rPr>
      </w:pPr>
      <w:r w:rsidRPr="00EE0B2B">
        <w:rPr>
          <w:rFonts w:asciiTheme="majorHAnsi" w:hAnsiTheme="majorHAnsi" w:cstheme="majorHAnsi"/>
          <w:b/>
          <w:bCs/>
          <w:iCs/>
          <w:color w:val="0070C0"/>
          <w:sz w:val="56"/>
          <w:szCs w:val="56"/>
        </w:rPr>
        <w:t>Working with Rotherham’s children</w:t>
      </w:r>
      <w:r w:rsidR="00BE38D1" w:rsidRPr="00EE0B2B">
        <w:rPr>
          <w:rFonts w:asciiTheme="majorHAnsi" w:hAnsiTheme="majorHAnsi" w:cstheme="majorHAnsi"/>
          <w:b/>
          <w:bCs/>
          <w:iCs/>
          <w:color w:val="0070C0"/>
          <w:sz w:val="56"/>
          <w:szCs w:val="56"/>
        </w:rPr>
        <w:t>, young people and families</w:t>
      </w:r>
      <w:r w:rsidRPr="00EE0B2B">
        <w:rPr>
          <w:rFonts w:asciiTheme="majorHAnsi" w:hAnsiTheme="majorHAnsi" w:cstheme="majorHAnsi"/>
          <w:b/>
          <w:bCs/>
          <w:iCs/>
          <w:color w:val="0070C0"/>
          <w:sz w:val="56"/>
          <w:szCs w:val="56"/>
        </w:rPr>
        <w:t xml:space="preserve"> to be </w:t>
      </w:r>
      <w:r w:rsidR="00BE38D1" w:rsidRPr="00EE0B2B">
        <w:rPr>
          <w:rFonts w:asciiTheme="majorHAnsi" w:hAnsiTheme="majorHAnsi" w:cstheme="majorHAnsi"/>
          <w:b/>
          <w:bCs/>
          <w:iCs/>
          <w:color w:val="0070C0"/>
          <w:sz w:val="56"/>
          <w:szCs w:val="56"/>
        </w:rPr>
        <w:t>resilient, successful and safe.</w:t>
      </w:r>
    </w:p>
    <w:sectPr w:rsidR="007079DE" w:rsidRPr="00EE0B2B" w:rsidSect="005E5F29">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8A45" w14:textId="77777777" w:rsidR="00FB6C86" w:rsidRDefault="00FB6C86" w:rsidP="0066790A">
      <w:pPr>
        <w:spacing w:line="240" w:lineRule="auto"/>
      </w:pPr>
      <w:r>
        <w:separator/>
      </w:r>
    </w:p>
  </w:endnote>
  <w:endnote w:type="continuationSeparator" w:id="0">
    <w:p w14:paraId="1BB0A64F" w14:textId="77777777" w:rsidR="00FB6C86" w:rsidRDefault="00FB6C86" w:rsidP="006679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genial Light">
    <w:charset w:val="00"/>
    <w:family w:val="auto"/>
    <w:pitch w:val="variable"/>
    <w:sig w:usb0="8000002F" w:usb1="1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AB1B" w14:textId="3C3A8598" w:rsidR="0066790A" w:rsidRDefault="00A82A46">
    <w:pPr>
      <w:pStyle w:val="Footer"/>
    </w:pPr>
    <w:r>
      <w:rPr>
        <w:noProof/>
        <w:color w:val="4F758B" w:themeColor="accent1"/>
      </w:rPr>
      <mc:AlternateContent>
        <mc:Choice Requires="wps">
          <w:drawing>
            <wp:anchor distT="0" distB="0" distL="114300" distR="114300" simplePos="0" relativeHeight="251659264" behindDoc="0" locked="0" layoutInCell="1" allowOverlap="1" wp14:anchorId="2C23EB17" wp14:editId="733E85E8">
              <wp:simplePos x="0" y="0"/>
              <wp:positionH relativeFrom="page">
                <wp:align>center</wp:align>
              </wp:positionH>
              <wp:positionV relativeFrom="page">
                <wp:align>center</wp:align>
              </wp:positionV>
              <wp:extent cx="7364730" cy="9528810"/>
              <wp:effectExtent l="0" t="0" r="18415" b="1524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EC5AA03"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3gjgIAAJEFAAAOAAAAZHJzL2Uyb0RvYy54bWysVE1v2zAMvQ/YfxB0X22nSZMGdYqgRYcB&#10;XRu0HXpWZakWIIuapMTJfv0o2XGCLthh2MWWRPKRfPy4ut42mmyE8wpMSYuznBJhOFTKvJf0x8vd&#10;lxklPjBTMQ1GlHQnPL1efP501dq5GEENuhKOIIjx89aWtA7BzrPM81o0zJ+BFQaFElzDAl7de1Y5&#10;1iJ6o7NRnl9kLbjKOuDCe3y97YR0kfClFDw8SulFILqkGFtIX5e+b/GbLa7Y/N0xWyveh8H+IYqG&#10;KYNOB6hbFhhZO/UHVKO4Aw8ynHFoMpBScZFywGyK/EM2zzWzIuWC5Hg70OT/Hyx/2DzblUMaWuvn&#10;Ho8xi610TfxjfGSbyNoNZIltIBwfp+cX4+k5cspRdjkZzWZFojM7mFvnw1cBDYmHkjqsRiKJbe59&#10;QJeouleJ3gzcKa1TRbQhLbbTZDadJAsPWlVRGvVSc4gb7ciGYVkZ58KETk+vm+9Qde/TSZ7vIxpM&#10;ktMjNAxBG3w8ZJ9OYadFdKXNk5BEVZjvqAskNuZH30UnqlklOtfR82nXCTAiS0xmwO4BTmN3RPX6&#10;0VSkvh6M878F1hkPFskzmDAYN8qAOwWgQxGHA/mRnf6epI6ayNIbVLuVIw66qfKW3yks9D3zYcUc&#10;jhE2B66G8IgfqQELCv2Jkhrcr1PvUR+7G6WUtDiWJfU/18wJSvQ3g31/WYzHcY7TZTyZjvDijiVv&#10;xxKzbm4AW6TAJWR5Okb9oPdH6aB5xQ2yjF5RxAxH3yXlwe0vN6FbF7iDuFgukxrOrmXh3jxbHsEj&#10;q7GRX7avzNm+2wMOygPsR5jNPzR9pxstDSzXAaRKE3Hgtecb5z5Vod9RcbEc35PWYZMufgMAAP//&#10;AwBQSwMEFAAGAAgAAAAhAEBPxLHbAAAABwEAAA8AAABkcnMvZG93bnJldi54bWxMj0FrwkAQhe+F&#10;/odlCr3VjYWEmmYjRdCDSKHqD9hkp0lodjZkVo3/3rGX9jLM8Ib3vlcsJ9+rM47cBTIwnyWgkOrg&#10;OmoMHA/rlzdQHC052wdCA1dkWJaPD4XNXbjQF573sVFiQpxbA22MQ6411y16y7MwIIn2HUZvo5xj&#10;o91oL2Lue/2aJJn2tiNJaO2Aqxbrn/3JG+Dtodtmn1xRli126RU3x2baGPP8NH28g4o4xb9nuOML&#10;OpTCVIUTOVa9ASkSf+ddm6cL6VHJlkoo6LLQ//nLGwAAAP//AwBQSwECLQAUAAYACAAAACEAtoM4&#10;kv4AAADhAQAAEwAAAAAAAAAAAAAAAAAAAAAAW0NvbnRlbnRfVHlwZXNdLnhtbFBLAQItABQABgAI&#10;AAAAIQA4/SH/1gAAAJQBAAALAAAAAAAAAAAAAAAAAC8BAABfcmVscy8ucmVsc1BLAQItABQABgAI&#10;AAAAIQClpj3gjgIAAJEFAAAOAAAAAAAAAAAAAAAAAC4CAABkcnMvZTJvRG9jLnhtbFBLAQItABQA&#10;BgAIAAAAIQBAT8Sx2wAAAAcBAAAPAAAAAAAAAAAAAAAAAOgEAABkcnMvZG93bnJldi54bWxQSwUG&#10;AAAAAAQABADzAAAA8AUAAAAA&#10;" filled="f" strokecolor="#0079a7 [2408]" strokeweight="1.25pt">
              <w10:wrap anchorx="page" anchory="page"/>
            </v:rect>
          </w:pict>
        </mc:Fallback>
      </mc:AlternateContent>
    </w:r>
    <w:r>
      <w:rPr>
        <w:color w:val="4F758B" w:themeColor="accent1"/>
      </w:rPr>
      <w:t xml:space="preserve"> </w:t>
    </w:r>
    <w:r>
      <w:rPr>
        <w:rFonts w:asciiTheme="majorHAnsi" w:eastAsiaTheme="majorEastAsia" w:hAnsiTheme="majorHAnsi" w:cstheme="majorBidi"/>
        <w:color w:val="4F758B" w:themeColor="accent1"/>
        <w:sz w:val="20"/>
        <w:szCs w:val="20"/>
      </w:rPr>
      <w:t xml:space="preserve">pg. </w:t>
    </w:r>
    <w:r>
      <w:rPr>
        <w:rFonts w:asciiTheme="minorHAnsi" w:eastAsiaTheme="minorEastAsia" w:hAnsiTheme="minorHAnsi"/>
        <w:color w:val="4F758B" w:themeColor="accent1"/>
        <w:sz w:val="20"/>
        <w:szCs w:val="20"/>
      </w:rPr>
      <w:fldChar w:fldCharType="begin"/>
    </w:r>
    <w:r>
      <w:rPr>
        <w:color w:val="4F758B" w:themeColor="accent1"/>
        <w:sz w:val="20"/>
        <w:szCs w:val="20"/>
      </w:rPr>
      <w:instrText xml:space="preserve"> PAGE    \* MERGEFORMAT </w:instrText>
    </w:r>
    <w:r>
      <w:rPr>
        <w:rFonts w:asciiTheme="minorHAnsi" w:eastAsiaTheme="minorEastAsia" w:hAnsiTheme="minorHAnsi"/>
        <w:color w:val="4F758B" w:themeColor="accent1"/>
        <w:sz w:val="20"/>
        <w:szCs w:val="20"/>
      </w:rPr>
      <w:fldChar w:fldCharType="separate"/>
    </w:r>
    <w:r>
      <w:rPr>
        <w:rFonts w:asciiTheme="majorHAnsi" w:eastAsiaTheme="majorEastAsia" w:hAnsiTheme="majorHAnsi" w:cstheme="majorBidi"/>
        <w:noProof/>
        <w:color w:val="4F758B" w:themeColor="accent1"/>
        <w:sz w:val="20"/>
        <w:szCs w:val="20"/>
      </w:rPr>
      <w:t>2</w:t>
    </w:r>
    <w:r>
      <w:rPr>
        <w:rFonts w:asciiTheme="majorHAnsi" w:eastAsiaTheme="majorEastAsia" w:hAnsiTheme="majorHAnsi" w:cstheme="majorBidi"/>
        <w:noProof/>
        <w:color w:val="4F758B"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2C584" w14:textId="77777777" w:rsidR="00FB6C86" w:rsidRDefault="00FB6C86" w:rsidP="0066790A">
      <w:pPr>
        <w:spacing w:line="240" w:lineRule="auto"/>
      </w:pPr>
      <w:r>
        <w:separator/>
      </w:r>
    </w:p>
  </w:footnote>
  <w:footnote w:type="continuationSeparator" w:id="0">
    <w:p w14:paraId="4481EC13" w14:textId="77777777" w:rsidR="00FB6C86" w:rsidRDefault="00FB6C86" w:rsidP="006679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BCA"/>
    <w:multiLevelType w:val="multilevel"/>
    <w:tmpl w:val="D46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04DC1"/>
    <w:multiLevelType w:val="hybridMultilevel"/>
    <w:tmpl w:val="5DEA6D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854CB"/>
    <w:multiLevelType w:val="hybridMultilevel"/>
    <w:tmpl w:val="52DC4B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40EED"/>
    <w:multiLevelType w:val="hybridMultilevel"/>
    <w:tmpl w:val="800E3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E6EC2"/>
    <w:multiLevelType w:val="hybridMultilevel"/>
    <w:tmpl w:val="3BC07F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6361D"/>
    <w:multiLevelType w:val="hybridMultilevel"/>
    <w:tmpl w:val="8EE8E8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7419A"/>
    <w:multiLevelType w:val="hybridMultilevel"/>
    <w:tmpl w:val="DF3A3A0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F9308E"/>
    <w:multiLevelType w:val="hybridMultilevel"/>
    <w:tmpl w:val="590A49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C718C"/>
    <w:multiLevelType w:val="hybridMultilevel"/>
    <w:tmpl w:val="AA3A27A4"/>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26216B3C"/>
    <w:multiLevelType w:val="hybridMultilevel"/>
    <w:tmpl w:val="58B6B92C"/>
    <w:lvl w:ilvl="0" w:tplc="4E7E96AC">
      <w:start w:val="1"/>
      <w:numFmt w:val="bullet"/>
      <w:lvlText w:val=""/>
      <w:lvlJc w:val="left"/>
      <w:pPr>
        <w:tabs>
          <w:tab w:val="num" w:pos="720"/>
        </w:tabs>
        <w:ind w:left="720" w:hanging="360"/>
      </w:pPr>
      <w:rPr>
        <w:rFonts w:ascii="Wingdings 3" w:hAnsi="Wingdings 3" w:hint="default"/>
      </w:rPr>
    </w:lvl>
    <w:lvl w:ilvl="1" w:tplc="DB7E097A" w:tentative="1">
      <w:start w:val="1"/>
      <w:numFmt w:val="bullet"/>
      <w:lvlText w:val=""/>
      <w:lvlJc w:val="left"/>
      <w:pPr>
        <w:tabs>
          <w:tab w:val="num" w:pos="1440"/>
        </w:tabs>
        <w:ind w:left="1440" w:hanging="360"/>
      </w:pPr>
      <w:rPr>
        <w:rFonts w:ascii="Wingdings 3" w:hAnsi="Wingdings 3" w:hint="default"/>
      </w:rPr>
    </w:lvl>
    <w:lvl w:ilvl="2" w:tplc="FEC8D3F2" w:tentative="1">
      <w:start w:val="1"/>
      <w:numFmt w:val="bullet"/>
      <w:lvlText w:val=""/>
      <w:lvlJc w:val="left"/>
      <w:pPr>
        <w:tabs>
          <w:tab w:val="num" w:pos="2160"/>
        </w:tabs>
        <w:ind w:left="2160" w:hanging="360"/>
      </w:pPr>
      <w:rPr>
        <w:rFonts w:ascii="Wingdings 3" w:hAnsi="Wingdings 3" w:hint="default"/>
      </w:rPr>
    </w:lvl>
    <w:lvl w:ilvl="3" w:tplc="9C749F14" w:tentative="1">
      <w:start w:val="1"/>
      <w:numFmt w:val="bullet"/>
      <w:lvlText w:val=""/>
      <w:lvlJc w:val="left"/>
      <w:pPr>
        <w:tabs>
          <w:tab w:val="num" w:pos="2880"/>
        </w:tabs>
        <w:ind w:left="2880" w:hanging="360"/>
      </w:pPr>
      <w:rPr>
        <w:rFonts w:ascii="Wingdings 3" w:hAnsi="Wingdings 3" w:hint="default"/>
      </w:rPr>
    </w:lvl>
    <w:lvl w:ilvl="4" w:tplc="3912CE54" w:tentative="1">
      <w:start w:val="1"/>
      <w:numFmt w:val="bullet"/>
      <w:lvlText w:val=""/>
      <w:lvlJc w:val="left"/>
      <w:pPr>
        <w:tabs>
          <w:tab w:val="num" w:pos="3600"/>
        </w:tabs>
        <w:ind w:left="3600" w:hanging="360"/>
      </w:pPr>
      <w:rPr>
        <w:rFonts w:ascii="Wingdings 3" w:hAnsi="Wingdings 3" w:hint="default"/>
      </w:rPr>
    </w:lvl>
    <w:lvl w:ilvl="5" w:tplc="1B644408" w:tentative="1">
      <w:start w:val="1"/>
      <w:numFmt w:val="bullet"/>
      <w:lvlText w:val=""/>
      <w:lvlJc w:val="left"/>
      <w:pPr>
        <w:tabs>
          <w:tab w:val="num" w:pos="4320"/>
        </w:tabs>
        <w:ind w:left="4320" w:hanging="360"/>
      </w:pPr>
      <w:rPr>
        <w:rFonts w:ascii="Wingdings 3" w:hAnsi="Wingdings 3" w:hint="default"/>
      </w:rPr>
    </w:lvl>
    <w:lvl w:ilvl="6" w:tplc="3FC26C7A" w:tentative="1">
      <w:start w:val="1"/>
      <w:numFmt w:val="bullet"/>
      <w:lvlText w:val=""/>
      <w:lvlJc w:val="left"/>
      <w:pPr>
        <w:tabs>
          <w:tab w:val="num" w:pos="5040"/>
        </w:tabs>
        <w:ind w:left="5040" w:hanging="360"/>
      </w:pPr>
      <w:rPr>
        <w:rFonts w:ascii="Wingdings 3" w:hAnsi="Wingdings 3" w:hint="default"/>
      </w:rPr>
    </w:lvl>
    <w:lvl w:ilvl="7" w:tplc="149E56BC" w:tentative="1">
      <w:start w:val="1"/>
      <w:numFmt w:val="bullet"/>
      <w:lvlText w:val=""/>
      <w:lvlJc w:val="left"/>
      <w:pPr>
        <w:tabs>
          <w:tab w:val="num" w:pos="5760"/>
        </w:tabs>
        <w:ind w:left="5760" w:hanging="360"/>
      </w:pPr>
      <w:rPr>
        <w:rFonts w:ascii="Wingdings 3" w:hAnsi="Wingdings 3" w:hint="default"/>
      </w:rPr>
    </w:lvl>
    <w:lvl w:ilvl="8" w:tplc="E812912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D765013"/>
    <w:multiLevelType w:val="hybridMultilevel"/>
    <w:tmpl w:val="6464D5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737FA"/>
    <w:multiLevelType w:val="hybridMultilevel"/>
    <w:tmpl w:val="3BC07F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327C8D"/>
    <w:multiLevelType w:val="hybridMultilevel"/>
    <w:tmpl w:val="176CD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37B7D"/>
    <w:multiLevelType w:val="hybridMultilevel"/>
    <w:tmpl w:val="5AF85672"/>
    <w:lvl w:ilvl="0" w:tplc="D8829F86">
      <w:start w:val="1"/>
      <w:numFmt w:val="bullet"/>
      <w:lvlText w:val=""/>
      <w:lvlJc w:val="left"/>
      <w:pPr>
        <w:tabs>
          <w:tab w:val="num" w:pos="720"/>
        </w:tabs>
        <w:ind w:left="720" w:hanging="360"/>
      </w:pPr>
      <w:rPr>
        <w:rFonts w:ascii="Wingdings 3" w:hAnsi="Wingdings 3" w:hint="default"/>
      </w:rPr>
    </w:lvl>
    <w:lvl w:ilvl="1" w:tplc="5D96C522" w:tentative="1">
      <w:start w:val="1"/>
      <w:numFmt w:val="bullet"/>
      <w:lvlText w:val=""/>
      <w:lvlJc w:val="left"/>
      <w:pPr>
        <w:tabs>
          <w:tab w:val="num" w:pos="1440"/>
        </w:tabs>
        <w:ind w:left="1440" w:hanging="360"/>
      </w:pPr>
      <w:rPr>
        <w:rFonts w:ascii="Wingdings 3" w:hAnsi="Wingdings 3" w:hint="default"/>
      </w:rPr>
    </w:lvl>
    <w:lvl w:ilvl="2" w:tplc="357A04C6" w:tentative="1">
      <w:start w:val="1"/>
      <w:numFmt w:val="bullet"/>
      <w:lvlText w:val=""/>
      <w:lvlJc w:val="left"/>
      <w:pPr>
        <w:tabs>
          <w:tab w:val="num" w:pos="2160"/>
        </w:tabs>
        <w:ind w:left="2160" w:hanging="360"/>
      </w:pPr>
      <w:rPr>
        <w:rFonts w:ascii="Wingdings 3" w:hAnsi="Wingdings 3" w:hint="default"/>
      </w:rPr>
    </w:lvl>
    <w:lvl w:ilvl="3" w:tplc="5F1C07E8" w:tentative="1">
      <w:start w:val="1"/>
      <w:numFmt w:val="bullet"/>
      <w:lvlText w:val=""/>
      <w:lvlJc w:val="left"/>
      <w:pPr>
        <w:tabs>
          <w:tab w:val="num" w:pos="2880"/>
        </w:tabs>
        <w:ind w:left="2880" w:hanging="360"/>
      </w:pPr>
      <w:rPr>
        <w:rFonts w:ascii="Wingdings 3" w:hAnsi="Wingdings 3" w:hint="default"/>
      </w:rPr>
    </w:lvl>
    <w:lvl w:ilvl="4" w:tplc="8DFC87E6" w:tentative="1">
      <w:start w:val="1"/>
      <w:numFmt w:val="bullet"/>
      <w:lvlText w:val=""/>
      <w:lvlJc w:val="left"/>
      <w:pPr>
        <w:tabs>
          <w:tab w:val="num" w:pos="3600"/>
        </w:tabs>
        <w:ind w:left="3600" w:hanging="360"/>
      </w:pPr>
      <w:rPr>
        <w:rFonts w:ascii="Wingdings 3" w:hAnsi="Wingdings 3" w:hint="default"/>
      </w:rPr>
    </w:lvl>
    <w:lvl w:ilvl="5" w:tplc="2BACAC0C" w:tentative="1">
      <w:start w:val="1"/>
      <w:numFmt w:val="bullet"/>
      <w:lvlText w:val=""/>
      <w:lvlJc w:val="left"/>
      <w:pPr>
        <w:tabs>
          <w:tab w:val="num" w:pos="4320"/>
        </w:tabs>
        <w:ind w:left="4320" w:hanging="360"/>
      </w:pPr>
      <w:rPr>
        <w:rFonts w:ascii="Wingdings 3" w:hAnsi="Wingdings 3" w:hint="default"/>
      </w:rPr>
    </w:lvl>
    <w:lvl w:ilvl="6" w:tplc="CC48778E" w:tentative="1">
      <w:start w:val="1"/>
      <w:numFmt w:val="bullet"/>
      <w:lvlText w:val=""/>
      <w:lvlJc w:val="left"/>
      <w:pPr>
        <w:tabs>
          <w:tab w:val="num" w:pos="5040"/>
        </w:tabs>
        <w:ind w:left="5040" w:hanging="360"/>
      </w:pPr>
      <w:rPr>
        <w:rFonts w:ascii="Wingdings 3" w:hAnsi="Wingdings 3" w:hint="default"/>
      </w:rPr>
    </w:lvl>
    <w:lvl w:ilvl="7" w:tplc="E278BA4A" w:tentative="1">
      <w:start w:val="1"/>
      <w:numFmt w:val="bullet"/>
      <w:lvlText w:val=""/>
      <w:lvlJc w:val="left"/>
      <w:pPr>
        <w:tabs>
          <w:tab w:val="num" w:pos="5760"/>
        </w:tabs>
        <w:ind w:left="5760" w:hanging="360"/>
      </w:pPr>
      <w:rPr>
        <w:rFonts w:ascii="Wingdings 3" w:hAnsi="Wingdings 3" w:hint="default"/>
      </w:rPr>
    </w:lvl>
    <w:lvl w:ilvl="8" w:tplc="2244E03E"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7EA5AAA"/>
    <w:multiLevelType w:val="hybridMultilevel"/>
    <w:tmpl w:val="CF92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AC33D9"/>
    <w:multiLevelType w:val="hybridMultilevel"/>
    <w:tmpl w:val="B62427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EF166A"/>
    <w:multiLevelType w:val="hybridMultilevel"/>
    <w:tmpl w:val="05E200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7509CB"/>
    <w:multiLevelType w:val="hybridMultilevel"/>
    <w:tmpl w:val="E46A4E5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980433"/>
    <w:multiLevelType w:val="hybridMultilevel"/>
    <w:tmpl w:val="724A08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84CAB"/>
    <w:multiLevelType w:val="hybridMultilevel"/>
    <w:tmpl w:val="21341C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1A35829"/>
    <w:multiLevelType w:val="hybridMultilevel"/>
    <w:tmpl w:val="B562E0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10197D"/>
    <w:multiLevelType w:val="hybridMultilevel"/>
    <w:tmpl w:val="FC18EE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42FF2"/>
    <w:multiLevelType w:val="hybridMultilevel"/>
    <w:tmpl w:val="30C69D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C573A4"/>
    <w:multiLevelType w:val="hybridMultilevel"/>
    <w:tmpl w:val="7C0094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87CA6"/>
    <w:multiLevelType w:val="hybridMultilevel"/>
    <w:tmpl w:val="6D5A8026"/>
    <w:lvl w:ilvl="0" w:tplc="097E9854">
      <w:start w:val="1"/>
      <w:numFmt w:val="decimal"/>
      <w:lvlText w:val="%1."/>
      <w:lvlJc w:val="left"/>
      <w:pPr>
        <w:ind w:left="720" w:hanging="360"/>
      </w:pPr>
      <w:rPr>
        <w:rFonts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706038"/>
    <w:multiLevelType w:val="hybridMultilevel"/>
    <w:tmpl w:val="C15ECC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5A6BD6"/>
    <w:multiLevelType w:val="hybridMultilevel"/>
    <w:tmpl w:val="3BC07F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940555">
    <w:abstractNumId w:val="9"/>
  </w:num>
  <w:num w:numId="2" w16cid:durableId="1111390450">
    <w:abstractNumId w:val="4"/>
  </w:num>
  <w:num w:numId="3" w16cid:durableId="1266766399">
    <w:abstractNumId w:val="26"/>
  </w:num>
  <w:num w:numId="4" w16cid:durableId="712314789">
    <w:abstractNumId w:val="11"/>
  </w:num>
  <w:num w:numId="5" w16cid:durableId="1894731200">
    <w:abstractNumId w:val="0"/>
  </w:num>
  <w:num w:numId="6" w16cid:durableId="1277979201">
    <w:abstractNumId w:val="13"/>
  </w:num>
  <w:num w:numId="7" w16cid:durableId="1613780947">
    <w:abstractNumId w:val="20"/>
  </w:num>
  <w:num w:numId="8" w16cid:durableId="210772321">
    <w:abstractNumId w:val="15"/>
  </w:num>
  <w:num w:numId="9" w16cid:durableId="1259830079">
    <w:abstractNumId w:val="23"/>
  </w:num>
  <w:num w:numId="10" w16cid:durableId="337003691">
    <w:abstractNumId w:val="8"/>
  </w:num>
  <w:num w:numId="11" w16cid:durableId="1843356013">
    <w:abstractNumId w:val="18"/>
  </w:num>
  <w:num w:numId="12" w16cid:durableId="1314218249">
    <w:abstractNumId w:val="19"/>
  </w:num>
  <w:num w:numId="13" w16cid:durableId="2035644961">
    <w:abstractNumId w:val="5"/>
  </w:num>
  <w:num w:numId="14" w16cid:durableId="1345471978">
    <w:abstractNumId w:val="21"/>
  </w:num>
  <w:num w:numId="15" w16cid:durableId="255796156">
    <w:abstractNumId w:val="1"/>
  </w:num>
  <w:num w:numId="16" w16cid:durableId="1341084463">
    <w:abstractNumId w:val="22"/>
  </w:num>
  <w:num w:numId="17" w16cid:durableId="396246605">
    <w:abstractNumId w:val="17"/>
  </w:num>
  <w:num w:numId="18" w16cid:durableId="2079473061">
    <w:abstractNumId w:val="3"/>
  </w:num>
  <w:num w:numId="19" w16cid:durableId="696663917">
    <w:abstractNumId w:val="24"/>
  </w:num>
  <w:num w:numId="20" w16cid:durableId="128790474">
    <w:abstractNumId w:val="2"/>
  </w:num>
  <w:num w:numId="21" w16cid:durableId="363361347">
    <w:abstractNumId w:val="25"/>
  </w:num>
  <w:num w:numId="22" w16cid:durableId="610740848">
    <w:abstractNumId w:val="14"/>
  </w:num>
  <w:num w:numId="23" w16cid:durableId="1249391856">
    <w:abstractNumId w:val="6"/>
  </w:num>
  <w:num w:numId="24" w16cid:durableId="1079406203">
    <w:abstractNumId w:val="10"/>
  </w:num>
  <w:num w:numId="25" w16cid:durableId="1006057279">
    <w:abstractNumId w:val="7"/>
  </w:num>
  <w:num w:numId="26" w16cid:durableId="1995915128">
    <w:abstractNumId w:val="12"/>
  </w:num>
  <w:num w:numId="27" w16cid:durableId="9758367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78"/>
    <w:rsid w:val="00017DA4"/>
    <w:rsid w:val="0002336A"/>
    <w:rsid w:val="0003057D"/>
    <w:rsid w:val="00030FE8"/>
    <w:rsid w:val="00031628"/>
    <w:rsid w:val="00033EC9"/>
    <w:rsid w:val="00041370"/>
    <w:rsid w:val="00042293"/>
    <w:rsid w:val="000442B7"/>
    <w:rsid w:val="000445C5"/>
    <w:rsid w:val="000446DB"/>
    <w:rsid w:val="00051A3C"/>
    <w:rsid w:val="000528C1"/>
    <w:rsid w:val="00053C3B"/>
    <w:rsid w:val="0006271C"/>
    <w:rsid w:val="00066F51"/>
    <w:rsid w:val="00074239"/>
    <w:rsid w:val="00074250"/>
    <w:rsid w:val="00074945"/>
    <w:rsid w:val="000A02FE"/>
    <w:rsid w:val="000A3E51"/>
    <w:rsid w:val="000A5B95"/>
    <w:rsid w:val="000B039C"/>
    <w:rsid w:val="000B415F"/>
    <w:rsid w:val="000C0A94"/>
    <w:rsid w:val="000C124C"/>
    <w:rsid w:val="000C1CDD"/>
    <w:rsid w:val="000C2A89"/>
    <w:rsid w:val="000D62A3"/>
    <w:rsid w:val="000E45E5"/>
    <w:rsid w:val="000E4E27"/>
    <w:rsid w:val="000E746B"/>
    <w:rsid w:val="000F5CBC"/>
    <w:rsid w:val="00117EFE"/>
    <w:rsid w:val="00124060"/>
    <w:rsid w:val="00130672"/>
    <w:rsid w:val="00134B23"/>
    <w:rsid w:val="00140CB6"/>
    <w:rsid w:val="00147256"/>
    <w:rsid w:val="00147F5F"/>
    <w:rsid w:val="00155E32"/>
    <w:rsid w:val="0016106F"/>
    <w:rsid w:val="0016663A"/>
    <w:rsid w:val="0017010E"/>
    <w:rsid w:val="00170617"/>
    <w:rsid w:val="0017703E"/>
    <w:rsid w:val="001823F1"/>
    <w:rsid w:val="001829C8"/>
    <w:rsid w:val="00190B7C"/>
    <w:rsid w:val="001968A7"/>
    <w:rsid w:val="001A01F0"/>
    <w:rsid w:val="001A159C"/>
    <w:rsid w:val="001A3072"/>
    <w:rsid w:val="001A78F6"/>
    <w:rsid w:val="001B5D74"/>
    <w:rsid w:val="001D48F6"/>
    <w:rsid w:val="001E426C"/>
    <w:rsid w:val="001F1A4D"/>
    <w:rsid w:val="001F3D09"/>
    <w:rsid w:val="001F4673"/>
    <w:rsid w:val="001F4CC7"/>
    <w:rsid w:val="001F7CBC"/>
    <w:rsid w:val="00200246"/>
    <w:rsid w:val="002014C4"/>
    <w:rsid w:val="00203EB6"/>
    <w:rsid w:val="00205A9D"/>
    <w:rsid w:val="00205EE6"/>
    <w:rsid w:val="002068D0"/>
    <w:rsid w:val="0022655C"/>
    <w:rsid w:val="00240189"/>
    <w:rsid w:val="00240FEF"/>
    <w:rsid w:val="002618A5"/>
    <w:rsid w:val="00263428"/>
    <w:rsid w:val="002648D1"/>
    <w:rsid w:val="002649A1"/>
    <w:rsid w:val="00265103"/>
    <w:rsid w:val="002663DA"/>
    <w:rsid w:val="00267424"/>
    <w:rsid w:val="00270EA2"/>
    <w:rsid w:val="00270EA5"/>
    <w:rsid w:val="00272A86"/>
    <w:rsid w:val="0027639F"/>
    <w:rsid w:val="0028082F"/>
    <w:rsid w:val="00285508"/>
    <w:rsid w:val="0029156A"/>
    <w:rsid w:val="00293CC7"/>
    <w:rsid w:val="002958C3"/>
    <w:rsid w:val="002A07AC"/>
    <w:rsid w:val="002A17A9"/>
    <w:rsid w:val="002B1697"/>
    <w:rsid w:val="002B4213"/>
    <w:rsid w:val="002B4DAC"/>
    <w:rsid w:val="002B601F"/>
    <w:rsid w:val="002D277D"/>
    <w:rsid w:val="002D3A16"/>
    <w:rsid w:val="002D4F09"/>
    <w:rsid w:val="002E498C"/>
    <w:rsid w:val="002F0490"/>
    <w:rsid w:val="002F4798"/>
    <w:rsid w:val="002F6146"/>
    <w:rsid w:val="002F6EF9"/>
    <w:rsid w:val="00303E5B"/>
    <w:rsid w:val="003052E5"/>
    <w:rsid w:val="003054B2"/>
    <w:rsid w:val="00314071"/>
    <w:rsid w:val="0031556E"/>
    <w:rsid w:val="003357FA"/>
    <w:rsid w:val="00335FB2"/>
    <w:rsid w:val="0033732E"/>
    <w:rsid w:val="003402AC"/>
    <w:rsid w:val="0034111B"/>
    <w:rsid w:val="00343505"/>
    <w:rsid w:val="00344117"/>
    <w:rsid w:val="003518A6"/>
    <w:rsid w:val="00360B78"/>
    <w:rsid w:val="003679C4"/>
    <w:rsid w:val="00372E3B"/>
    <w:rsid w:val="00385E9C"/>
    <w:rsid w:val="0039351A"/>
    <w:rsid w:val="0039352F"/>
    <w:rsid w:val="003A0C88"/>
    <w:rsid w:val="003A6767"/>
    <w:rsid w:val="003B1D64"/>
    <w:rsid w:val="003B72E7"/>
    <w:rsid w:val="003C6C98"/>
    <w:rsid w:val="003D21B3"/>
    <w:rsid w:val="003D3A7B"/>
    <w:rsid w:val="003D6B24"/>
    <w:rsid w:val="003E3953"/>
    <w:rsid w:val="003E493E"/>
    <w:rsid w:val="003E4CCD"/>
    <w:rsid w:val="003F13B3"/>
    <w:rsid w:val="003F7BC8"/>
    <w:rsid w:val="00407867"/>
    <w:rsid w:val="004220F6"/>
    <w:rsid w:val="004253E9"/>
    <w:rsid w:val="004311D2"/>
    <w:rsid w:val="0043455F"/>
    <w:rsid w:val="0043621A"/>
    <w:rsid w:val="00441007"/>
    <w:rsid w:val="00443C2E"/>
    <w:rsid w:val="00444015"/>
    <w:rsid w:val="00445F2B"/>
    <w:rsid w:val="004460F9"/>
    <w:rsid w:val="004466C9"/>
    <w:rsid w:val="00451378"/>
    <w:rsid w:val="00460832"/>
    <w:rsid w:val="004609F3"/>
    <w:rsid w:val="00461252"/>
    <w:rsid w:val="00461C17"/>
    <w:rsid w:val="004762F2"/>
    <w:rsid w:val="004779F5"/>
    <w:rsid w:val="00481984"/>
    <w:rsid w:val="0048662B"/>
    <w:rsid w:val="004A6C6C"/>
    <w:rsid w:val="004B23BC"/>
    <w:rsid w:val="004C1532"/>
    <w:rsid w:val="004C4A3D"/>
    <w:rsid w:val="004D10CD"/>
    <w:rsid w:val="004D5862"/>
    <w:rsid w:val="004E220D"/>
    <w:rsid w:val="004E2767"/>
    <w:rsid w:val="004E5EEB"/>
    <w:rsid w:val="004F2925"/>
    <w:rsid w:val="004F461D"/>
    <w:rsid w:val="004F51CF"/>
    <w:rsid w:val="005013D0"/>
    <w:rsid w:val="00501D5A"/>
    <w:rsid w:val="0050295D"/>
    <w:rsid w:val="00503221"/>
    <w:rsid w:val="00504538"/>
    <w:rsid w:val="00505C94"/>
    <w:rsid w:val="00506EF7"/>
    <w:rsid w:val="00507147"/>
    <w:rsid w:val="00510FF9"/>
    <w:rsid w:val="0051340E"/>
    <w:rsid w:val="005160A6"/>
    <w:rsid w:val="0052340E"/>
    <w:rsid w:val="00524829"/>
    <w:rsid w:val="00527A74"/>
    <w:rsid w:val="00530438"/>
    <w:rsid w:val="005362C4"/>
    <w:rsid w:val="005371A0"/>
    <w:rsid w:val="00540842"/>
    <w:rsid w:val="00541923"/>
    <w:rsid w:val="0054577E"/>
    <w:rsid w:val="005469FC"/>
    <w:rsid w:val="00550053"/>
    <w:rsid w:val="00555D11"/>
    <w:rsid w:val="00561000"/>
    <w:rsid w:val="0057600C"/>
    <w:rsid w:val="00577A27"/>
    <w:rsid w:val="005804D4"/>
    <w:rsid w:val="0059589B"/>
    <w:rsid w:val="005A0709"/>
    <w:rsid w:val="005C288B"/>
    <w:rsid w:val="005C6752"/>
    <w:rsid w:val="005D0430"/>
    <w:rsid w:val="005D15FE"/>
    <w:rsid w:val="005D268B"/>
    <w:rsid w:val="005D5149"/>
    <w:rsid w:val="005D53C0"/>
    <w:rsid w:val="005D5BC5"/>
    <w:rsid w:val="005E10A2"/>
    <w:rsid w:val="005E1D52"/>
    <w:rsid w:val="005E4F95"/>
    <w:rsid w:val="005E5F29"/>
    <w:rsid w:val="005F1D83"/>
    <w:rsid w:val="005F3B83"/>
    <w:rsid w:val="006058DB"/>
    <w:rsid w:val="00615948"/>
    <w:rsid w:val="00615B34"/>
    <w:rsid w:val="00616A8F"/>
    <w:rsid w:val="0061709B"/>
    <w:rsid w:val="0062178B"/>
    <w:rsid w:val="00624584"/>
    <w:rsid w:val="00624FB3"/>
    <w:rsid w:val="00625640"/>
    <w:rsid w:val="00627944"/>
    <w:rsid w:val="00631915"/>
    <w:rsid w:val="00636B88"/>
    <w:rsid w:val="00644110"/>
    <w:rsid w:val="00646CEC"/>
    <w:rsid w:val="00650F25"/>
    <w:rsid w:val="00663754"/>
    <w:rsid w:val="0066790A"/>
    <w:rsid w:val="00671EEB"/>
    <w:rsid w:val="00674C78"/>
    <w:rsid w:val="0067735E"/>
    <w:rsid w:val="006803FE"/>
    <w:rsid w:val="006824AA"/>
    <w:rsid w:val="00687D21"/>
    <w:rsid w:val="006967E6"/>
    <w:rsid w:val="006A18B0"/>
    <w:rsid w:val="006A396E"/>
    <w:rsid w:val="006A422C"/>
    <w:rsid w:val="006A4799"/>
    <w:rsid w:val="006A77DE"/>
    <w:rsid w:val="006B14A1"/>
    <w:rsid w:val="006B21FE"/>
    <w:rsid w:val="006B3E8E"/>
    <w:rsid w:val="006B4534"/>
    <w:rsid w:val="006B6D75"/>
    <w:rsid w:val="006B7F17"/>
    <w:rsid w:val="006C20C0"/>
    <w:rsid w:val="006C2A28"/>
    <w:rsid w:val="006C302E"/>
    <w:rsid w:val="006D3D8F"/>
    <w:rsid w:val="006D4B79"/>
    <w:rsid w:val="006E14B6"/>
    <w:rsid w:val="006F3307"/>
    <w:rsid w:val="006F4EA1"/>
    <w:rsid w:val="006F78A2"/>
    <w:rsid w:val="007003B9"/>
    <w:rsid w:val="0070525F"/>
    <w:rsid w:val="007079DE"/>
    <w:rsid w:val="00714CB0"/>
    <w:rsid w:val="00720AE8"/>
    <w:rsid w:val="00720F21"/>
    <w:rsid w:val="00731181"/>
    <w:rsid w:val="00731BBE"/>
    <w:rsid w:val="00734ABF"/>
    <w:rsid w:val="00735054"/>
    <w:rsid w:val="00741DD4"/>
    <w:rsid w:val="007478AA"/>
    <w:rsid w:val="00751B43"/>
    <w:rsid w:val="00754BE7"/>
    <w:rsid w:val="007567DB"/>
    <w:rsid w:val="00782E06"/>
    <w:rsid w:val="00786D17"/>
    <w:rsid w:val="0079007C"/>
    <w:rsid w:val="00793518"/>
    <w:rsid w:val="007A08E6"/>
    <w:rsid w:val="007A5340"/>
    <w:rsid w:val="007B07EA"/>
    <w:rsid w:val="007C0FB9"/>
    <w:rsid w:val="007C2ACB"/>
    <w:rsid w:val="007C409D"/>
    <w:rsid w:val="007E3CB1"/>
    <w:rsid w:val="007F51A6"/>
    <w:rsid w:val="0080284D"/>
    <w:rsid w:val="00804CDB"/>
    <w:rsid w:val="00806590"/>
    <w:rsid w:val="00806E10"/>
    <w:rsid w:val="00812B39"/>
    <w:rsid w:val="00814510"/>
    <w:rsid w:val="008168F6"/>
    <w:rsid w:val="0082185A"/>
    <w:rsid w:val="00821D57"/>
    <w:rsid w:val="00827790"/>
    <w:rsid w:val="00835034"/>
    <w:rsid w:val="00835187"/>
    <w:rsid w:val="00850037"/>
    <w:rsid w:val="008548F9"/>
    <w:rsid w:val="00856C6A"/>
    <w:rsid w:val="00857AE4"/>
    <w:rsid w:val="00863C32"/>
    <w:rsid w:val="0086601A"/>
    <w:rsid w:val="00871B6B"/>
    <w:rsid w:val="00871F6B"/>
    <w:rsid w:val="00875741"/>
    <w:rsid w:val="00883C69"/>
    <w:rsid w:val="00885FCC"/>
    <w:rsid w:val="00887E38"/>
    <w:rsid w:val="00890F7F"/>
    <w:rsid w:val="008964F2"/>
    <w:rsid w:val="008A06F0"/>
    <w:rsid w:val="008B0493"/>
    <w:rsid w:val="008B5D10"/>
    <w:rsid w:val="008C783D"/>
    <w:rsid w:val="008D0F7F"/>
    <w:rsid w:val="008D5234"/>
    <w:rsid w:val="008E2988"/>
    <w:rsid w:val="008E4711"/>
    <w:rsid w:val="0090247E"/>
    <w:rsid w:val="00902D79"/>
    <w:rsid w:val="00903E9C"/>
    <w:rsid w:val="00911607"/>
    <w:rsid w:val="00912A30"/>
    <w:rsid w:val="00913EC7"/>
    <w:rsid w:val="00917263"/>
    <w:rsid w:val="00917714"/>
    <w:rsid w:val="00927113"/>
    <w:rsid w:val="00930E3B"/>
    <w:rsid w:val="00953B92"/>
    <w:rsid w:val="009633E6"/>
    <w:rsid w:val="00970378"/>
    <w:rsid w:val="00971AC4"/>
    <w:rsid w:val="00971F8D"/>
    <w:rsid w:val="00976C52"/>
    <w:rsid w:val="00981C0D"/>
    <w:rsid w:val="0098772D"/>
    <w:rsid w:val="00987F38"/>
    <w:rsid w:val="009936ED"/>
    <w:rsid w:val="009C4A72"/>
    <w:rsid w:val="009C747A"/>
    <w:rsid w:val="009D5796"/>
    <w:rsid w:val="009D7D1F"/>
    <w:rsid w:val="009E2089"/>
    <w:rsid w:val="009F057D"/>
    <w:rsid w:val="009F762E"/>
    <w:rsid w:val="00A045B5"/>
    <w:rsid w:val="00A04F85"/>
    <w:rsid w:val="00A1211C"/>
    <w:rsid w:val="00A21A39"/>
    <w:rsid w:val="00A402D7"/>
    <w:rsid w:val="00A42F52"/>
    <w:rsid w:val="00A4343A"/>
    <w:rsid w:val="00A44A07"/>
    <w:rsid w:val="00A44A19"/>
    <w:rsid w:val="00A54555"/>
    <w:rsid w:val="00A54A97"/>
    <w:rsid w:val="00A56C54"/>
    <w:rsid w:val="00A63E25"/>
    <w:rsid w:val="00A72934"/>
    <w:rsid w:val="00A772E2"/>
    <w:rsid w:val="00A81758"/>
    <w:rsid w:val="00A82A46"/>
    <w:rsid w:val="00A85AC9"/>
    <w:rsid w:val="00A90F6A"/>
    <w:rsid w:val="00AA01DA"/>
    <w:rsid w:val="00AA6C7F"/>
    <w:rsid w:val="00AB6C28"/>
    <w:rsid w:val="00AC44DF"/>
    <w:rsid w:val="00AC6ACE"/>
    <w:rsid w:val="00AF179A"/>
    <w:rsid w:val="00AF1FE6"/>
    <w:rsid w:val="00AF5E7B"/>
    <w:rsid w:val="00B003FD"/>
    <w:rsid w:val="00B025E8"/>
    <w:rsid w:val="00B03FA6"/>
    <w:rsid w:val="00B10914"/>
    <w:rsid w:val="00B11457"/>
    <w:rsid w:val="00B12083"/>
    <w:rsid w:val="00B15447"/>
    <w:rsid w:val="00B15CCD"/>
    <w:rsid w:val="00B23342"/>
    <w:rsid w:val="00B3340A"/>
    <w:rsid w:val="00B3426B"/>
    <w:rsid w:val="00B43DC7"/>
    <w:rsid w:val="00B51452"/>
    <w:rsid w:val="00B562C0"/>
    <w:rsid w:val="00B66A87"/>
    <w:rsid w:val="00B70C96"/>
    <w:rsid w:val="00B710D5"/>
    <w:rsid w:val="00B73271"/>
    <w:rsid w:val="00B85F75"/>
    <w:rsid w:val="00B90BC2"/>
    <w:rsid w:val="00B910C5"/>
    <w:rsid w:val="00B944B4"/>
    <w:rsid w:val="00B95A21"/>
    <w:rsid w:val="00BB0E74"/>
    <w:rsid w:val="00BB75C5"/>
    <w:rsid w:val="00BB7C77"/>
    <w:rsid w:val="00BB7EC8"/>
    <w:rsid w:val="00BC34EC"/>
    <w:rsid w:val="00BC3A0D"/>
    <w:rsid w:val="00BE09A3"/>
    <w:rsid w:val="00BE38D1"/>
    <w:rsid w:val="00BF1281"/>
    <w:rsid w:val="00BF4AE5"/>
    <w:rsid w:val="00BF6608"/>
    <w:rsid w:val="00BF6F12"/>
    <w:rsid w:val="00BF7837"/>
    <w:rsid w:val="00C0022F"/>
    <w:rsid w:val="00C00308"/>
    <w:rsid w:val="00C11659"/>
    <w:rsid w:val="00C143C1"/>
    <w:rsid w:val="00C168C8"/>
    <w:rsid w:val="00C37C36"/>
    <w:rsid w:val="00C4209E"/>
    <w:rsid w:val="00C43F48"/>
    <w:rsid w:val="00C4512D"/>
    <w:rsid w:val="00C461B4"/>
    <w:rsid w:val="00C54C41"/>
    <w:rsid w:val="00C57FEF"/>
    <w:rsid w:val="00C607E1"/>
    <w:rsid w:val="00C61E54"/>
    <w:rsid w:val="00C67DEA"/>
    <w:rsid w:val="00C70819"/>
    <w:rsid w:val="00C813F3"/>
    <w:rsid w:val="00C81E15"/>
    <w:rsid w:val="00C84057"/>
    <w:rsid w:val="00C91EB5"/>
    <w:rsid w:val="00C92161"/>
    <w:rsid w:val="00C95210"/>
    <w:rsid w:val="00CA5046"/>
    <w:rsid w:val="00CB320B"/>
    <w:rsid w:val="00CC74E6"/>
    <w:rsid w:val="00CD6FF8"/>
    <w:rsid w:val="00CE2255"/>
    <w:rsid w:val="00CE3898"/>
    <w:rsid w:val="00CE3FBB"/>
    <w:rsid w:val="00CE7C2B"/>
    <w:rsid w:val="00CF347F"/>
    <w:rsid w:val="00D00719"/>
    <w:rsid w:val="00D10DF0"/>
    <w:rsid w:val="00D1112B"/>
    <w:rsid w:val="00D12F31"/>
    <w:rsid w:val="00D3244D"/>
    <w:rsid w:val="00D33049"/>
    <w:rsid w:val="00D36380"/>
    <w:rsid w:val="00D423C4"/>
    <w:rsid w:val="00D4568A"/>
    <w:rsid w:val="00D470CC"/>
    <w:rsid w:val="00D50B93"/>
    <w:rsid w:val="00D567BF"/>
    <w:rsid w:val="00D66543"/>
    <w:rsid w:val="00D7247F"/>
    <w:rsid w:val="00D74563"/>
    <w:rsid w:val="00D74824"/>
    <w:rsid w:val="00D75A09"/>
    <w:rsid w:val="00D83053"/>
    <w:rsid w:val="00D87B91"/>
    <w:rsid w:val="00D9077B"/>
    <w:rsid w:val="00D91E58"/>
    <w:rsid w:val="00D923A6"/>
    <w:rsid w:val="00D97EDF"/>
    <w:rsid w:val="00DA2D78"/>
    <w:rsid w:val="00DA5CD5"/>
    <w:rsid w:val="00DA6084"/>
    <w:rsid w:val="00DC455D"/>
    <w:rsid w:val="00DC5C27"/>
    <w:rsid w:val="00DC7514"/>
    <w:rsid w:val="00DD0867"/>
    <w:rsid w:val="00DD2E9A"/>
    <w:rsid w:val="00DD75A5"/>
    <w:rsid w:val="00DE0148"/>
    <w:rsid w:val="00DE104A"/>
    <w:rsid w:val="00DE39E5"/>
    <w:rsid w:val="00DF1362"/>
    <w:rsid w:val="00DF21CC"/>
    <w:rsid w:val="00E02099"/>
    <w:rsid w:val="00E15B6C"/>
    <w:rsid w:val="00E2294A"/>
    <w:rsid w:val="00E35FF5"/>
    <w:rsid w:val="00E3601C"/>
    <w:rsid w:val="00E36B64"/>
    <w:rsid w:val="00E400F7"/>
    <w:rsid w:val="00E43C30"/>
    <w:rsid w:val="00E44EE7"/>
    <w:rsid w:val="00E452B2"/>
    <w:rsid w:val="00E467C1"/>
    <w:rsid w:val="00E50551"/>
    <w:rsid w:val="00E50FC7"/>
    <w:rsid w:val="00E65C10"/>
    <w:rsid w:val="00E66E40"/>
    <w:rsid w:val="00E70AA8"/>
    <w:rsid w:val="00E75F24"/>
    <w:rsid w:val="00E839A3"/>
    <w:rsid w:val="00E8454F"/>
    <w:rsid w:val="00E8596E"/>
    <w:rsid w:val="00E949C0"/>
    <w:rsid w:val="00E94ACF"/>
    <w:rsid w:val="00E97014"/>
    <w:rsid w:val="00EA4A6F"/>
    <w:rsid w:val="00EA50B8"/>
    <w:rsid w:val="00EB435F"/>
    <w:rsid w:val="00EB58E2"/>
    <w:rsid w:val="00EB74B3"/>
    <w:rsid w:val="00EC19C9"/>
    <w:rsid w:val="00EC37F7"/>
    <w:rsid w:val="00EC49A8"/>
    <w:rsid w:val="00EC7558"/>
    <w:rsid w:val="00EC7914"/>
    <w:rsid w:val="00ED58D3"/>
    <w:rsid w:val="00EE0B2B"/>
    <w:rsid w:val="00EE2D98"/>
    <w:rsid w:val="00EE6916"/>
    <w:rsid w:val="00EF028F"/>
    <w:rsid w:val="00EF0FB9"/>
    <w:rsid w:val="00EF2483"/>
    <w:rsid w:val="00EF5ACE"/>
    <w:rsid w:val="00EF6F93"/>
    <w:rsid w:val="00F05206"/>
    <w:rsid w:val="00F123CB"/>
    <w:rsid w:val="00F150BC"/>
    <w:rsid w:val="00F17FBE"/>
    <w:rsid w:val="00F202A3"/>
    <w:rsid w:val="00F234D8"/>
    <w:rsid w:val="00F30F3C"/>
    <w:rsid w:val="00F35230"/>
    <w:rsid w:val="00F35BD4"/>
    <w:rsid w:val="00F363BB"/>
    <w:rsid w:val="00F36744"/>
    <w:rsid w:val="00F47AF4"/>
    <w:rsid w:val="00F51A11"/>
    <w:rsid w:val="00F522EA"/>
    <w:rsid w:val="00F527C4"/>
    <w:rsid w:val="00F52F06"/>
    <w:rsid w:val="00F54FF1"/>
    <w:rsid w:val="00F554F3"/>
    <w:rsid w:val="00F56FA6"/>
    <w:rsid w:val="00F57A19"/>
    <w:rsid w:val="00F603B9"/>
    <w:rsid w:val="00F63A88"/>
    <w:rsid w:val="00F65852"/>
    <w:rsid w:val="00F712CD"/>
    <w:rsid w:val="00F7212A"/>
    <w:rsid w:val="00F74DE8"/>
    <w:rsid w:val="00F74EB9"/>
    <w:rsid w:val="00F77DD3"/>
    <w:rsid w:val="00F827EC"/>
    <w:rsid w:val="00F8348E"/>
    <w:rsid w:val="00F857D7"/>
    <w:rsid w:val="00F94FEF"/>
    <w:rsid w:val="00F950F4"/>
    <w:rsid w:val="00F96102"/>
    <w:rsid w:val="00F966E5"/>
    <w:rsid w:val="00F97214"/>
    <w:rsid w:val="00FA0707"/>
    <w:rsid w:val="00FA1591"/>
    <w:rsid w:val="00FA6DEF"/>
    <w:rsid w:val="00FB03EA"/>
    <w:rsid w:val="00FB2F5F"/>
    <w:rsid w:val="00FB6C86"/>
    <w:rsid w:val="00FD0E77"/>
    <w:rsid w:val="00FD5DF6"/>
    <w:rsid w:val="00FE36DD"/>
    <w:rsid w:val="00FE3899"/>
    <w:rsid w:val="00FE7EBB"/>
    <w:rsid w:val="00FF4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FBE17"/>
  <w15:docId w15:val="{8C92B647-38A4-4BA0-80E0-6202337C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C94"/>
  </w:style>
  <w:style w:type="paragraph" w:styleId="Heading1">
    <w:name w:val="heading 1"/>
    <w:basedOn w:val="Normal"/>
    <w:next w:val="Normal"/>
    <w:link w:val="Heading1Char"/>
    <w:uiPriority w:val="9"/>
    <w:qFormat/>
    <w:rsid w:val="00505C94"/>
    <w:pPr>
      <w:keepNext/>
      <w:keepLines/>
      <w:spacing w:before="480"/>
      <w:outlineLvl w:val="0"/>
    </w:pPr>
    <w:rPr>
      <w:rFonts w:asciiTheme="majorHAnsi" w:eastAsiaTheme="majorEastAsia" w:hAnsiTheme="majorHAnsi" w:cstheme="majorBidi"/>
      <w:b/>
      <w:bCs/>
      <w:color w:val="4F758B" w:themeColor="accent1"/>
      <w:sz w:val="28"/>
      <w:szCs w:val="28"/>
    </w:rPr>
  </w:style>
  <w:style w:type="paragraph" w:styleId="Heading2">
    <w:name w:val="heading 2"/>
    <w:basedOn w:val="Normal"/>
    <w:next w:val="Normal"/>
    <w:link w:val="Heading2Char"/>
    <w:uiPriority w:val="9"/>
    <w:semiHidden/>
    <w:unhideWhenUsed/>
    <w:qFormat/>
    <w:rsid w:val="00505C94"/>
    <w:pPr>
      <w:keepNext/>
      <w:keepLines/>
      <w:spacing w:before="200"/>
      <w:outlineLvl w:val="1"/>
    </w:pPr>
    <w:rPr>
      <w:rFonts w:asciiTheme="majorHAnsi" w:eastAsiaTheme="majorEastAsia" w:hAnsiTheme="majorHAnsi" w:cstheme="majorBidi"/>
      <w:b/>
      <w:bCs/>
      <w:color w:val="4F758B" w:themeColor="accent1"/>
      <w:sz w:val="26"/>
      <w:szCs w:val="26"/>
    </w:rPr>
  </w:style>
  <w:style w:type="paragraph" w:styleId="Heading3">
    <w:name w:val="heading 3"/>
    <w:basedOn w:val="Normal"/>
    <w:next w:val="Normal"/>
    <w:link w:val="Heading3Char"/>
    <w:uiPriority w:val="9"/>
    <w:semiHidden/>
    <w:unhideWhenUsed/>
    <w:qFormat/>
    <w:rsid w:val="00505C94"/>
    <w:pPr>
      <w:keepNext/>
      <w:keepLines/>
      <w:spacing w:before="200"/>
      <w:outlineLvl w:val="2"/>
    </w:pPr>
    <w:rPr>
      <w:rFonts w:asciiTheme="majorHAnsi" w:eastAsiaTheme="majorEastAsia" w:hAnsiTheme="majorHAnsi" w:cstheme="majorBidi"/>
      <w:b/>
      <w:bCs/>
      <w:color w:val="4F758B" w:themeColor="accent1"/>
    </w:rPr>
  </w:style>
  <w:style w:type="paragraph" w:styleId="Heading4">
    <w:name w:val="heading 4"/>
    <w:basedOn w:val="Normal"/>
    <w:next w:val="Normal"/>
    <w:link w:val="Heading4Char"/>
    <w:uiPriority w:val="9"/>
    <w:semiHidden/>
    <w:unhideWhenUsed/>
    <w:qFormat/>
    <w:rsid w:val="00505C94"/>
    <w:pPr>
      <w:keepNext/>
      <w:keepLines/>
      <w:spacing w:before="200"/>
      <w:outlineLvl w:val="3"/>
    </w:pPr>
    <w:rPr>
      <w:rFonts w:asciiTheme="majorHAnsi" w:eastAsiaTheme="majorEastAsia" w:hAnsiTheme="majorHAnsi" w:cstheme="majorBidi"/>
      <w:b/>
      <w:bCs/>
      <w:i/>
      <w:iCs/>
      <w:color w:val="4F758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3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378"/>
    <w:rPr>
      <w:rFonts w:ascii="Tahoma" w:hAnsi="Tahoma" w:cs="Tahoma"/>
      <w:sz w:val="16"/>
      <w:szCs w:val="16"/>
    </w:rPr>
  </w:style>
  <w:style w:type="character" w:customStyle="1" w:styleId="Heading1Char">
    <w:name w:val="Heading 1 Char"/>
    <w:basedOn w:val="DefaultParagraphFont"/>
    <w:link w:val="Heading1"/>
    <w:uiPriority w:val="9"/>
    <w:rsid w:val="00505C94"/>
    <w:rPr>
      <w:rFonts w:asciiTheme="majorHAnsi" w:eastAsiaTheme="majorEastAsia" w:hAnsiTheme="majorHAnsi" w:cstheme="majorBidi"/>
      <w:b/>
      <w:bCs/>
      <w:color w:val="4F758B" w:themeColor="accent1"/>
      <w:sz w:val="28"/>
      <w:szCs w:val="28"/>
    </w:rPr>
  </w:style>
  <w:style w:type="character" w:customStyle="1" w:styleId="Heading2Char">
    <w:name w:val="Heading 2 Char"/>
    <w:basedOn w:val="DefaultParagraphFont"/>
    <w:link w:val="Heading2"/>
    <w:uiPriority w:val="9"/>
    <w:semiHidden/>
    <w:rsid w:val="00505C94"/>
    <w:rPr>
      <w:rFonts w:asciiTheme="majorHAnsi" w:eastAsiaTheme="majorEastAsia" w:hAnsiTheme="majorHAnsi" w:cstheme="majorBidi"/>
      <w:b/>
      <w:bCs/>
      <w:color w:val="4F758B" w:themeColor="accent1"/>
      <w:sz w:val="26"/>
      <w:szCs w:val="26"/>
    </w:rPr>
  </w:style>
  <w:style w:type="character" w:customStyle="1" w:styleId="Heading3Char">
    <w:name w:val="Heading 3 Char"/>
    <w:basedOn w:val="DefaultParagraphFont"/>
    <w:link w:val="Heading3"/>
    <w:uiPriority w:val="9"/>
    <w:semiHidden/>
    <w:rsid w:val="00505C94"/>
    <w:rPr>
      <w:rFonts w:asciiTheme="majorHAnsi" w:eastAsiaTheme="majorEastAsia" w:hAnsiTheme="majorHAnsi" w:cstheme="majorBidi"/>
      <w:b/>
      <w:bCs/>
      <w:color w:val="4F758B" w:themeColor="accent1"/>
    </w:rPr>
  </w:style>
  <w:style w:type="character" w:customStyle="1" w:styleId="Heading4Char">
    <w:name w:val="Heading 4 Char"/>
    <w:basedOn w:val="DefaultParagraphFont"/>
    <w:link w:val="Heading4"/>
    <w:uiPriority w:val="9"/>
    <w:semiHidden/>
    <w:rsid w:val="00505C94"/>
    <w:rPr>
      <w:rFonts w:asciiTheme="majorHAnsi" w:eastAsiaTheme="majorEastAsia" w:hAnsiTheme="majorHAnsi" w:cstheme="majorBidi"/>
      <w:b/>
      <w:bCs/>
      <w:i/>
      <w:iCs/>
      <w:color w:val="4F758B" w:themeColor="accent1"/>
    </w:rPr>
  </w:style>
  <w:style w:type="paragraph" w:styleId="Caption">
    <w:name w:val="caption"/>
    <w:basedOn w:val="Normal"/>
    <w:next w:val="Normal"/>
    <w:uiPriority w:val="35"/>
    <w:qFormat/>
    <w:rsid w:val="00505C94"/>
    <w:pPr>
      <w:spacing w:after="200" w:line="240" w:lineRule="auto"/>
    </w:pPr>
    <w:rPr>
      <w:b/>
      <w:bCs/>
      <w:color w:val="7F7F7F" w:themeColor="text1" w:themeTint="80"/>
      <w:sz w:val="18"/>
      <w:szCs w:val="18"/>
    </w:rPr>
  </w:style>
  <w:style w:type="paragraph" w:styleId="Title">
    <w:name w:val="Title"/>
    <w:basedOn w:val="Normal"/>
    <w:next w:val="Normal"/>
    <w:link w:val="TitleChar"/>
    <w:uiPriority w:val="10"/>
    <w:qFormat/>
    <w:rsid w:val="00505C94"/>
    <w:pPr>
      <w:pBdr>
        <w:bottom w:val="single" w:sz="8" w:space="4" w:color="4F758B" w:themeColor="accent1"/>
      </w:pBdr>
      <w:spacing w:after="300"/>
      <w:contextualSpacing/>
    </w:pPr>
    <w:rPr>
      <w:rFonts w:asciiTheme="majorHAnsi" w:eastAsiaTheme="majorEastAsia" w:hAnsiTheme="majorHAnsi" w:cstheme="majorBidi"/>
      <w:color w:val="001B3E" w:themeColor="text2" w:themeShade="BF"/>
      <w:spacing w:val="5"/>
      <w:kern w:val="28"/>
      <w:sz w:val="52"/>
      <w:szCs w:val="52"/>
    </w:rPr>
  </w:style>
  <w:style w:type="character" w:customStyle="1" w:styleId="TitleChar">
    <w:name w:val="Title Char"/>
    <w:basedOn w:val="DefaultParagraphFont"/>
    <w:link w:val="Title"/>
    <w:uiPriority w:val="10"/>
    <w:rsid w:val="00505C94"/>
    <w:rPr>
      <w:rFonts w:asciiTheme="majorHAnsi" w:eastAsiaTheme="majorEastAsia" w:hAnsiTheme="majorHAnsi" w:cstheme="majorBidi"/>
      <w:color w:val="001B3E" w:themeColor="text2" w:themeShade="BF"/>
      <w:spacing w:val="5"/>
      <w:kern w:val="28"/>
      <w:sz w:val="52"/>
      <w:szCs w:val="52"/>
    </w:rPr>
  </w:style>
  <w:style w:type="paragraph" w:styleId="Subtitle">
    <w:name w:val="Subtitle"/>
    <w:basedOn w:val="Normal"/>
    <w:next w:val="Normal"/>
    <w:link w:val="SubtitleChar"/>
    <w:uiPriority w:val="11"/>
    <w:qFormat/>
    <w:rsid w:val="00505C94"/>
    <w:pPr>
      <w:numPr>
        <w:ilvl w:val="1"/>
      </w:numPr>
    </w:pPr>
    <w:rPr>
      <w:rFonts w:asciiTheme="majorHAnsi" w:eastAsiaTheme="majorEastAsia" w:hAnsiTheme="majorHAnsi" w:cstheme="majorBidi"/>
      <w:i/>
      <w:iCs/>
      <w:color w:val="EF3340" w:themeColor="accent2"/>
      <w:spacing w:val="15"/>
    </w:rPr>
  </w:style>
  <w:style w:type="character" w:customStyle="1" w:styleId="SubtitleChar">
    <w:name w:val="Subtitle Char"/>
    <w:basedOn w:val="DefaultParagraphFont"/>
    <w:link w:val="Subtitle"/>
    <w:uiPriority w:val="11"/>
    <w:rsid w:val="00505C94"/>
    <w:rPr>
      <w:rFonts w:asciiTheme="majorHAnsi" w:eastAsiaTheme="majorEastAsia" w:hAnsiTheme="majorHAnsi" w:cstheme="majorBidi"/>
      <w:i/>
      <w:iCs/>
      <w:color w:val="EF3340" w:themeColor="accent2"/>
      <w:spacing w:val="15"/>
    </w:rPr>
  </w:style>
  <w:style w:type="character" w:styleId="Hyperlink">
    <w:name w:val="Hyperlink"/>
    <w:basedOn w:val="DefaultParagraphFont"/>
    <w:uiPriority w:val="99"/>
    <w:qFormat/>
    <w:rsid w:val="00505C94"/>
    <w:rPr>
      <w:color w:val="4F758B" w:themeColor="hyperlink"/>
      <w:u w:val="single"/>
    </w:rPr>
  </w:style>
  <w:style w:type="paragraph" w:styleId="ListParagraph">
    <w:name w:val="List Paragraph"/>
    <w:basedOn w:val="Normal"/>
    <w:uiPriority w:val="34"/>
    <w:qFormat/>
    <w:rsid w:val="00505C94"/>
    <w:pPr>
      <w:ind w:left="720"/>
      <w:contextualSpacing/>
    </w:pPr>
  </w:style>
  <w:style w:type="paragraph" w:styleId="Quote">
    <w:name w:val="Quote"/>
    <w:basedOn w:val="Normal"/>
    <w:next w:val="Normal"/>
    <w:link w:val="QuoteChar"/>
    <w:uiPriority w:val="29"/>
    <w:qFormat/>
    <w:rsid w:val="00505C94"/>
    <w:pPr>
      <w:pBdr>
        <w:left w:val="single" w:sz="4" w:space="4" w:color="auto"/>
      </w:pBdr>
      <w:ind w:left="720"/>
    </w:pPr>
    <w:rPr>
      <w:i/>
      <w:iCs/>
      <w:color w:val="000000" w:themeColor="text1"/>
    </w:rPr>
  </w:style>
  <w:style w:type="character" w:customStyle="1" w:styleId="QuoteChar">
    <w:name w:val="Quote Char"/>
    <w:basedOn w:val="DefaultParagraphFont"/>
    <w:link w:val="Quote"/>
    <w:uiPriority w:val="29"/>
    <w:rsid w:val="00505C94"/>
    <w:rPr>
      <w:i/>
      <w:iCs/>
      <w:color w:val="000000" w:themeColor="text1"/>
    </w:rPr>
  </w:style>
  <w:style w:type="paragraph" w:styleId="IntenseQuote">
    <w:name w:val="Intense Quote"/>
    <w:basedOn w:val="Normal"/>
    <w:next w:val="Normal"/>
    <w:link w:val="IntenseQuoteChar"/>
    <w:uiPriority w:val="30"/>
    <w:qFormat/>
    <w:rsid w:val="00505C94"/>
    <w:pPr>
      <w:pBdr>
        <w:bottom w:val="single" w:sz="4" w:space="4" w:color="4F758B" w:themeColor="accent1"/>
      </w:pBdr>
      <w:spacing w:before="200" w:after="280"/>
      <w:ind w:left="936" w:right="936"/>
    </w:pPr>
    <w:rPr>
      <w:b/>
      <w:bCs/>
      <w:i/>
      <w:iCs/>
      <w:color w:val="001B3E" w:themeColor="text2" w:themeShade="BF"/>
    </w:rPr>
  </w:style>
  <w:style w:type="character" w:customStyle="1" w:styleId="IntenseQuoteChar">
    <w:name w:val="Intense Quote Char"/>
    <w:basedOn w:val="DefaultParagraphFont"/>
    <w:link w:val="IntenseQuote"/>
    <w:uiPriority w:val="30"/>
    <w:rsid w:val="00505C94"/>
    <w:rPr>
      <w:b/>
      <w:bCs/>
      <w:i/>
      <w:iCs/>
      <w:color w:val="001B3E" w:themeColor="text2" w:themeShade="BF"/>
    </w:rPr>
  </w:style>
  <w:style w:type="character" w:styleId="IntenseEmphasis">
    <w:name w:val="Intense Emphasis"/>
    <w:basedOn w:val="DefaultParagraphFont"/>
    <w:uiPriority w:val="21"/>
    <w:qFormat/>
    <w:rsid w:val="00505C94"/>
    <w:rPr>
      <w:b/>
      <w:bCs/>
      <w:i/>
      <w:iCs/>
      <w:color w:val="001B3E" w:themeColor="text2" w:themeShade="BF"/>
    </w:rPr>
  </w:style>
  <w:style w:type="paragraph" w:styleId="TOCHeading">
    <w:name w:val="TOC Heading"/>
    <w:basedOn w:val="Heading1"/>
    <w:next w:val="Normal"/>
    <w:uiPriority w:val="39"/>
    <w:qFormat/>
    <w:rsid w:val="00505C94"/>
    <w:pPr>
      <w:outlineLvl w:val="9"/>
    </w:pPr>
    <w:rPr>
      <w:lang w:val="en-US" w:eastAsia="ja-JP"/>
    </w:rPr>
  </w:style>
  <w:style w:type="paragraph" w:styleId="Header">
    <w:name w:val="header"/>
    <w:basedOn w:val="Normal"/>
    <w:link w:val="HeaderChar"/>
    <w:uiPriority w:val="99"/>
    <w:unhideWhenUsed/>
    <w:rsid w:val="0066790A"/>
    <w:pPr>
      <w:tabs>
        <w:tab w:val="center" w:pos="4513"/>
        <w:tab w:val="right" w:pos="9026"/>
      </w:tabs>
      <w:spacing w:line="240" w:lineRule="auto"/>
    </w:pPr>
  </w:style>
  <w:style w:type="character" w:customStyle="1" w:styleId="HeaderChar">
    <w:name w:val="Header Char"/>
    <w:basedOn w:val="DefaultParagraphFont"/>
    <w:link w:val="Header"/>
    <w:uiPriority w:val="99"/>
    <w:rsid w:val="0066790A"/>
  </w:style>
  <w:style w:type="paragraph" w:styleId="Footer">
    <w:name w:val="footer"/>
    <w:basedOn w:val="Normal"/>
    <w:link w:val="FooterChar"/>
    <w:uiPriority w:val="99"/>
    <w:unhideWhenUsed/>
    <w:rsid w:val="0066790A"/>
    <w:pPr>
      <w:tabs>
        <w:tab w:val="center" w:pos="4513"/>
        <w:tab w:val="right" w:pos="9026"/>
      </w:tabs>
      <w:spacing w:line="240" w:lineRule="auto"/>
    </w:pPr>
  </w:style>
  <w:style w:type="character" w:customStyle="1" w:styleId="FooterChar">
    <w:name w:val="Footer Char"/>
    <w:basedOn w:val="DefaultParagraphFont"/>
    <w:link w:val="Footer"/>
    <w:uiPriority w:val="99"/>
    <w:rsid w:val="0066790A"/>
  </w:style>
  <w:style w:type="paragraph" w:styleId="NoSpacing">
    <w:name w:val="No Spacing"/>
    <w:link w:val="NoSpacingChar"/>
    <w:uiPriority w:val="1"/>
    <w:qFormat/>
    <w:rsid w:val="0066790A"/>
    <w:pPr>
      <w:spacing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66790A"/>
    <w:rPr>
      <w:rFonts w:asciiTheme="minorHAnsi" w:eastAsiaTheme="minorEastAsia" w:hAnsiTheme="minorHAnsi"/>
      <w:sz w:val="22"/>
      <w:szCs w:val="22"/>
      <w:lang w:val="en-US"/>
    </w:rPr>
  </w:style>
  <w:style w:type="character" w:styleId="UnresolvedMention">
    <w:name w:val="Unresolved Mention"/>
    <w:basedOn w:val="DefaultParagraphFont"/>
    <w:uiPriority w:val="99"/>
    <w:semiHidden/>
    <w:unhideWhenUsed/>
    <w:rsid w:val="00053C3B"/>
    <w:rPr>
      <w:color w:val="605E5C"/>
      <w:shd w:val="clear" w:color="auto" w:fill="E1DFDD"/>
    </w:rPr>
  </w:style>
  <w:style w:type="paragraph" w:styleId="NormalWeb">
    <w:name w:val="Normal (Web)"/>
    <w:basedOn w:val="Normal"/>
    <w:uiPriority w:val="99"/>
    <w:semiHidden/>
    <w:unhideWhenUsed/>
    <w:rsid w:val="00F363BB"/>
    <w:pPr>
      <w:spacing w:before="100" w:beforeAutospacing="1" w:after="100" w:afterAutospacing="1" w:line="240" w:lineRule="auto"/>
    </w:pPr>
    <w:rPr>
      <w:rFonts w:ascii="Times New Roman" w:eastAsia="Times New Roman" w:hAnsi="Times New Roman" w:cs="Times New Roman"/>
      <w:lang w:eastAsia="en-GB"/>
    </w:rPr>
  </w:style>
  <w:style w:type="paragraph" w:styleId="Revision">
    <w:name w:val="Revision"/>
    <w:hidden/>
    <w:uiPriority w:val="99"/>
    <w:semiHidden/>
    <w:rsid w:val="00C4512D"/>
    <w:pPr>
      <w:spacing w:line="240" w:lineRule="auto"/>
    </w:pPr>
  </w:style>
  <w:style w:type="character" w:styleId="CommentReference">
    <w:name w:val="annotation reference"/>
    <w:basedOn w:val="DefaultParagraphFont"/>
    <w:uiPriority w:val="99"/>
    <w:semiHidden/>
    <w:unhideWhenUsed/>
    <w:rsid w:val="004E220D"/>
    <w:rPr>
      <w:sz w:val="16"/>
      <w:szCs w:val="16"/>
    </w:rPr>
  </w:style>
  <w:style w:type="paragraph" w:styleId="CommentText">
    <w:name w:val="annotation text"/>
    <w:basedOn w:val="Normal"/>
    <w:link w:val="CommentTextChar"/>
    <w:uiPriority w:val="99"/>
    <w:unhideWhenUsed/>
    <w:rsid w:val="004E220D"/>
    <w:pPr>
      <w:spacing w:line="240" w:lineRule="auto"/>
    </w:pPr>
    <w:rPr>
      <w:sz w:val="20"/>
      <w:szCs w:val="20"/>
    </w:rPr>
  </w:style>
  <w:style w:type="character" w:customStyle="1" w:styleId="CommentTextChar">
    <w:name w:val="Comment Text Char"/>
    <w:basedOn w:val="DefaultParagraphFont"/>
    <w:link w:val="CommentText"/>
    <w:uiPriority w:val="99"/>
    <w:rsid w:val="004E220D"/>
    <w:rPr>
      <w:sz w:val="20"/>
      <w:szCs w:val="20"/>
    </w:rPr>
  </w:style>
  <w:style w:type="paragraph" w:styleId="CommentSubject">
    <w:name w:val="annotation subject"/>
    <w:basedOn w:val="CommentText"/>
    <w:next w:val="CommentText"/>
    <w:link w:val="CommentSubjectChar"/>
    <w:uiPriority w:val="99"/>
    <w:semiHidden/>
    <w:unhideWhenUsed/>
    <w:rsid w:val="004E220D"/>
    <w:rPr>
      <w:b/>
      <w:bCs/>
    </w:rPr>
  </w:style>
  <w:style w:type="character" w:customStyle="1" w:styleId="CommentSubjectChar">
    <w:name w:val="Comment Subject Char"/>
    <w:basedOn w:val="CommentTextChar"/>
    <w:link w:val="CommentSubject"/>
    <w:uiPriority w:val="99"/>
    <w:semiHidden/>
    <w:rsid w:val="004E220D"/>
    <w:rPr>
      <w:b/>
      <w:bCs/>
      <w:sz w:val="20"/>
      <w:szCs w:val="20"/>
    </w:rPr>
  </w:style>
  <w:style w:type="character" w:customStyle="1" w:styleId="cf01">
    <w:name w:val="cf01"/>
    <w:basedOn w:val="DefaultParagraphFont"/>
    <w:rsid w:val="001968A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419">
      <w:bodyDiv w:val="1"/>
      <w:marLeft w:val="0"/>
      <w:marRight w:val="0"/>
      <w:marTop w:val="0"/>
      <w:marBottom w:val="0"/>
      <w:divBdr>
        <w:top w:val="none" w:sz="0" w:space="0" w:color="auto"/>
        <w:left w:val="none" w:sz="0" w:space="0" w:color="auto"/>
        <w:bottom w:val="none" w:sz="0" w:space="0" w:color="auto"/>
        <w:right w:val="none" w:sz="0" w:space="0" w:color="auto"/>
      </w:divBdr>
    </w:div>
    <w:div w:id="163134345">
      <w:bodyDiv w:val="1"/>
      <w:marLeft w:val="0"/>
      <w:marRight w:val="0"/>
      <w:marTop w:val="0"/>
      <w:marBottom w:val="0"/>
      <w:divBdr>
        <w:top w:val="none" w:sz="0" w:space="0" w:color="auto"/>
        <w:left w:val="none" w:sz="0" w:space="0" w:color="auto"/>
        <w:bottom w:val="none" w:sz="0" w:space="0" w:color="auto"/>
        <w:right w:val="none" w:sz="0" w:space="0" w:color="auto"/>
      </w:divBdr>
    </w:div>
    <w:div w:id="332417508">
      <w:bodyDiv w:val="1"/>
      <w:marLeft w:val="0"/>
      <w:marRight w:val="0"/>
      <w:marTop w:val="0"/>
      <w:marBottom w:val="0"/>
      <w:divBdr>
        <w:top w:val="none" w:sz="0" w:space="0" w:color="auto"/>
        <w:left w:val="none" w:sz="0" w:space="0" w:color="auto"/>
        <w:bottom w:val="none" w:sz="0" w:space="0" w:color="auto"/>
        <w:right w:val="none" w:sz="0" w:space="0" w:color="auto"/>
      </w:divBdr>
    </w:div>
    <w:div w:id="354234417">
      <w:bodyDiv w:val="1"/>
      <w:marLeft w:val="0"/>
      <w:marRight w:val="0"/>
      <w:marTop w:val="0"/>
      <w:marBottom w:val="0"/>
      <w:divBdr>
        <w:top w:val="none" w:sz="0" w:space="0" w:color="auto"/>
        <w:left w:val="none" w:sz="0" w:space="0" w:color="auto"/>
        <w:bottom w:val="none" w:sz="0" w:space="0" w:color="auto"/>
        <w:right w:val="none" w:sz="0" w:space="0" w:color="auto"/>
      </w:divBdr>
    </w:div>
    <w:div w:id="435684970">
      <w:bodyDiv w:val="1"/>
      <w:marLeft w:val="0"/>
      <w:marRight w:val="0"/>
      <w:marTop w:val="0"/>
      <w:marBottom w:val="0"/>
      <w:divBdr>
        <w:top w:val="none" w:sz="0" w:space="0" w:color="auto"/>
        <w:left w:val="none" w:sz="0" w:space="0" w:color="auto"/>
        <w:bottom w:val="none" w:sz="0" w:space="0" w:color="auto"/>
        <w:right w:val="none" w:sz="0" w:space="0" w:color="auto"/>
      </w:divBdr>
      <w:divsChild>
        <w:div w:id="439447333">
          <w:marLeft w:val="547"/>
          <w:marRight w:val="0"/>
          <w:marTop w:val="200"/>
          <w:marBottom w:val="0"/>
          <w:divBdr>
            <w:top w:val="none" w:sz="0" w:space="0" w:color="auto"/>
            <w:left w:val="none" w:sz="0" w:space="0" w:color="auto"/>
            <w:bottom w:val="none" w:sz="0" w:space="0" w:color="auto"/>
            <w:right w:val="none" w:sz="0" w:space="0" w:color="auto"/>
          </w:divBdr>
        </w:div>
      </w:divsChild>
    </w:div>
    <w:div w:id="802043421">
      <w:bodyDiv w:val="1"/>
      <w:marLeft w:val="0"/>
      <w:marRight w:val="0"/>
      <w:marTop w:val="0"/>
      <w:marBottom w:val="0"/>
      <w:divBdr>
        <w:top w:val="none" w:sz="0" w:space="0" w:color="auto"/>
        <w:left w:val="none" w:sz="0" w:space="0" w:color="auto"/>
        <w:bottom w:val="none" w:sz="0" w:space="0" w:color="auto"/>
        <w:right w:val="none" w:sz="0" w:space="0" w:color="auto"/>
      </w:divBdr>
      <w:divsChild>
        <w:div w:id="1502811973">
          <w:marLeft w:val="547"/>
          <w:marRight w:val="0"/>
          <w:marTop w:val="200"/>
          <w:marBottom w:val="0"/>
          <w:divBdr>
            <w:top w:val="none" w:sz="0" w:space="0" w:color="auto"/>
            <w:left w:val="none" w:sz="0" w:space="0" w:color="auto"/>
            <w:bottom w:val="none" w:sz="0" w:space="0" w:color="auto"/>
            <w:right w:val="none" w:sz="0" w:space="0" w:color="auto"/>
          </w:divBdr>
        </w:div>
      </w:divsChild>
    </w:div>
    <w:div w:id="1117872881">
      <w:bodyDiv w:val="1"/>
      <w:marLeft w:val="0"/>
      <w:marRight w:val="0"/>
      <w:marTop w:val="0"/>
      <w:marBottom w:val="0"/>
      <w:divBdr>
        <w:top w:val="none" w:sz="0" w:space="0" w:color="auto"/>
        <w:left w:val="none" w:sz="0" w:space="0" w:color="auto"/>
        <w:bottom w:val="none" w:sz="0" w:space="0" w:color="auto"/>
        <w:right w:val="none" w:sz="0" w:space="0" w:color="auto"/>
      </w:divBdr>
    </w:div>
    <w:div w:id="1979995947">
      <w:bodyDiv w:val="1"/>
      <w:marLeft w:val="0"/>
      <w:marRight w:val="0"/>
      <w:marTop w:val="0"/>
      <w:marBottom w:val="0"/>
      <w:divBdr>
        <w:top w:val="none" w:sz="0" w:space="0" w:color="auto"/>
        <w:left w:val="none" w:sz="0" w:space="0" w:color="auto"/>
        <w:bottom w:val="none" w:sz="0" w:space="0" w:color="auto"/>
        <w:right w:val="none" w:sz="0" w:space="0" w:color="auto"/>
      </w:divBdr>
      <w:divsChild>
        <w:div w:id="781068585">
          <w:marLeft w:val="0"/>
          <w:marRight w:val="0"/>
          <w:marTop w:val="0"/>
          <w:marBottom w:val="0"/>
          <w:divBdr>
            <w:top w:val="none" w:sz="0" w:space="0" w:color="auto"/>
            <w:left w:val="none" w:sz="0" w:space="0" w:color="auto"/>
            <w:bottom w:val="none" w:sz="0" w:space="0" w:color="auto"/>
            <w:right w:val="none" w:sz="0" w:space="0" w:color="auto"/>
          </w:divBdr>
        </w:div>
        <w:div w:id="796145832">
          <w:marLeft w:val="0"/>
          <w:marRight w:val="0"/>
          <w:marTop w:val="0"/>
          <w:marBottom w:val="0"/>
          <w:divBdr>
            <w:top w:val="none" w:sz="0" w:space="0" w:color="auto"/>
            <w:left w:val="none" w:sz="0" w:space="0" w:color="auto"/>
            <w:bottom w:val="none" w:sz="0" w:space="0" w:color="auto"/>
            <w:right w:val="none" w:sz="0" w:space="0" w:color="auto"/>
          </w:divBdr>
        </w:div>
        <w:div w:id="2034840521">
          <w:marLeft w:val="0"/>
          <w:marRight w:val="0"/>
          <w:marTop w:val="0"/>
          <w:marBottom w:val="0"/>
          <w:divBdr>
            <w:top w:val="none" w:sz="0" w:space="0" w:color="auto"/>
            <w:left w:val="none" w:sz="0" w:space="0" w:color="auto"/>
            <w:bottom w:val="none" w:sz="0" w:space="0" w:color="auto"/>
            <w:right w:val="none" w:sz="0" w:space="0" w:color="auto"/>
          </w:divBdr>
        </w:div>
        <w:div w:id="1306154944">
          <w:marLeft w:val="0"/>
          <w:marRight w:val="0"/>
          <w:marTop w:val="0"/>
          <w:marBottom w:val="0"/>
          <w:divBdr>
            <w:top w:val="none" w:sz="0" w:space="0" w:color="auto"/>
            <w:left w:val="none" w:sz="0" w:space="0" w:color="auto"/>
            <w:bottom w:val="none" w:sz="0" w:space="0" w:color="auto"/>
            <w:right w:val="none" w:sz="0" w:space="0" w:color="auto"/>
          </w:divBdr>
        </w:div>
        <w:div w:id="1029523777">
          <w:marLeft w:val="0"/>
          <w:marRight w:val="0"/>
          <w:marTop w:val="0"/>
          <w:marBottom w:val="0"/>
          <w:divBdr>
            <w:top w:val="none" w:sz="0" w:space="0" w:color="auto"/>
            <w:left w:val="none" w:sz="0" w:space="0" w:color="auto"/>
            <w:bottom w:val="none" w:sz="0" w:space="0" w:color="auto"/>
            <w:right w:val="none" w:sz="0" w:space="0" w:color="auto"/>
          </w:divBdr>
        </w:div>
        <w:div w:id="1418751353">
          <w:marLeft w:val="0"/>
          <w:marRight w:val="0"/>
          <w:marTop w:val="0"/>
          <w:marBottom w:val="0"/>
          <w:divBdr>
            <w:top w:val="none" w:sz="0" w:space="0" w:color="auto"/>
            <w:left w:val="none" w:sz="0" w:space="0" w:color="auto"/>
            <w:bottom w:val="none" w:sz="0" w:space="0" w:color="auto"/>
            <w:right w:val="none" w:sz="0" w:space="0" w:color="auto"/>
          </w:divBdr>
        </w:div>
        <w:div w:id="327515068">
          <w:marLeft w:val="0"/>
          <w:marRight w:val="0"/>
          <w:marTop w:val="0"/>
          <w:marBottom w:val="0"/>
          <w:divBdr>
            <w:top w:val="none" w:sz="0" w:space="0" w:color="auto"/>
            <w:left w:val="none" w:sz="0" w:space="0" w:color="auto"/>
            <w:bottom w:val="none" w:sz="0" w:space="0" w:color="auto"/>
            <w:right w:val="none" w:sz="0" w:space="0" w:color="auto"/>
          </w:divBdr>
        </w:div>
        <w:div w:id="1985966737">
          <w:marLeft w:val="0"/>
          <w:marRight w:val="0"/>
          <w:marTop w:val="0"/>
          <w:marBottom w:val="0"/>
          <w:divBdr>
            <w:top w:val="none" w:sz="0" w:space="0" w:color="auto"/>
            <w:left w:val="none" w:sz="0" w:space="0" w:color="auto"/>
            <w:bottom w:val="none" w:sz="0" w:space="0" w:color="auto"/>
            <w:right w:val="none" w:sz="0" w:space="0" w:color="auto"/>
          </w:divBdr>
        </w:div>
        <w:div w:id="1604149096">
          <w:marLeft w:val="0"/>
          <w:marRight w:val="0"/>
          <w:marTop w:val="0"/>
          <w:marBottom w:val="0"/>
          <w:divBdr>
            <w:top w:val="none" w:sz="0" w:space="0" w:color="auto"/>
            <w:left w:val="none" w:sz="0" w:space="0" w:color="auto"/>
            <w:bottom w:val="none" w:sz="0" w:space="0" w:color="auto"/>
            <w:right w:val="none" w:sz="0" w:space="0" w:color="auto"/>
          </w:divBdr>
        </w:div>
        <w:div w:id="735322155">
          <w:marLeft w:val="0"/>
          <w:marRight w:val="0"/>
          <w:marTop w:val="0"/>
          <w:marBottom w:val="0"/>
          <w:divBdr>
            <w:top w:val="none" w:sz="0" w:space="0" w:color="auto"/>
            <w:left w:val="none" w:sz="0" w:space="0" w:color="auto"/>
            <w:bottom w:val="none" w:sz="0" w:space="0" w:color="auto"/>
            <w:right w:val="none" w:sz="0" w:space="0" w:color="auto"/>
          </w:divBdr>
        </w:div>
        <w:div w:id="1265772366">
          <w:marLeft w:val="0"/>
          <w:marRight w:val="0"/>
          <w:marTop w:val="0"/>
          <w:marBottom w:val="0"/>
          <w:divBdr>
            <w:top w:val="none" w:sz="0" w:space="0" w:color="auto"/>
            <w:left w:val="none" w:sz="0" w:space="0" w:color="auto"/>
            <w:bottom w:val="none" w:sz="0" w:space="0" w:color="auto"/>
            <w:right w:val="none" w:sz="0" w:space="0" w:color="auto"/>
          </w:divBdr>
        </w:div>
        <w:div w:id="1701784191">
          <w:marLeft w:val="0"/>
          <w:marRight w:val="0"/>
          <w:marTop w:val="0"/>
          <w:marBottom w:val="0"/>
          <w:divBdr>
            <w:top w:val="none" w:sz="0" w:space="0" w:color="auto"/>
            <w:left w:val="none" w:sz="0" w:space="0" w:color="auto"/>
            <w:bottom w:val="none" w:sz="0" w:space="0" w:color="auto"/>
            <w:right w:val="none" w:sz="0" w:space="0" w:color="auto"/>
          </w:divBdr>
        </w:div>
        <w:div w:id="966473910">
          <w:marLeft w:val="0"/>
          <w:marRight w:val="0"/>
          <w:marTop w:val="0"/>
          <w:marBottom w:val="0"/>
          <w:divBdr>
            <w:top w:val="none" w:sz="0" w:space="0" w:color="auto"/>
            <w:left w:val="none" w:sz="0" w:space="0" w:color="auto"/>
            <w:bottom w:val="none" w:sz="0" w:space="0" w:color="auto"/>
            <w:right w:val="none" w:sz="0" w:space="0" w:color="auto"/>
          </w:divBdr>
        </w:div>
        <w:div w:id="686324934">
          <w:marLeft w:val="0"/>
          <w:marRight w:val="0"/>
          <w:marTop w:val="0"/>
          <w:marBottom w:val="0"/>
          <w:divBdr>
            <w:top w:val="none" w:sz="0" w:space="0" w:color="auto"/>
            <w:left w:val="none" w:sz="0" w:space="0" w:color="auto"/>
            <w:bottom w:val="none" w:sz="0" w:space="0" w:color="auto"/>
            <w:right w:val="none" w:sz="0" w:space="0" w:color="auto"/>
          </w:divBdr>
        </w:div>
        <w:div w:id="1135217177">
          <w:marLeft w:val="0"/>
          <w:marRight w:val="0"/>
          <w:marTop w:val="0"/>
          <w:marBottom w:val="0"/>
          <w:divBdr>
            <w:top w:val="none" w:sz="0" w:space="0" w:color="auto"/>
            <w:left w:val="none" w:sz="0" w:space="0" w:color="auto"/>
            <w:bottom w:val="none" w:sz="0" w:space="0" w:color="auto"/>
            <w:right w:val="none" w:sz="0" w:space="0" w:color="auto"/>
          </w:divBdr>
        </w:div>
        <w:div w:id="2099209664">
          <w:marLeft w:val="0"/>
          <w:marRight w:val="0"/>
          <w:marTop w:val="0"/>
          <w:marBottom w:val="0"/>
          <w:divBdr>
            <w:top w:val="none" w:sz="0" w:space="0" w:color="auto"/>
            <w:left w:val="none" w:sz="0" w:space="0" w:color="auto"/>
            <w:bottom w:val="none" w:sz="0" w:space="0" w:color="auto"/>
            <w:right w:val="none" w:sz="0" w:space="0" w:color="auto"/>
          </w:divBdr>
        </w:div>
        <w:div w:id="571240412">
          <w:marLeft w:val="0"/>
          <w:marRight w:val="0"/>
          <w:marTop w:val="0"/>
          <w:marBottom w:val="0"/>
          <w:divBdr>
            <w:top w:val="none" w:sz="0" w:space="0" w:color="auto"/>
            <w:left w:val="none" w:sz="0" w:space="0" w:color="auto"/>
            <w:bottom w:val="none" w:sz="0" w:space="0" w:color="auto"/>
            <w:right w:val="none" w:sz="0" w:space="0" w:color="auto"/>
          </w:divBdr>
        </w:div>
        <w:div w:id="90397321">
          <w:marLeft w:val="0"/>
          <w:marRight w:val="0"/>
          <w:marTop w:val="0"/>
          <w:marBottom w:val="0"/>
          <w:divBdr>
            <w:top w:val="none" w:sz="0" w:space="0" w:color="auto"/>
            <w:left w:val="none" w:sz="0" w:space="0" w:color="auto"/>
            <w:bottom w:val="none" w:sz="0" w:space="0" w:color="auto"/>
            <w:right w:val="none" w:sz="0" w:space="0" w:color="auto"/>
          </w:divBdr>
        </w:div>
        <w:div w:id="1451703997">
          <w:marLeft w:val="0"/>
          <w:marRight w:val="0"/>
          <w:marTop w:val="0"/>
          <w:marBottom w:val="0"/>
          <w:divBdr>
            <w:top w:val="none" w:sz="0" w:space="0" w:color="auto"/>
            <w:left w:val="none" w:sz="0" w:space="0" w:color="auto"/>
            <w:bottom w:val="none" w:sz="0" w:space="0" w:color="auto"/>
            <w:right w:val="none" w:sz="0" w:space="0" w:color="auto"/>
          </w:divBdr>
        </w:div>
        <w:div w:id="1673872209">
          <w:marLeft w:val="0"/>
          <w:marRight w:val="0"/>
          <w:marTop w:val="0"/>
          <w:marBottom w:val="0"/>
          <w:divBdr>
            <w:top w:val="none" w:sz="0" w:space="0" w:color="auto"/>
            <w:left w:val="none" w:sz="0" w:space="0" w:color="auto"/>
            <w:bottom w:val="none" w:sz="0" w:space="0" w:color="auto"/>
            <w:right w:val="none" w:sz="0" w:space="0" w:color="auto"/>
          </w:divBdr>
        </w:div>
        <w:div w:id="682973924">
          <w:marLeft w:val="0"/>
          <w:marRight w:val="0"/>
          <w:marTop w:val="0"/>
          <w:marBottom w:val="0"/>
          <w:divBdr>
            <w:top w:val="none" w:sz="0" w:space="0" w:color="auto"/>
            <w:left w:val="none" w:sz="0" w:space="0" w:color="auto"/>
            <w:bottom w:val="none" w:sz="0" w:space="0" w:color="auto"/>
            <w:right w:val="none" w:sz="0" w:space="0" w:color="auto"/>
          </w:divBdr>
        </w:div>
        <w:div w:id="1842159490">
          <w:marLeft w:val="0"/>
          <w:marRight w:val="0"/>
          <w:marTop w:val="0"/>
          <w:marBottom w:val="0"/>
          <w:divBdr>
            <w:top w:val="none" w:sz="0" w:space="0" w:color="auto"/>
            <w:left w:val="none" w:sz="0" w:space="0" w:color="auto"/>
            <w:bottom w:val="none" w:sz="0" w:space="0" w:color="auto"/>
            <w:right w:val="none" w:sz="0" w:space="0" w:color="auto"/>
          </w:divBdr>
        </w:div>
        <w:div w:id="704718491">
          <w:marLeft w:val="0"/>
          <w:marRight w:val="0"/>
          <w:marTop w:val="0"/>
          <w:marBottom w:val="0"/>
          <w:divBdr>
            <w:top w:val="none" w:sz="0" w:space="0" w:color="auto"/>
            <w:left w:val="none" w:sz="0" w:space="0" w:color="auto"/>
            <w:bottom w:val="none" w:sz="0" w:space="0" w:color="auto"/>
            <w:right w:val="none" w:sz="0" w:space="0" w:color="auto"/>
          </w:divBdr>
        </w:div>
        <w:div w:id="695472400">
          <w:marLeft w:val="0"/>
          <w:marRight w:val="0"/>
          <w:marTop w:val="0"/>
          <w:marBottom w:val="0"/>
          <w:divBdr>
            <w:top w:val="none" w:sz="0" w:space="0" w:color="auto"/>
            <w:left w:val="none" w:sz="0" w:space="0" w:color="auto"/>
            <w:bottom w:val="none" w:sz="0" w:space="0" w:color="auto"/>
            <w:right w:val="none" w:sz="0" w:space="0" w:color="auto"/>
          </w:divBdr>
        </w:div>
        <w:div w:id="1421103962">
          <w:marLeft w:val="0"/>
          <w:marRight w:val="0"/>
          <w:marTop w:val="0"/>
          <w:marBottom w:val="0"/>
          <w:divBdr>
            <w:top w:val="none" w:sz="0" w:space="0" w:color="auto"/>
            <w:left w:val="none" w:sz="0" w:space="0" w:color="auto"/>
            <w:bottom w:val="none" w:sz="0" w:space="0" w:color="auto"/>
            <w:right w:val="none" w:sz="0" w:space="0" w:color="auto"/>
          </w:divBdr>
        </w:div>
        <w:div w:id="1388652557">
          <w:marLeft w:val="0"/>
          <w:marRight w:val="0"/>
          <w:marTop w:val="0"/>
          <w:marBottom w:val="0"/>
          <w:divBdr>
            <w:top w:val="none" w:sz="0" w:space="0" w:color="auto"/>
            <w:left w:val="none" w:sz="0" w:space="0" w:color="auto"/>
            <w:bottom w:val="none" w:sz="0" w:space="0" w:color="auto"/>
            <w:right w:val="none" w:sz="0" w:space="0" w:color="auto"/>
          </w:divBdr>
        </w:div>
        <w:div w:id="723677287">
          <w:marLeft w:val="0"/>
          <w:marRight w:val="0"/>
          <w:marTop w:val="0"/>
          <w:marBottom w:val="0"/>
          <w:divBdr>
            <w:top w:val="none" w:sz="0" w:space="0" w:color="auto"/>
            <w:left w:val="none" w:sz="0" w:space="0" w:color="auto"/>
            <w:bottom w:val="none" w:sz="0" w:space="0" w:color="auto"/>
            <w:right w:val="none" w:sz="0" w:space="0" w:color="auto"/>
          </w:divBdr>
        </w:div>
        <w:div w:id="1357847509">
          <w:marLeft w:val="0"/>
          <w:marRight w:val="0"/>
          <w:marTop w:val="0"/>
          <w:marBottom w:val="0"/>
          <w:divBdr>
            <w:top w:val="none" w:sz="0" w:space="0" w:color="auto"/>
            <w:left w:val="none" w:sz="0" w:space="0" w:color="auto"/>
            <w:bottom w:val="none" w:sz="0" w:space="0" w:color="auto"/>
            <w:right w:val="none" w:sz="0" w:space="0" w:color="auto"/>
          </w:divBdr>
        </w:div>
        <w:div w:id="1023555131">
          <w:marLeft w:val="0"/>
          <w:marRight w:val="0"/>
          <w:marTop w:val="0"/>
          <w:marBottom w:val="0"/>
          <w:divBdr>
            <w:top w:val="none" w:sz="0" w:space="0" w:color="auto"/>
            <w:left w:val="none" w:sz="0" w:space="0" w:color="auto"/>
            <w:bottom w:val="none" w:sz="0" w:space="0" w:color="auto"/>
            <w:right w:val="none" w:sz="0" w:space="0" w:color="auto"/>
          </w:divBdr>
        </w:div>
        <w:div w:id="47189857">
          <w:marLeft w:val="0"/>
          <w:marRight w:val="0"/>
          <w:marTop w:val="0"/>
          <w:marBottom w:val="0"/>
          <w:divBdr>
            <w:top w:val="none" w:sz="0" w:space="0" w:color="auto"/>
            <w:left w:val="none" w:sz="0" w:space="0" w:color="auto"/>
            <w:bottom w:val="none" w:sz="0" w:space="0" w:color="auto"/>
            <w:right w:val="none" w:sz="0" w:space="0" w:color="auto"/>
          </w:divBdr>
        </w:div>
        <w:div w:id="1631202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neddhome.com/2018/11/prevention-the-best-way-to-stop-looked-after-children-services-becoming-unsustainable/"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diagramQuickStyle" Target="diagrams/quickStyle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pxhere.com/en/photo/163114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diagramLayout" Target="diagrams/layout1.xml"/><Relationship Id="rId37" Type="http://schemas.openxmlformats.org/officeDocument/2006/relationships/hyperlink" Target="https://www.rawpixel.com/search/dream"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30.1"/><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microsoft.com/office/2007/relationships/diagramDrawing" Target="diagrams/drawing1.xml"/><Relationship Id="rId8" Type="http://schemas.openxmlformats.org/officeDocument/2006/relationships/webSettings" Target="webSettings.xml"/><Relationship Id="rId3"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8" Type="http://schemas.openxmlformats.org/officeDocument/2006/relationships/image" Target="../media/image25.svg"/><Relationship Id="rId3" Type="http://schemas.openxmlformats.org/officeDocument/2006/relationships/image" Target="../media/image20.png"/><Relationship Id="rId7" Type="http://schemas.openxmlformats.org/officeDocument/2006/relationships/image" Target="../media/image24.png"/><Relationship Id="rId12" Type="http://schemas.openxmlformats.org/officeDocument/2006/relationships/image" Target="../media/image29.svg"/><Relationship Id="rId2" Type="http://schemas.openxmlformats.org/officeDocument/2006/relationships/image" Target="../media/image19.svg"/><Relationship Id="rId1" Type="http://schemas.openxmlformats.org/officeDocument/2006/relationships/image" Target="../media/image18.png"/><Relationship Id="rId6" Type="http://schemas.openxmlformats.org/officeDocument/2006/relationships/image" Target="../media/image23.svg"/><Relationship Id="rId11" Type="http://schemas.openxmlformats.org/officeDocument/2006/relationships/image" Target="../media/image28.png"/><Relationship Id="rId5" Type="http://schemas.openxmlformats.org/officeDocument/2006/relationships/image" Target="../media/image22.png"/><Relationship Id="rId10" Type="http://schemas.openxmlformats.org/officeDocument/2006/relationships/image" Target="../media/image27.svg"/><Relationship Id="rId4" Type="http://schemas.openxmlformats.org/officeDocument/2006/relationships/image" Target="../media/image21.svg"/><Relationship Id="rId9" Type="http://schemas.openxmlformats.org/officeDocument/2006/relationships/image" Target="../media/image2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5.svg"/><Relationship Id="rId3" Type="http://schemas.openxmlformats.org/officeDocument/2006/relationships/image" Target="../media/image20.png"/><Relationship Id="rId7" Type="http://schemas.openxmlformats.org/officeDocument/2006/relationships/image" Target="../media/image24.png"/><Relationship Id="rId12" Type="http://schemas.openxmlformats.org/officeDocument/2006/relationships/image" Target="../media/image29.svg"/><Relationship Id="rId2" Type="http://schemas.openxmlformats.org/officeDocument/2006/relationships/image" Target="../media/image19.svg"/><Relationship Id="rId1" Type="http://schemas.openxmlformats.org/officeDocument/2006/relationships/image" Target="../media/image18.png"/><Relationship Id="rId6" Type="http://schemas.openxmlformats.org/officeDocument/2006/relationships/image" Target="../media/image23.svg"/><Relationship Id="rId11" Type="http://schemas.openxmlformats.org/officeDocument/2006/relationships/image" Target="../media/image28.png"/><Relationship Id="rId5" Type="http://schemas.openxmlformats.org/officeDocument/2006/relationships/image" Target="../media/image22.png"/><Relationship Id="rId10" Type="http://schemas.openxmlformats.org/officeDocument/2006/relationships/image" Target="../media/image27.svg"/><Relationship Id="rId4" Type="http://schemas.openxmlformats.org/officeDocument/2006/relationships/image" Target="../media/image21.svg"/><Relationship Id="rId9"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30A3B-DE6F-43F8-9D84-B0F54D622825}" type="doc">
      <dgm:prSet loTypeId="urn:microsoft.com/office/officeart/2005/8/layout/pList2" loCatId="list" qsTypeId="urn:microsoft.com/office/officeart/2005/8/quickstyle/simple1" qsCatId="simple" csTypeId="urn:microsoft.com/office/officeart/2005/8/colors/accent0_3" csCatId="mainScheme" phldr="1"/>
      <dgm:spPr/>
    </dgm:pt>
    <dgm:pt modelId="{6CD4B4F6-CD7B-4C2E-99AD-75FFE6DD7A35}">
      <dgm:prSet phldrT="[Text]" custT="1"/>
      <dgm:spPr/>
      <dgm:t>
        <a:bodyPr/>
        <a:lstStyle/>
        <a:p>
          <a:r>
            <a:rPr lang="en-GB" sz="900" b="1"/>
            <a:t>Children and Young People Voice</a:t>
          </a:r>
        </a:p>
        <a:p>
          <a:endParaRPr lang="en-GB" sz="900" b="1"/>
        </a:p>
        <a:p>
          <a:r>
            <a:rPr lang="en-GB" sz="900"/>
            <a:t>Participation</a:t>
          </a:r>
        </a:p>
        <a:p>
          <a:r>
            <a:rPr lang="en-GB" sz="900"/>
            <a:t>Shaping services</a:t>
          </a:r>
        </a:p>
        <a:p>
          <a:r>
            <a:rPr lang="en-GB" sz="900"/>
            <a:t>LACC Council</a:t>
          </a:r>
        </a:p>
        <a:p>
          <a:r>
            <a:rPr lang="en-GB" sz="900"/>
            <a:t>Care Leaver Forum</a:t>
          </a:r>
        </a:p>
        <a:p>
          <a:r>
            <a:rPr lang="en-GB" sz="900"/>
            <a:t>Surveys/ engagement meetings</a:t>
          </a:r>
        </a:p>
        <a:p>
          <a:r>
            <a:rPr lang="en-GB" sz="900"/>
            <a:t>Support recruitment</a:t>
          </a:r>
        </a:p>
        <a:p>
          <a:r>
            <a:rPr lang="en-GB" sz="900"/>
            <a:t>Support training </a:t>
          </a:r>
        </a:p>
        <a:p>
          <a:r>
            <a:rPr lang="en-GB" sz="900"/>
            <a:t>Support development of</a:t>
          </a:r>
        </a:p>
        <a:p>
          <a:r>
            <a:rPr lang="en-GB" sz="900"/>
            <a:t>Corporate Parenting Partnership Board</a:t>
          </a:r>
        </a:p>
      </dgm:t>
    </dgm:pt>
    <dgm:pt modelId="{605C9561-00F0-4E72-A3C7-F14F905EE496}" type="parTrans" cxnId="{A7A09A19-D661-4F6A-8FA4-A2094320DCA4}">
      <dgm:prSet/>
      <dgm:spPr/>
      <dgm:t>
        <a:bodyPr/>
        <a:lstStyle/>
        <a:p>
          <a:endParaRPr lang="en-GB"/>
        </a:p>
      </dgm:t>
    </dgm:pt>
    <dgm:pt modelId="{BC8899B5-5D32-46E4-B233-74C73E9860EE}" type="sibTrans" cxnId="{A7A09A19-D661-4F6A-8FA4-A2094320DCA4}">
      <dgm:prSet/>
      <dgm:spPr/>
      <dgm:t>
        <a:bodyPr/>
        <a:lstStyle/>
        <a:p>
          <a:endParaRPr lang="en-GB"/>
        </a:p>
      </dgm:t>
    </dgm:pt>
    <dgm:pt modelId="{0081BC28-650A-47EF-8A2C-8701F6026C28}">
      <dgm:prSet phldrT="[Text]" custT="1"/>
      <dgm:spPr/>
      <dgm:t>
        <a:bodyPr/>
        <a:lstStyle/>
        <a:p>
          <a:r>
            <a:rPr lang="en-GB" sz="900" b="1"/>
            <a:t>Placement Sufficiency</a:t>
          </a:r>
        </a:p>
        <a:p>
          <a:endParaRPr lang="en-GB" sz="900" b="1"/>
        </a:p>
        <a:p>
          <a:r>
            <a:rPr lang="en-GB" sz="900" b="0"/>
            <a:t>Fostering plan</a:t>
          </a:r>
        </a:p>
        <a:p>
          <a:r>
            <a:rPr lang="en-GB" sz="900" b="0"/>
            <a:t>Residential transformation</a:t>
          </a:r>
        </a:p>
        <a:p>
          <a:r>
            <a:rPr lang="en-GB" sz="900" b="0"/>
            <a:t>Increase in house fostering and residential placements</a:t>
          </a:r>
        </a:p>
        <a:p>
          <a:r>
            <a:rPr lang="en-GB" sz="900" b="0"/>
            <a:t>Reunification to birth familiy</a:t>
          </a:r>
        </a:p>
        <a:p>
          <a:r>
            <a:rPr lang="en-GB" sz="900" b="0"/>
            <a:t>Forecasting demand</a:t>
          </a:r>
        </a:p>
        <a:p>
          <a:r>
            <a:rPr lang="en-GB" sz="900" b="0"/>
            <a:t>Placement stability</a:t>
          </a:r>
        </a:p>
      </dgm:t>
    </dgm:pt>
    <dgm:pt modelId="{56DA42F1-A0CD-44AA-9400-AEF4F087535B}" type="parTrans" cxnId="{939E82F2-AB23-4792-9E30-236DFD4FDB98}">
      <dgm:prSet/>
      <dgm:spPr/>
      <dgm:t>
        <a:bodyPr/>
        <a:lstStyle/>
        <a:p>
          <a:endParaRPr lang="en-GB"/>
        </a:p>
      </dgm:t>
    </dgm:pt>
    <dgm:pt modelId="{916A69CB-DE61-4F60-8495-0FBBD6AFAFD2}" type="sibTrans" cxnId="{939E82F2-AB23-4792-9E30-236DFD4FDB98}">
      <dgm:prSet/>
      <dgm:spPr/>
      <dgm:t>
        <a:bodyPr/>
        <a:lstStyle/>
        <a:p>
          <a:endParaRPr lang="en-GB"/>
        </a:p>
      </dgm:t>
    </dgm:pt>
    <dgm:pt modelId="{1A9A3F81-BC26-4F1A-BC74-C2FD6094E07E}">
      <dgm:prSet phldrT="[Text]"/>
      <dgm:spPr/>
      <dgm:t>
        <a:bodyPr/>
        <a:lstStyle/>
        <a:p>
          <a:r>
            <a:rPr lang="en-GB" b="1"/>
            <a:t>Education and Attainment</a:t>
          </a:r>
        </a:p>
        <a:p>
          <a:endParaRPr lang="en-GB" b="1"/>
        </a:p>
        <a:p>
          <a:r>
            <a:rPr lang="en-GB" b="0"/>
            <a:t>Track school attendance </a:t>
          </a:r>
        </a:p>
        <a:p>
          <a:r>
            <a:rPr lang="en-GB" b="0"/>
            <a:t>Monitor attainment</a:t>
          </a:r>
        </a:p>
        <a:p>
          <a:r>
            <a:rPr lang="en-GB" b="0"/>
            <a:t>Reduce exclusions</a:t>
          </a:r>
        </a:p>
        <a:p>
          <a:r>
            <a:rPr lang="en-GB" b="0"/>
            <a:t>EHC Plans</a:t>
          </a:r>
        </a:p>
        <a:p>
          <a:r>
            <a:rPr lang="en-GB" b="0"/>
            <a:t>Education, employment and training opportunities</a:t>
          </a:r>
        </a:p>
        <a:p>
          <a:r>
            <a:rPr lang="en-GB" b="0"/>
            <a:t>Training</a:t>
          </a:r>
        </a:p>
        <a:p>
          <a:r>
            <a:rPr lang="en-GB" b="0"/>
            <a:t>Safeguarding </a:t>
          </a:r>
        </a:p>
        <a:p>
          <a:endParaRPr lang="en-GB" b="0"/>
        </a:p>
      </dgm:t>
    </dgm:pt>
    <dgm:pt modelId="{E25C8CF8-43E5-414F-A88A-C815A987FB04}" type="parTrans" cxnId="{DC806A62-8BEC-49DD-AE82-C26A97EE2BFC}">
      <dgm:prSet/>
      <dgm:spPr/>
      <dgm:t>
        <a:bodyPr/>
        <a:lstStyle/>
        <a:p>
          <a:endParaRPr lang="en-GB"/>
        </a:p>
      </dgm:t>
    </dgm:pt>
    <dgm:pt modelId="{8C090186-4178-4175-B875-01CB7E046959}" type="sibTrans" cxnId="{DC806A62-8BEC-49DD-AE82-C26A97EE2BFC}">
      <dgm:prSet/>
      <dgm:spPr/>
      <dgm:t>
        <a:bodyPr/>
        <a:lstStyle/>
        <a:p>
          <a:endParaRPr lang="en-GB"/>
        </a:p>
      </dgm:t>
    </dgm:pt>
    <dgm:pt modelId="{46B0B25D-9949-4D3D-BE3A-E4859085DCB2}">
      <dgm:prSet/>
      <dgm:spPr/>
      <dgm:t>
        <a:bodyPr/>
        <a:lstStyle/>
        <a:p>
          <a:r>
            <a:rPr lang="en-GB" b="1"/>
            <a:t>Outstanding Leaving Care Service</a:t>
          </a:r>
        </a:p>
        <a:p>
          <a:endParaRPr lang="en-GB" b="0"/>
        </a:p>
        <a:p>
          <a:r>
            <a:rPr lang="en-GB" b="0"/>
            <a:t>Care Leaver Action Plan</a:t>
          </a:r>
        </a:p>
        <a:p>
          <a:r>
            <a:rPr lang="en-GB" b="0"/>
            <a:t>Support to maintain family and friend networks</a:t>
          </a:r>
        </a:p>
        <a:p>
          <a:r>
            <a:rPr lang="en-GB" b="0"/>
            <a:t>Robust pathway planning</a:t>
          </a:r>
        </a:p>
        <a:p>
          <a:r>
            <a:rPr lang="en-GB" b="0"/>
            <a:t>Care leaver offer</a:t>
          </a:r>
        </a:p>
        <a:p>
          <a:r>
            <a:rPr lang="en-GB" b="0"/>
            <a:t>Affordable and suitable housing </a:t>
          </a:r>
        </a:p>
        <a:p>
          <a:r>
            <a:rPr lang="en-GB" b="0"/>
            <a:t>Education, training and employment</a:t>
          </a:r>
        </a:p>
        <a:p>
          <a:r>
            <a:rPr lang="en-GB" b="0"/>
            <a:t>Culture and identity</a:t>
          </a:r>
        </a:p>
        <a:p>
          <a:r>
            <a:rPr lang="en-GB" b="0"/>
            <a:t>Services for UAS children</a:t>
          </a:r>
        </a:p>
      </dgm:t>
    </dgm:pt>
    <dgm:pt modelId="{3E28D9C7-95AD-4026-B561-60D0CB11710F}" type="parTrans" cxnId="{0843EC3F-6043-4C8D-A7AD-5A979D67B24F}">
      <dgm:prSet/>
      <dgm:spPr/>
      <dgm:t>
        <a:bodyPr/>
        <a:lstStyle/>
        <a:p>
          <a:endParaRPr lang="en-GB"/>
        </a:p>
      </dgm:t>
    </dgm:pt>
    <dgm:pt modelId="{96A13060-E87D-4E7F-BB3B-7A0DC67D5229}" type="sibTrans" cxnId="{0843EC3F-6043-4C8D-A7AD-5A979D67B24F}">
      <dgm:prSet/>
      <dgm:spPr/>
      <dgm:t>
        <a:bodyPr/>
        <a:lstStyle/>
        <a:p>
          <a:endParaRPr lang="en-GB"/>
        </a:p>
      </dgm:t>
    </dgm:pt>
    <dgm:pt modelId="{8553A013-0311-464A-ABCE-A0AC25FB0716}">
      <dgm:prSet/>
      <dgm:spPr/>
      <dgm:t>
        <a:bodyPr/>
        <a:lstStyle/>
        <a:p>
          <a:r>
            <a:rPr lang="en-GB" b="1"/>
            <a:t>Wellbeing and Independence</a:t>
          </a:r>
        </a:p>
        <a:p>
          <a:endParaRPr lang="en-GB" b="1"/>
        </a:p>
        <a:p>
          <a:r>
            <a:rPr lang="en-GB" b="0"/>
            <a:t>Life story work</a:t>
          </a:r>
        </a:p>
        <a:p>
          <a:r>
            <a:rPr lang="en-GB" b="0"/>
            <a:t>Access to records</a:t>
          </a:r>
        </a:p>
        <a:p>
          <a:r>
            <a:rPr lang="en-GB" b="0"/>
            <a:t>Relationships with family/ networks</a:t>
          </a:r>
        </a:p>
        <a:p>
          <a:r>
            <a:rPr lang="en-GB" b="0"/>
            <a:t>Preparation for adulthood</a:t>
          </a:r>
        </a:p>
        <a:p>
          <a:r>
            <a:rPr lang="en-GB" b="0"/>
            <a:t>Access to support</a:t>
          </a:r>
        </a:p>
        <a:p>
          <a:r>
            <a:rPr lang="en-GB" b="0"/>
            <a:t>Preparation for parenthood</a:t>
          </a:r>
        </a:p>
        <a:p>
          <a:r>
            <a:rPr lang="en-GB" b="0"/>
            <a:t>Stability and safety</a:t>
          </a:r>
        </a:p>
        <a:p>
          <a:endParaRPr lang="en-GB" b="0"/>
        </a:p>
      </dgm:t>
    </dgm:pt>
    <dgm:pt modelId="{678E4C73-38B5-441C-ABA0-BCDAFF239D3C}" type="parTrans" cxnId="{454238E1-BB50-4AE6-9AFA-C592A44AC1A5}">
      <dgm:prSet/>
      <dgm:spPr/>
      <dgm:t>
        <a:bodyPr/>
        <a:lstStyle/>
        <a:p>
          <a:endParaRPr lang="en-GB"/>
        </a:p>
      </dgm:t>
    </dgm:pt>
    <dgm:pt modelId="{EBD9E882-BB0B-46F6-A56B-71B5EB68BC5A}" type="sibTrans" cxnId="{454238E1-BB50-4AE6-9AFA-C592A44AC1A5}">
      <dgm:prSet/>
      <dgm:spPr/>
      <dgm:t>
        <a:bodyPr/>
        <a:lstStyle/>
        <a:p>
          <a:endParaRPr lang="en-GB"/>
        </a:p>
      </dgm:t>
    </dgm:pt>
    <dgm:pt modelId="{FD7A9C4E-EFC3-4106-BCFF-EE4E4DFE042D}">
      <dgm:prSet/>
      <dgm:spPr/>
      <dgm:t>
        <a:bodyPr/>
        <a:lstStyle/>
        <a:p>
          <a:r>
            <a:rPr lang="en-GB" b="1"/>
            <a:t>Workforce Development</a:t>
          </a:r>
        </a:p>
        <a:p>
          <a:endParaRPr lang="en-GB" b="1"/>
        </a:p>
        <a:p>
          <a:r>
            <a:rPr lang="en-GB" b="0"/>
            <a:t>Training and guidance </a:t>
          </a:r>
        </a:p>
        <a:p>
          <a:r>
            <a:rPr lang="en-GB" b="0"/>
            <a:t>Recruitment</a:t>
          </a:r>
        </a:p>
        <a:p>
          <a:r>
            <a:rPr lang="en-GB" b="0"/>
            <a:t>Retention</a:t>
          </a:r>
        </a:p>
        <a:p>
          <a:r>
            <a:rPr lang="en-GB" b="0"/>
            <a:t>Performance and quality management</a:t>
          </a:r>
        </a:p>
        <a:p>
          <a:r>
            <a:rPr lang="en-GB" b="0"/>
            <a:t>Relationship with partner agencies</a:t>
          </a:r>
        </a:p>
        <a:p>
          <a:r>
            <a:rPr lang="en-GB" b="0"/>
            <a:t>Experienced skilled managers</a:t>
          </a:r>
        </a:p>
        <a:p>
          <a:r>
            <a:rPr lang="en-GB" b="0"/>
            <a:t>Experts in practice </a:t>
          </a:r>
          <a:r>
            <a:rPr lang="en-GB" b="1"/>
            <a:t> </a:t>
          </a:r>
        </a:p>
      </dgm:t>
    </dgm:pt>
    <dgm:pt modelId="{221DF259-FBCF-4E6F-9FE3-CA253742E033}" type="parTrans" cxnId="{6B7E9637-4D77-48AD-B377-6179DDBD3140}">
      <dgm:prSet/>
      <dgm:spPr/>
      <dgm:t>
        <a:bodyPr/>
        <a:lstStyle/>
        <a:p>
          <a:endParaRPr lang="en-GB"/>
        </a:p>
      </dgm:t>
    </dgm:pt>
    <dgm:pt modelId="{794CA8CD-7746-49A0-9AD8-41C5C25A0211}" type="sibTrans" cxnId="{6B7E9637-4D77-48AD-B377-6179DDBD3140}">
      <dgm:prSet/>
      <dgm:spPr/>
      <dgm:t>
        <a:bodyPr/>
        <a:lstStyle/>
        <a:p>
          <a:endParaRPr lang="en-GB"/>
        </a:p>
      </dgm:t>
    </dgm:pt>
    <dgm:pt modelId="{732CD064-6574-4100-996D-4EF5C085B377}" type="pres">
      <dgm:prSet presAssocID="{4B830A3B-DE6F-43F8-9D84-B0F54D622825}" presName="Name0" presStyleCnt="0">
        <dgm:presLayoutVars>
          <dgm:dir/>
          <dgm:resizeHandles val="exact"/>
        </dgm:presLayoutVars>
      </dgm:prSet>
      <dgm:spPr/>
    </dgm:pt>
    <dgm:pt modelId="{99494CAF-3628-4ACB-9A12-5C681F91B328}" type="pres">
      <dgm:prSet presAssocID="{4B830A3B-DE6F-43F8-9D84-B0F54D622825}" presName="bkgdShp" presStyleLbl="alignAccFollowNode1" presStyleIdx="0" presStyleCnt="1"/>
      <dgm:spPr/>
    </dgm:pt>
    <dgm:pt modelId="{B5AE3144-9705-4F07-B6D6-C45997260EB9}" type="pres">
      <dgm:prSet presAssocID="{4B830A3B-DE6F-43F8-9D84-B0F54D622825}" presName="linComp" presStyleCnt="0"/>
      <dgm:spPr/>
    </dgm:pt>
    <dgm:pt modelId="{8C78ED35-25AE-401F-A517-FBC0CDF17EE4}" type="pres">
      <dgm:prSet presAssocID="{6CD4B4F6-CD7B-4C2E-99AD-75FFE6DD7A35}" presName="compNode" presStyleCnt="0"/>
      <dgm:spPr/>
    </dgm:pt>
    <dgm:pt modelId="{6B3A4306-2FB7-48AE-808E-F3C8C8880C38}" type="pres">
      <dgm:prSet presAssocID="{6CD4B4F6-CD7B-4C2E-99AD-75FFE6DD7A35}" presName="node" presStyleLbl="node1" presStyleIdx="0" presStyleCnt="6">
        <dgm:presLayoutVars>
          <dgm:bulletEnabled val="1"/>
        </dgm:presLayoutVars>
      </dgm:prSet>
      <dgm:spPr/>
    </dgm:pt>
    <dgm:pt modelId="{784E07F4-56C0-4612-8467-A984EB027C39}" type="pres">
      <dgm:prSet presAssocID="{6CD4B4F6-CD7B-4C2E-99AD-75FFE6DD7A35}" presName="invisiNode" presStyleLbl="node1" presStyleIdx="0" presStyleCnt="6"/>
      <dgm:spPr/>
    </dgm:pt>
    <dgm:pt modelId="{49BE5899-9D6D-4FDB-A4E3-4D98E0452824}" type="pres">
      <dgm:prSet presAssocID="{6CD4B4F6-CD7B-4C2E-99AD-75FFE6DD7A35}" presName="imagNode"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4000" r="-14000"/>
          </a:stretch>
        </a:blipFill>
      </dgm:spPr>
      <dgm:extLst>
        <a:ext uri="{E40237B7-FDA0-4F09-8148-C483321AD2D9}">
          <dgm14:cNvPr xmlns:dgm14="http://schemas.microsoft.com/office/drawing/2010/diagram" id="0" name="" descr="Children with solid fill"/>
        </a:ext>
      </dgm:extLst>
    </dgm:pt>
    <dgm:pt modelId="{A448FB94-B145-48FE-B17A-901E37CFDF93}" type="pres">
      <dgm:prSet presAssocID="{BC8899B5-5D32-46E4-B233-74C73E9860EE}" presName="sibTrans" presStyleLbl="sibTrans2D1" presStyleIdx="0" presStyleCnt="0"/>
      <dgm:spPr/>
    </dgm:pt>
    <dgm:pt modelId="{BD138268-D96C-44E3-85E6-A09B4500B4E4}" type="pres">
      <dgm:prSet presAssocID="{0081BC28-650A-47EF-8A2C-8701F6026C28}" presName="compNode" presStyleCnt="0"/>
      <dgm:spPr/>
    </dgm:pt>
    <dgm:pt modelId="{33230A1B-110A-4792-8F93-7E49DF3C8EC6}" type="pres">
      <dgm:prSet presAssocID="{0081BC28-650A-47EF-8A2C-8701F6026C28}" presName="node" presStyleLbl="node1" presStyleIdx="1" presStyleCnt="6">
        <dgm:presLayoutVars>
          <dgm:bulletEnabled val="1"/>
        </dgm:presLayoutVars>
      </dgm:prSet>
      <dgm:spPr/>
    </dgm:pt>
    <dgm:pt modelId="{3B984151-F0ED-47C4-B322-20505FF3CCB7}" type="pres">
      <dgm:prSet presAssocID="{0081BC28-650A-47EF-8A2C-8701F6026C28}" presName="invisiNode" presStyleLbl="node1" presStyleIdx="1" presStyleCnt="6"/>
      <dgm:spPr/>
    </dgm:pt>
    <dgm:pt modelId="{6ACE2F4B-AE0A-4517-BC16-0F129DF3CB60}" type="pres">
      <dgm:prSet presAssocID="{0081BC28-650A-47EF-8A2C-8701F6026C28}" presName="imagNode" presStyleLbl="fgImgPlace1" presStyleIdx="1" presStyleCnt="6"/>
      <dgm:spPr>
        <a:blipFill>
          <a:blip xmlns:r="http://schemas.openxmlformats.org/officeDocument/2006/relationships" r:embed="rId3">
            <a:extLst>
              <a:ext uri="{96DAC541-7B7A-43D3-8B79-37D633B846F1}">
                <asvg:svgBlip xmlns:asvg="http://schemas.microsoft.com/office/drawing/2016/SVG/main" r:embed="rId4"/>
              </a:ext>
            </a:extLst>
          </a:blip>
          <a:srcRect/>
          <a:stretch>
            <a:fillRect l="-14000" r="-14000"/>
          </a:stretch>
        </a:blipFill>
      </dgm:spPr>
      <dgm:extLst>
        <a:ext uri="{E40237B7-FDA0-4F09-8148-C483321AD2D9}">
          <dgm14:cNvPr xmlns:dgm14="http://schemas.microsoft.com/office/drawing/2010/diagram" id="0" name="" descr="House with solid fill"/>
        </a:ext>
      </dgm:extLst>
    </dgm:pt>
    <dgm:pt modelId="{2533E955-0696-470E-AFB2-757A1EDDC897}" type="pres">
      <dgm:prSet presAssocID="{916A69CB-DE61-4F60-8495-0FBBD6AFAFD2}" presName="sibTrans" presStyleLbl="sibTrans2D1" presStyleIdx="0" presStyleCnt="0"/>
      <dgm:spPr/>
    </dgm:pt>
    <dgm:pt modelId="{5D2ED11A-829C-4D22-8F30-461292E83A4C}" type="pres">
      <dgm:prSet presAssocID="{1A9A3F81-BC26-4F1A-BC74-C2FD6094E07E}" presName="compNode" presStyleCnt="0"/>
      <dgm:spPr/>
    </dgm:pt>
    <dgm:pt modelId="{A75F1A2B-25F4-4778-991E-59C058AA5DD1}" type="pres">
      <dgm:prSet presAssocID="{1A9A3F81-BC26-4F1A-BC74-C2FD6094E07E}" presName="node" presStyleLbl="node1" presStyleIdx="2" presStyleCnt="6">
        <dgm:presLayoutVars>
          <dgm:bulletEnabled val="1"/>
        </dgm:presLayoutVars>
      </dgm:prSet>
      <dgm:spPr/>
    </dgm:pt>
    <dgm:pt modelId="{C6BB0170-5240-4B45-B089-0B9F00926016}" type="pres">
      <dgm:prSet presAssocID="{1A9A3F81-BC26-4F1A-BC74-C2FD6094E07E}" presName="invisiNode" presStyleLbl="node1" presStyleIdx="2" presStyleCnt="6"/>
      <dgm:spPr/>
    </dgm:pt>
    <dgm:pt modelId="{E1AA9B8D-5C36-4D7C-97F0-1A36CF40D346}" type="pres">
      <dgm:prSet presAssocID="{1A9A3F81-BC26-4F1A-BC74-C2FD6094E07E}" presName="imagNode" presStyleLbl="fgImgPlace1" presStyleIdx="2" presStyleCnt="6" custLinFactNeighborX="1843" custLinFactNeighborY="-1804"/>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4000" r="-14000"/>
          </a:stretch>
        </a:blipFill>
      </dgm:spPr>
      <dgm:extLst>
        <a:ext uri="{E40237B7-FDA0-4F09-8148-C483321AD2D9}">
          <dgm14:cNvPr xmlns:dgm14="http://schemas.microsoft.com/office/drawing/2010/diagram" id="0" name="" descr="Aspiration with solid fill"/>
        </a:ext>
      </dgm:extLst>
    </dgm:pt>
    <dgm:pt modelId="{EFD03C2E-FED2-4E91-809D-F6245798C2C2}" type="pres">
      <dgm:prSet presAssocID="{8C090186-4178-4175-B875-01CB7E046959}" presName="sibTrans" presStyleLbl="sibTrans2D1" presStyleIdx="0" presStyleCnt="0"/>
      <dgm:spPr/>
    </dgm:pt>
    <dgm:pt modelId="{4460ECE1-DCB2-44C2-990D-5947D663C0EB}" type="pres">
      <dgm:prSet presAssocID="{8553A013-0311-464A-ABCE-A0AC25FB0716}" presName="compNode" presStyleCnt="0"/>
      <dgm:spPr/>
    </dgm:pt>
    <dgm:pt modelId="{4FD6B79B-828B-4A1D-9B0A-0964DD994E94}" type="pres">
      <dgm:prSet presAssocID="{8553A013-0311-464A-ABCE-A0AC25FB0716}" presName="node" presStyleLbl="node1" presStyleIdx="3" presStyleCnt="6">
        <dgm:presLayoutVars>
          <dgm:bulletEnabled val="1"/>
        </dgm:presLayoutVars>
      </dgm:prSet>
      <dgm:spPr/>
    </dgm:pt>
    <dgm:pt modelId="{E88C4267-8D7E-4664-94F3-660CBF14B82F}" type="pres">
      <dgm:prSet presAssocID="{8553A013-0311-464A-ABCE-A0AC25FB0716}" presName="invisiNode" presStyleLbl="node1" presStyleIdx="3" presStyleCnt="6"/>
      <dgm:spPr/>
    </dgm:pt>
    <dgm:pt modelId="{D61E2624-E65D-4EB4-A8C8-7345FC717532}" type="pres">
      <dgm:prSet presAssocID="{8553A013-0311-464A-ABCE-A0AC25FB0716}" presName="imagNode" presStyleLbl="fgImgPlace1" presStyleIdx="3" presStyleCnt="6"/>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14000" r="-14000"/>
          </a:stretch>
        </a:blipFill>
      </dgm:spPr>
      <dgm:extLst>
        <a:ext uri="{E40237B7-FDA0-4F09-8148-C483321AD2D9}">
          <dgm14:cNvPr xmlns:dgm14="http://schemas.microsoft.com/office/drawing/2010/diagram" id="0" name="" descr="Hero Female with solid fill"/>
        </a:ext>
      </dgm:extLst>
    </dgm:pt>
    <dgm:pt modelId="{CA6AA51F-12C6-43AD-94D1-18736AECF1A1}" type="pres">
      <dgm:prSet presAssocID="{EBD9E882-BB0B-46F6-A56B-71B5EB68BC5A}" presName="sibTrans" presStyleLbl="sibTrans2D1" presStyleIdx="0" presStyleCnt="0"/>
      <dgm:spPr/>
    </dgm:pt>
    <dgm:pt modelId="{BA73E219-D081-4A5D-B519-70E8E99969B4}" type="pres">
      <dgm:prSet presAssocID="{46B0B25D-9949-4D3D-BE3A-E4859085DCB2}" presName="compNode" presStyleCnt="0"/>
      <dgm:spPr/>
    </dgm:pt>
    <dgm:pt modelId="{FC97BE4E-085C-4C6F-A150-187E16CA92BA}" type="pres">
      <dgm:prSet presAssocID="{46B0B25D-9949-4D3D-BE3A-E4859085DCB2}" presName="node" presStyleLbl="node1" presStyleIdx="4" presStyleCnt="6">
        <dgm:presLayoutVars>
          <dgm:bulletEnabled val="1"/>
        </dgm:presLayoutVars>
      </dgm:prSet>
      <dgm:spPr/>
    </dgm:pt>
    <dgm:pt modelId="{BCB8DF1D-3E5F-4BC3-8314-B6D2F7FADB65}" type="pres">
      <dgm:prSet presAssocID="{46B0B25D-9949-4D3D-BE3A-E4859085DCB2}" presName="invisiNode" presStyleLbl="node1" presStyleIdx="4" presStyleCnt="6"/>
      <dgm:spPr/>
    </dgm:pt>
    <dgm:pt modelId="{6C0F68DF-C8CE-426B-8CF1-0EE3E880260F}" type="pres">
      <dgm:prSet presAssocID="{46B0B25D-9949-4D3D-BE3A-E4859085DCB2}" presName="imagNode" presStyleLbl="fgImgPlace1" presStyleIdx="4" presStyleCnt="6"/>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4000" r="-14000"/>
          </a:stretch>
        </a:blipFill>
      </dgm:spPr>
      <dgm:extLst>
        <a:ext uri="{E40237B7-FDA0-4F09-8148-C483321AD2D9}">
          <dgm14:cNvPr xmlns:dgm14="http://schemas.microsoft.com/office/drawing/2010/diagram" id="0" name="" descr="Group success with solid fill"/>
        </a:ext>
      </dgm:extLst>
    </dgm:pt>
    <dgm:pt modelId="{DD3E4CA8-82F2-4873-9265-C380181A8BFE}" type="pres">
      <dgm:prSet presAssocID="{96A13060-E87D-4E7F-BB3B-7A0DC67D5229}" presName="sibTrans" presStyleLbl="sibTrans2D1" presStyleIdx="0" presStyleCnt="0"/>
      <dgm:spPr/>
    </dgm:pt>
    <dgm:pt modelId="{3E1499EB-BBC4-40CE-9A81-5759879C1329}" type="pres">
      <dgm:prSet presAssocID="{FD7A9C4E-EFC3-4106-BCFF-EE4E4DFE042D}" presName="compNode" presStyleCnt="0"/>
      <dgm:spPr/>
    </dgm:pt>
    <dgm:pt modelId="{30696CEB-AE33-4B82-A271-BF6B01C7F8D2}" type="pres">
      <dgm:prSet presAssocID="{FD7A9C4E-EFC3-4106-BCFF-EE4E4DFE042D}" presName="node" presStyleLbl="node1" presStyleIdx="5" presStyleCnt="6" custLinFactNeighborX="1487" custLinFactNeighborY="-479">
        <dgm:presLayoutVars>
          <dgm:bulletEnabled val="1"/>
        </dgm:presLayoutVars>
      </dgm:prSet>
      <dgm:spPr/>
    </dgm:pt>
    <dgm:pt modelId="{02D3C918-3D8A-4948-91C0-98C9BFE99734}" type="pres">
      <dgm:prSet presAssocID="{FD7A9C4E-EFC3-4106-BCFF-EE4E4DFE042D}" presName="invisiNode" presStyleLbl="node1" presStyleIdx="5" presStyleCnt="6"/>
      <dgm:spPr/>
    </dgm:pt>
    <dgm:pt modelId="{0C7210EF-D445-4D35-8169-9CEED429DEDD}" type="pres">
      <dgm:prSet presAssocID="{FD7A9C4E-EFC3-4106-BCFF-EE4E4DFE042D}" presName="imagNode" presStyleLbl="fgImgPlace1" presStyleIdx="5" presStyleCnt="6"/>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2000" r="-12000"/>
          </a:stretch>
        </a:blipFill>
      </dgm:spPr>
    </dgm:pt>
  </dgm:ptLst>
  <dgm:cxnLst>
    <dgm:cxn modelId="{02F17105-941F-4E51-9598-292C483B2048}" type="presOf" srcId="{EBD9E882-BB0B-46F6-A56B-71B5EB68BC5A}" destId="{CA6AA51F-12C6-43AD-94D1-18736AECF1A1}" srcOrd="0" destOrd="0" presId="urn:microsoft.com/office/officeart/2005/8/layout/pList2"/>
    <dgm:cxn modelId="{A7A09A19-D661-4F6A-8FA4-A2094320DCA4}" srcId="{4B830A3B-DE6F-43F8-9D84-B0F54D622825}" destId="{6CD4B4F6-CD7B-4C2E-99AD-75FFE6DD7A35}" srcOrd="0" destOrd="0" parTransId="{605C9561-00F0-4E72-A3C7-F14F905EE496}" sibTransId="{BC8899B5-5D32-46E4-B233-74C73E9860EE}"/>
    <dgm:cxn modelId="{1888BB1A-B12C-48C8-9FBD-6A32B4D9A249}" type="presOf" srcId="{4B830A3B-DE6F-43F8-9D84-B0F54D622825}" destId="{732CD064-6574-4100-996D-4EF5C085B377}" srcOrd="0" destOrd="0" presId="urn:microsoft.com/office/officeart/2005/8/layout/pList2"/>
    <dgm:cxn modelId="{6B7E9637-4D77-48AD-B377-6179DDBD3140}" srcId="{4B830A3B-DE6F-43F8-9D84-B0F54D622825}" destId="{FD7A9C4E-EFC3-4106-BCFF-EE4E4DFE042D}" srcOrd="5" destOrd="0" parTransId="{221DF259-FBCF-4E6F-9FE3-CA253742E033}" sibTransId="{794CA8CD-7746-49A0-9AD8-41C5C25A0211}"/>
    <dgm:cxn modelId="{8A4E3C38-6A9E-409B-B97D-A6CE0B2088BA}" type="presOf" srcId="{BC8899B5-5D32-46E4-B233-74C73E9860EE}" destId="{A448FB94-B145-48FE-B17A-901E37CFDF93}" srcOrd="0" destOrd="0" presId="urn:microsoft.com/office/officeart/2005/8/layout/pList2"/>
    <dgm:cxn modelId="{0843EC3F-6043-4C8D-A7AD-5A979D67B24F}" srcId="{4B830A3B-DE6F-43F8-9D84-B0F54D622825}" destId="{46B0B25D-9949-4D3D-BE3A-E4859085DCB2}" srcOrd="4" destOrd="0" parTransId="{3E28D9C7-95AD-4026-B561-60D0CB11710F}" sibTransId="{96A13060-E87D-4E7F-BB3B-7A0DC67D5229}"/>
    <dgm:cxn modelId="{9782615C-71F8-4B20-859D-7DF27667663C}" type="presOf" srcId="{96A13060-E87D-4E7F-BB3B-7A0DC67D5229}" destId="{DD3E4CA8-82F2-4873-9265-C380181A8BFE}" srcOrd="0" destOrd="0" presId="urn:microsoft.com/office/officeart/2005/8/layout/pList2"/>
    <dgm:cxn modelId="{DC806A62-8BEC-49DD-AE82-C26A97EE2BFC}" srcId="{4B830A3B-DE6F-43F8-9D84-B0F54D622825}" destId="{1A9A3F81-BC26-4F1A-BC74-C2FD6094E07E}" srcOrd="2" destOrd="0" parTransId="{E25C8CF8-43E5-414F-A88A-C815A987FB04}" sibTransId="{8C090186-4178-4175-B875-01CB7E046959}"/>
    <dgm:cxn modelId="{A8950948-97A4-4AE5-9ABB-188CE8554AD8}" type="presOf" srcId="{8553A013-0311-464A-ABCE-A0AC25FB0716}" destId="{4FD6B79B-828B-4A1D-9B0A-0964DD994E94}" srcOrd="0" destOrd="0" presId="urn:microsoft.com/office/officeart/2005/8/layout/pList2"/>
    <dgm:cxn modelId="{4D5FC04F-D10B-40CD-9E34-8DDFEBEC0684}" type="presOf" srcId="{46B0B25D-9949-4D3D-BE3A-E4859085DCB2}" destId="{FC97BE4E-085C-4C6F-A150-187E16CA92BA}" srcOrd="0" destOrd="0" presId="urn:microsoft.com/office/officeart/2005/8/layout/pList2"/>
    <dgm:cxn modelId="{F77BC852-414F-4FCF-AD56-DFEBA7C6369E}" type="presOf" srcId="{916A69CB-DE61-4F60-8495-0FBBD6AFAFD2}" destId="{2533E955-0696-470E-AFB2-757A1EDDC897}" srcOrd="0" destOrd="0" presId="urn:microsoft.com/office/officeart/2005/8/layout/pList2"/>
    <dgm:cxn modelId="{F567C958-B18B-4C1E-A4F4-FE73387822E6}" type="presOf" srcId="{FD7A9C4E-EFC3-4106-BCFF-EE4E4DFE042D}" destId="{30696CEB-AE33-4B82-A271-BF6B01C7F8D2}" srcOrd="0" destOrd="0" presId="urn:microsoft.com/office/officeart/2005/8/layout/pList2"/>
    <dgm:cxn modelId="{9807855A-DBA2-4C29-8565-86D711BAC362}" type="presOf" srcId="{0081BC28-650A-47EF-8A2C-8701F6026C28}" destId="{33230A1B-110A-4792-8F93-7E49DF3C8EC6}" srcOrd="0" destOrd="0" presId="urn:microsoft.com/office/officeart/2005/8/layout/pList2"/>
    <dgm:cxn modelId="{22E0F684-EC0F-4BFB-869C-5FEEBF4B901D}" type="presOf" srcId="{1A9A3F81-BC26-4F1A-BC74-C2FD6094E07E}" destId="{A75F1A2B-25F4-4778-991E-59C058AA5DD1}" srcOrd="0" destOrd="0" presId="urn:microsoft.com/office/officeart/2005/8/layout/pList2"/>
    <dgm:cxn modelId="{3BCB3CCB-43BF-416F-BED2-5CBFC95FC4B0}" type="presOf" srcId="{6CD4B4F6-CD7B-4C2E-99AD-75FFE6DD7A35}" destId="{6B3A4306-2FB7-48AE-808E-F3C8C8880C38}" srcOrd="0" destOrd="0" presId="urn:microsoft.com/office/officeart/2005/8/layout/pList2"/>
    <dgm:cxn modelId="{A027E4DA-AADE-4FF2-92C8-0F1E6C92CCFD}" type="presOf" srcId="{8C090186-4178-4175-B875-01CB7E046959}" destId="{EFD03C2E-FED2-4E91-809D-F6245798C2C2}" srcOrd="0" destOrd="0" presId="urn:microsoft.com/office/officeart/2005/8/layout/pList2"/>
    <dgm:cxn modelId="{454238E1-BB50-4AE6-9AFA-C592A44AC1A5}" srcId="{4B830A3B-DE6F-43F8-9D84-B0F54D622825}" destId="{8553A013-0311-464A-ABCE-A0AC25FB0716}" srcOrd="3" destOrd="0" parTransId="{678E4C73-38B5-441C-ABA0-BCDAFF239D3C}" sibTransId="{EBD9E882-BB0B-46F6-A56B-71B5EB68BC5A}"/>
    <dgm:cxn modelId="{939E82F2-AB23-4792-9E30-236DFD4FDB98}" srcId="{4B830A3B-DE6F-43F8-9D84-B0F54D622825}" destId="{0081BC28-650A-47EF-8A2C-8701F6026C28}" srcOrd="1" destOrd="0" parTransId="{56DA42F1-A0CD-44AA-9400-AEF4F087535B}" sibTransId="{916A69CB-DE61-4F60-8495-0FBBD6AFAFD2}"/>
    <dgm:cxn modelId="{E4F93370-9113-4C21-AB86-283438B5A8CA}" type="presParOf" srcId="{732CD064-6574-4100-996D-4EF5C085B377}" destId="{99494CAF-3628-4ACB-9A12-5C681F91B328}" srcOrd="0" destOrd="0" presId="urn:microsoft.com/office/officeart/2005/8/layout/pList2"/>
    <dgm:cxn modelId="{6D810A0F-31F1-44B0-B4EA-4737AED23808}" type="presParOf" srcId="{732CD064-6574-4100-996D-4EF5C085B377}" destId="{B5AE3144-9705-4F07-B6D6-C45997260EB9}" srcOrd="1" destOrd="0" presId="urn:microsoft.com/office/officeart/2005/8/layout/pList2"/>
    <dgm:cxn modelId="{F909AFDA-FCA1-482C-B943-39BDE0BF3632}" type="presParOf" srcId="{B5AE3144-9705-4F07-B6D6-C45997260EB9}" destId="{8C78ED35-25AE-401F-A517-FBC0CDF17EE4}" srcOrd="0" destOrd="0" presId="urn:microsoft.com/office/officeart/2005/8/layout/pList2"/>
    <dgm:cxn modelId="{BBED7BC2-31EA-4A45-AA3A-391F75C62705}" type="presParOf" srcId="{8C78ED35-25AE-401F-A517-FBC0CDF17EE4}" destId="{6B3A4306-2FB7-48AE-808E-F3C8C8880C38}" srcOrd="0" destOrd="0" presId="urn:microsoft.com/office/officeart/2005/8/layout/pList2"/>
    <dgm:cxn modelId="{022C93A8-2002-48EB-844B-67554AA403DF}" type="presParOf" srcId="{8C78ED35-25AE-401F-A517-FBC0CDF17EE4}" destId="{784E07F4-56C0-4612-8467-A984EB027C39}" srcOrd="1" destOrd="0" presId="urn:microsoft.com/office/officeart/2005/8/layout/pList2"/>
    <dgm:cxn modelId="{26CFD59B-10D4-4071-9182-9217CF094103}" type="presParOf" srcId="{8C78ED35-25AE-401F-A517-FBC0CDF17EE4}" destId="{49BE5899-9D6D-4FDB-A4E3-4D98E0452824}" srcOrd="2" destOrd="0" presId="urn:microsoft.com/office/officeart/2005/8/layout/pList2"/>
    <dgm:cxn modelId="{D50F3728-7101-42B6-8278-E56452201AC1}" type="presParOf" srcId="{B5AE3144-9705-4F07-B6D6-C45997260EB9}" destId="{A448FB94-B145-48FE-B17A-901E37CFDF93}" srcOrd="1" destOrd="0" presId="urn:microsoft.com/office/officeart/2005/8/layout/pList2"/>
    <dgm:cxn modelId="{6D9D5CFE-FF56-4590-8C5D-F0C4590A1340}" type="presParOf" srcId="{B5AE3144-9705-4F07-B6D6-C45997260EB9}" destId="{BD138268-D96C-44E3-85E6-A09B4500B4E4}" srcOrd="2" destOrd="0" presId="urn:microsoft.com/office/officeart/2005/8/layout/pList2"/>
    <dgm:cxn modelId="{EF12F814-D855-491C-8DDA-B9B4146BC258}" type="presParOf" srcId="{BD138268-D96C-44E3-85E6-A09B4500B4E4}" destId="{33230A1B-110A-4792-8F93-7E49DF3C8EC6}" srcOrd="0" destOrd="0" presId="urn:microsoft.com/office/officeart/2005/8/layout/pList2"/>
    <dgm:cxn modelId="{463FA334-CF0E-4774-B2A1-220CD8F20318}" type="presParOf" srcId="{BD138268-D96C-44E3-85E6-A09B4500B4E4}" destId="{3B984151-F0ED-47C4-B322-20505FF3CCB7}" srcOrd="1" destOrd="0" presId="urn:microsoft.com/office/officeart/2005/8/layout/pList2"/>
    <dgm:cxn modelId="{90051229-89C5-4816-8898-CBA31E6FADA5}" type="presParOf" srcId="{BD138268-D96C-44E3-85E6-A09B4500B4E4}" destId="{6ACE2F4B-AE0A-4517-BC16-0F129DF3CB60}" srcOrd="2" destOrd="0" presId="urn:microsoft.com/office/officeart/2005/8/layout/pList2"/>
    <dgm:cxn modelId="{30E0CBAB-7565-4108-B957-F12F81BEA4A4}" type="presParOf" srcId="{B5AE3144-9705-4F07-B6D6-C45997260EB9}" destId="{2533E955-0696-470E-AFB2-757A1EDDC897}" srcOrd="3" destOrd="0" presId="urn:microsoft.com/office/officeart/2005/8/layout/pList2"/>
    <dgm:cxn modelId="{B37402A9-EED4-4DFF-ABA7-D6812B36D43B}" type="presParOf" srcId="{B5AE3144-9705-4F07-B6D6-C45997260EB9}" destId="{5D2ED11A-829C-4D22-8F30-461292E83A4C}" srcOrd="4" destOrd="0" presId="urn:microsoft.com/office/officeart/2005/8/layout/pList2"/>
    <dgm:cxn modelId="{D70E2FDE-C60B-4F81-BC8D-CEB5784C3DF7}" type="presParOf" srcId="{5D2ED11A-829C-4D22-8F30-461292E83A4C}" destId="{A75F1A2B-25F4-4778-991E-59C058AA5DD1}" srcOrd="0" destOrd="0" presId="urn:microsoft.com/office/officeart/2005/8/layout/pList2"/>
    <dgm:cxn modelId="{65EE4769-1B19-4972-8FF1-BCCDBAD2FE64}" type="presParOf" srcId="{5D2ED11A-829C-4D22-8F30-461292E83A4C}" destId="{C6BB0170-5240-4B45-B089-0B9F00926016}" srcOrd="1" destOrd="0" presId="urn:microsoft.com/office/officeart/2005/8/layout/pList2"/>
    <dgm:cxn modelId="{632A967D-3D3A-4D35-9758-51A5181E1A21}" type="presParOf" srcId="{5D2ED11A-829C-4D22-8F30-461292E83A4C}" destId="{E1AA9B8D-5C36-4D7C-97F0-1A36CF40D346}" srcOrd="2" destOrd="0" presId="urn:microsoft.com/office/officeart/2005/8/layout/pList2"/>
    <dgm:cxn modelId="{DFC58BEC-1F6D-4D1A-BB3F-6A0FAE6CCDBC}" type="presParOf" srcId="{B5AE3144-9705-4F07-B6D6-C45997260EB9}" destId="{EFD03C2E-FED2-4E91-809D-F6245798C2C2}" srcOrd="5" destOrd="0" presId="urn:microsoft.com/office/officeart/2005/8/layout/pList2"/>
    <dgm:cxn modelId="{0E7BAD6F-78E9-49E6-BFC3-E79E5045507C}" type="presParOf" srcId="{B5AE3144-9705-4F07-B6D6-C45997260EB9}" destId="{4460ECE1-DCB2-44C2-990D-5947D663C0EB}" srcOrd="6" destOrd="0" presId="urn:microsoft.com/office/officeart/2005/8/layout/pList2"/>
    <dgm:cxn modelId="{D6ED9BB5-08D1-4641-BFF4-4053DB8CAAD3}" type="presParOf" srcId="{4460ECE1-DCB2-44C2-990D-5947D663C0EB}" destId="{4FD6B79B-828B-4A1D-9B0A-0964DD994E94}" srcOrd="0" destOrd="0" presId="urn:microsoft.com/office/officeart/2005/8/layout/pList2"/>
    <dgm:cxn modelId="{AEFD30F0-9510-42DE-9DEC-B6884D456ECD}" type="presParOf" srcId="{4460ECE1-DCB2-44C2-990D-5947D663C0EB}" destId="{E88C4267-8D7E-4664-94F3-660CBF14B82F}" srcOrd="1" destOrd="0" presId="urn:microsoft.com/office/officeart/2005/8/layout/pList2"/>
    <dgm:cxn modelId="{39E9F7A1-E2BD-40EA-995F-6D3CBF891FBA}" type="presParOf" srcId="{4460ECE1-DCB2-44C2-990D-5947D663C0EB}" destId="{D61E2624-E65D-4EB4-A8C8-7345FC717532}" srcOrd="2" destOrd="0" presId="urn:microsoft.com/office/officeart/2005/8/layout/pList2"/>
    <dgm:cxn modelId="{7C2F909A-A1A0-4AF6-AC1E-D73C8E7A1F54}" type="presParOf" srcId="{B5AE3144-9705-4F07-B6D6-C45997260EB9}" destId="{CA6AA51F-12C6-43AD-94D1-18736AECF1A1}" srcOrd="7" destOrd="0" presId="urn:microsoft.com/office/officeart/2005/8/layout/pList2"/>
    <dgm:cxn modelId="{69174CDA-6266-4DF2-9130-C5AF1B4BC85D}" type="presParOf" srcId="{B5AE3144-9705-4F07-B6D6-C45997260EB9}" destId="{BA73E219-D081-4A5D-B519-70E8E99969B4}" srcOrd="8" destOrd="0" presId="urn:microsoft.com/office/officeart/2005/8/layout/pList2"/>
    <dgm:cxn modelId="{7EE3CA86-C4E3-47E3-98B2-663DDE4F6390}" type="presParOf" srcId="{BA73E219-D081-4A5D-B519-70E8E99969B4}" destId="{FC97BE4E-085C-4C6F-A150-187E16CA92BA}" srcOrd="0" destOrd="0" presId="urn:microsoft.com/office/officeart/2005/8/layout/pList2"/>
    <dgm:cxn modelId="{CC51F0F0-EE6D-43BD-902A-0EB3EDD0EEBF}" type="presParOf" srcId="{BA73E219-D081-4A5D-B519-70E8E99969B4}" destId="{BCB8DF1D-3E5F-4BC3-8314-B6D2F7FADB65}" srcOrd="1" destOrd="0" presId="urn:microsoft.com/office/officeart/2005/8/layout/pList2"/>
    <dgm:cxn modelId="{AEE6F7BA-8B17-4905-89EC-38477DF6F050}" type="presParOf" srcId="{BA73E219-D081-4A5D-B519-70E8E99969B4}" destId="{6C0F68DF-C8CE-426B-8CF1-0EE3E880260F}" srcOrd="2" destOrd="0" presId="urn:microsoft.com/office/officeart/2005/8/layout/pList2"/>
    <dgm:cxn modelId="{6F6CC083-DBB2-450A-BD81-BB5691EEF6E7}" type="presParOf" srcId="{B5AE3144-9705-4F07-B6D6-C45997260EB9}" destId="{DD3E4CA8-82F2-4873-9265-C380181A8BFE}" srcOrd="9" destOrd="0" presId="urn:microsoft.com/office/officeart/2005/8/layout/pList2"/>
    <dgm:cxn modelId="{D7079C2F-CE4B-436E-8FE8-AE392348C38A}" type="presParOf" srcId="{B5AE3144-9705-4F07-B6D6-C45997260EB9}" destId="{3E1499EB-BBC4-40CE-9A81-5759879C1329}" srcOrd="10" destOrd="0" presId="urn:microsoft.com/office/officeart/2005/8/layout/pList2"/>
    <dgm:cxn modelId="{FF24E669-AF6C-4A4B-A298-26D81AE6A72C}" type="presParOf" srcId="{3E1499EB-BBC4-40CE-9A81-5759879C1329}" destId="{30696CEB-AE33-4B82-A271-BF6B01C7F8D2}" srcOrd="0" destOrd="0" presId="urn:microsoft.com/office/officeart/2005/8/layout/pList2"/>
    <dgm:cxn modelId="{E42A24EA-1EB6-4AD6-9F9B-053D881AE31A}" type="presParOf" srcId="{3E1499EB-BBC4-40CE-9A81-5759879C1329}" destId="{02D3C918-3D8A-4948-91C0-98C9BFE99734}" srcOrd="1" destOrd="0" presId="urn:microsoft.com/office/officeart/2005/8/layout/pList2"/>
    <dgm:cxn modelId="{58C0A5E9-9944-4D7E-B78B-B9AB56B60637}" type="presParOf" srcId="{3E1499EB-BBC4-40CE-9A81-5759879C1329}" destId="{0C7210EF-D445-4D35-8169-9CEED429DEDD}" srcOrd="2" destOrd="0" presId="urn:microsoft.com/office/officeart/2005/8/layout/p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94CAF-3628-4ACB-9A12-5C681F91B328}">
      <dsp:nvSpPr>
        <dsp:cNvPr id="0" name=""/>
        <dsp:cNvSpPr/>
      </dsp:nvSpPr>
      <dsp:spPr>
        <a:xfrm>
          <a:off x="0" y="0"/>
          <a:ext cx="8969071" cy="2225569"/>
        </a:xfrm>
        <a:prstGeom prst="roundRect">
          <a:avLst>
            <a:gd name="adj" fmla="val 10000"/>
          </a:avLst>
        </a:prstGeom>
        <a:solidFill>
          <a:schemeClr val="dk2">
            <a:alpha val="90000"/>
            <a:tint val="40000"/>
            <a:hueOff val="0"/>
            <a:satOff val="0"/>
            <a:lumOff val="0"/>
            <a:alphaOff val="0"/>
          </a:schemeClr>
        </a:solidFill>
        <a:ln w="10795"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BE5899-9D6D-4FDB-A4E3-4D98E0452824}">
      <dsp:nvSpPr>
        <dsp:cNvPr id="0" name=""/>
        <dsp:cNvSpPr/>
      </dsp:nvSpPr>
      <dsp:spPr>
        <a:xfrm>
          <a:off x="270101" y="296742"/>
          <a:ext cx="1296748" cy="163208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4000" r="-14000"/>
          </a:stretch>
        </a:blip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3A4306-2FB7-48AE-808E-F3C8C8880C38}">
      <dsp:nvSpPr>
        <dsp:cNvPr id="0" name=""/>
        <dsp:cNvSpPr/>
      </dsp:nvSpPr>
      <dsp:spPr>
        <a:xfrm rot="10800000">
          <a:off x="270101" y="2225569"/>
          <a:ext cx="1296748" cy="2720141"/>
        </a:xfrm>
        <a:prstGeom prst="round2SameRect">
          <a:avLst>
            <a:gd name="adj1" fmla="val 10500"/>
            <a:gd name="adj2" fmla="val 0"/>
          </a:avLst>
        </a:prstGeom>
        <a:solidFill>
          <a:schemeClr val="dk2">
            <a:hueOff val="0"/>
            <a:satOff val="0"/>
            <a:lumOff val="0"/>
            <a:alphaOff val="0"/>
          </a:schemeClr>
        </a:solid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b="1" kern="1200"/>
            <a:t>Children and Young People Voice</a:t>
          </a:r>
        </a:p>
        <a:p>
          <a:pPr marL="0" lvl="0" indent="0" algn="ctr" defTabSz="400050">
            <a:lnSpc>
              <a:spcPct val="90000"/>
            </a:lnSpc>
            <a:spcBef>
              <a:spcPct val="0"/>
            </a:spcBef>
            <a:spcAft>
              <a:spcPct val="35000"/>
            </a:spcAft>
            <a:buNone/>
          </a:pPr>
          <a:endParaRPr lang="en-GB" sz="900" b="1" kern="1200"/>
        </a:p>
        <a:p>
          <a:pPr marL="0" lvl="0" indent="0" algn="ctr" defTabSz="400050">
            <a:lnSpc>
              <a:spcPct val="90000"/>
            </a:lnSpc>
            <a:spcBef>
              <a:spcPct val="0"/>
            </a:spcBef>
            <a:spcAft>
              <a:spcPct val="35000"/>
            </a:spcAft>
            <a:buNone/>
          </a:pPr>
          <a:r>
            <a:rPr lang="en-GB" sz="900" kern="1200"/>
            <a:t>Participation</a:t>
          </a:r>
        </a:p>
        <a:p>
          <a:pPr marL="0" lvl="0" indent="0" algn="ctr" defTabSz="400050">
            <a:lnSpc>
              <a:spcPct val="90000"/>
            </a:lnSpc>
            <a:spcBef>
              <a:spcPct val="0"/>
            </a:spcBef>
            <a:spcAft>
              <a:spcPct val="35000"/>
            </a:spcAft>
            <a:buNone/>
          </a:pPr>
          <a:r>
            <a:rPr lang="en-GB" sz="900" kern="1200"/>
            <a:t>Shaping services</a:t>
          </a:r>
        </a:p>
        <a:p>
          <a:pPr marL="0" lvl="0" indent="0" algn="ctr" defTabSz="400050">
            <a:lnSpc>
              <a:spcPct val="90000"/>
            </a:lnSpc>
            <a:spcBef>
              <a:spcPct val="0"/>
            </a:spcBef>
            <a:spcAft>
              <a:spcPct val="35000"/>
            </a:spcAft>
            <a:buNone/>
          </a:pPr>
          <a:r>
            <a:rPr lang="en-GB" sz="900" kern="1200"/>
            <a:t>LACC Council</a:t>
          </a:r>
        </a:p>
        <a:p>
          <a:pPr marL="0" lvl="0" indent="0" algn="ctr" defTabSz="400050">
            <a:lnSpc>
              <a:spcPct val="90000"/>
            </a:lnSpc>
            <a:spcBef>
              <a:spcPct val="0"/>
            </a:spcBef>
            <a:spcAft>
              <a:spcPct val="35000"/>
            </a:spcAft>
            <a:buNone/>
          </a:pPr>
          <a:r>
            <a:rPr lang="en-GB" sz="900" kern="1200"/>
            <a:t>Care Leaver Forum</a:t>
          </a:r>
        </a:p>
        <a:p>
          <a:pPr marL="0" lvl="0" indent="0" algn="ctr" defTabSz="400050">
            <a:lnSpc>
              <a:spcPct val="90000"/>
            </a:lnSpc>
            <a:spcBef>
              <a:spcPct val="0"/>
            </a:spcBef>
            <a:spcAft>
              <a:spcPct val="35000"/>
            </a:spcAft>
            <a:buNone/>
          </a:pPr>
          <a:r>
            <a:rPr lang="en-GB" sz="900" kern="1200"/>
            <a:t>Surveys/ engagement meetings</a:t>
          </a:r>
        </a:p>
        <a:p>
          <a:pPr marL="0" lvl="0" indent="0" algn="ctr" defTabSz="400050">
            <a:lnSpc>
              <a:spcPct val="90000"/>
            </a:lnSpc>
            <a:spcBef>
              <a:spcPct val="0"/>
            </a:spcBef>
            <a:spcAft>
              <a:spcPct val="35000"/>
            </a:spcAft>
            <a:buNone/>
          </a:pPr>
          <a:r>
            <a:rPr lang="en-GB" sz="900" kern="1200"/>
            <a:t>Support recruitment</a:t>
          </a:r>
        </a:p>
        <a:p>
          <a:pPr marL="0" lvl="0" indent="0" algn="ctr" defTabSz="400050">
            <a:lnSpc>
              <a:spcPct val="90000"/>
            </a:lnSpc>
            <a:spcBef>
              <a:spcPct val="0"/>
            </a:spcBef>
            <a:spcAft>
              <a:spcPct val="35000"/>
            </a:spcAft>
            <a:buNone/>
          </a:pPr>
          <a:r>
            <a:rPr lang="en-GB" sz="900" kern="1200"/>
            <a:t>Support training </a:t>
          </a:r>
        </a:p>
        <a:p>
          <a:pPr marL="0" lvl="0" indent="0" algn="ctr" defTabSz="400050">
            <a:lnSpc>
              <a:spcPct val="90000"/>
            </a:lnSpc>
            <a:spcBef>
              <a:spcPct val="0"/>
            </a:spcBef>
            <a:spcAft>
              <a:spcPct val="35000"/>
            </a:spcAft>
            <a:buNone/>
          </a:pPr>
          <a:r>
            <a:rPr lang="en-GB" sz="900" kern="1200"/>
            <a:t>Support development of</a:t>
          </a:r>
        </a:p>
        <a:p>
          <a:pPr marL="0" lvl="0" indent="0" algn="ctr" defTabSz="400050">
            <a:lnSpc>
              <a:spcPct val="90000"/>
            </a:lnSpc>
            <a:spcBef>
              <a:spcPct val="0"/>
            </a:spcBef>
            <a:spcAft>
              <a:spcPct val="35000"/>
            </a:spcAft>
            <a:buNone/>
          </a:pPr>
          <a:r>
            <a:rPr lang="en-GB" sz="900" kern="1200"/>
            <a:t>Corporate Parenting Partnership Board</a:t>
          </a:r>
        </a:p>
      </dsp:txBody>
      <dsp:txXfrm rot="10800000">
        <a:off x="309980" y="2225569"/>
        <a:ext cx="1216990" cy="2680262"/>
      </dsp:txXfrm>
    </dsp:sp>
    <dsp:sp modelId="{6ACE2F4B-AE0A-4517-BC16-0F129DF3CB60}">
      <dsp:nvSpPr>
        <dsp:cNvPr id="0" name=""/>
        <dsp:cNvSpPr/>
      </dsp:nvSpPr>
      <dsp:spPr>
        <a:xfrm>
          <a:off x="1696525" y="296742"/>
          <a:ext cx="1296748" cy="1632084"/>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4000" r="-14000"/>
          </a:stretch>
        </a:blip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230A1B-110A-4792-8F93-7E49DF3C8EC6}">
      <dsp:nvSpPr>
        <dsp:cNvPr id="0" name=""/>
        <dsp:cNvSpPr/>
      </dsp:nvSpPr>
      <dsp:spPr>
        <a:xfrm rot="10800000">
          <a:off x="1696525" y="2225569"/>
          <a:ext cx="1296748" cy="2720141"/>
        </a:xfrm>
        <a:prstGeom prst="round2SameRect">
          <a:avLst>
            <a:gd name="adj1" fmla="val 10500"/>
            <a:gd name="adj2" fmla="val 0"/>
          </a:avLst>
        </a:prstGeom>
        <a:solidFill>
          <a:schemeClr val="dk2">
            <a:hueOff val="0"/>
            <a:satOff val="0"/>
            <a:lumOff val="0"/>
            <a:alphaOff val="0"/>
          </a:schemeClr>
        </a:solid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b="1" kern="1200"/>
            <a:t>Placement Sufficiency</a:t>
          </a:r>
        </a:p>
        <a:p>
          <a:pPr marL="0" lvl="0" indent="0" algn="ctr" defTabSz="400050">
            <a:lnSpc>
              <a:spcPct val="90000"/>
            </a:lnSpc>
            <a:spcBef>
              <a:spcPct val="0"/>
            </a:spcBef>
            <a:spcAft>
              <a:spcPct val="35000"/>
            </a:spcAft>
            <a:buNone/>
          </a:pPr>
          <a:endParaRPr lang="en-GB" sz="900" b="1" kern="1200"/>
        </a:p>
        <a:p>
          <a:pPr marL="0" lvl="0" indent="0" algn="ctr" defTabSz="400050">
            <a:lnSpc>
              <a:spcPct val="90000"/>
            </a:lnSpc>
            <a:spcBef>
              <a:spcPct val="0"/>
            </a:spcBef>
            <a:spcAft>
              <a:spcPct val="35000"/>
            </a:spcAft>
            <a:buNone/>
          </a:pPr>
          <a:r>
            <a:rPr lang="en-GB" sz="900" b="0" kern="1200"/>
            <a:t>Fostering plan</a:t>
          </a:r>
        </a:p>
        <a:p>
          <a:pPr marL="0" lvl="0" indent="0" algn="ctr" defTabSz="400050">
            <a:lnSpc>
              <a:spcPct val="90000"/>
            </a:lnSpc>
            <a:spcBef>
              <a:spcPct val="0"/>
            </a:spcBef>
            <a:spcAft>
              <a:spcPct val="35000"/>
            </a:spcAft>
            <a:buNone/>
          </a:pPr>
          <a:r>
            <a:rPr lang="en-GB" sz="900" b="0" kern="1200"/>
            <a:t>Residential transformation</a:t>
          </a:r>
        </a:p>
        <a:p>
          <a:pPr marL="0" lvl="0" indent="0" algn="ctr" defTabSz="400050">
            <a:lnSpc>
              <a:spcPct val="90000"/>
            </a:lnSpc>
            <a:spcBef>
              <a:spcPct val="0"/>
            </a:spcBef>
            <a:spcAft>
              <a:spcPct val="35000"/>
            </a:spcAft>
            <a:buNone/>
          </a:pPr>
          <a:r>
            <a:rPr lang="en-GB" sz="900" b="0" kern="1200"/>
            <a:t>Increase in house fostering and residential placements</a:t>
          </a:r>
        </a:p>
        <a:p>
          <a:pPr marL="0" lvl="0" indent="0" algn="ctr" defTabSz="400050">
            <a:lnSpc>
              <a:spcPct val="90000"/>
            </a:lnSpc>
            <a:spcBef>
              <a:spcPct val="0"/>
            </a:spcBef>
            <a:spcAft>
              <a:spcPct val="35000"/>
            </a:spcAft>
            <a:buNone/>
          </a:pPr>
          <a:r>
            <a:rPr lang="en-GB" sz="900" b="0" kern="1200"/>
            <a:t>Reunification to birth familiy</a:t>
          </a:r>
        </a:p>
        <a:p>
          <a:pPr marL="0" lvl="0" indent="0" algn="ctr" defTabSz="400050">
            <a:lnSpc>
              <a:spcPct val="90000"/>
            </a:lnSpc>
            <a:spcBef>
              <a:spcPct val="0"/>
            </a:spcBef>
            <a:spcAft>
              <a:spcPct val="35000"/>
            </a:spcAft>
            <a:buNone/>
          </a:pPr>
          <a:r>
            <a:rPr lang="en-GB" sz="900" b="0" kern="1200"/>
            <a:t>Forecasting demand</a:t>
          </a:r>
        </a:p>
        <a:p>
          <a:pPr marL="0" lvl="0" indent="0" algn="ctr" defTabSz="400050">
            <a:lnSpc>
              <a:spcPct val="90000"/>
            </a:lnSpc>
            <a:spcBef>
              <a:spcPct val="0"/>
            </a:spcBef>
            <a:spcAft>
              <a:spcPct val="35000"/>
            </a:spcAft>
            <a:buNone/>
          </a:pPr>
          <a:r>
            <a:rPr lang="en-GB" sz="900" b="0" kern="1200"/>
            <a:t>Placement stability</a:t>
          </a:r>
        </a:p>
      </dsp:txBody>
      <dsp:txXfrm rot="10800000">
        <a:off x="1736404" y="2225569"/>
        <a:ext cx="1216990" cy="2680262"/>
      </dsp:txXfrm>
    </dsp:sp>
    <dsp:sp modelId="{E1AA9B8D-5C36-4D7C-97F0-1A36CF40D346}">
      <dsp:nvSpPr>
        <dsp:cNvPr id="0" name=""/>
        <dsp:cNvSpPr/>
      </dsp:nvSpPr>
      <dsp:spPr>
        <a:xfrm>
          <a:off x="3146848" y="267299"/>
          <a:ext cx="1296748" cy="1632084"/>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4000" r="-14000"/>
          </a:stretch>
        </a:blip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5F1A2B-25F4-4778-991E-59C058AA5DD1}">
      <dsp:nvSpPr>
        <dsp:cNvPr id="0" name=""/>
        <dsp:cNvSpPr/>
      </dsp:nvSpPr>
      <dsp:spPr>
        <a:xfrm rot="10800000">
          <a:off x="3122949" y="2225569"/>
          <a:ext cx="1296748" cy="2720141"/>
        </a:xfrm>
        <a:prstGeom prst="round2SameRect">
          <a:avLst>
            <a:gd name="adj1" fmla="val 10500"/>
            <a:gd name="adj2" fmla="val 0"/>
          </a:avLst>
        </a:prstGeom>
        <a:solidFill>
          <a:schemeClr val="dk2">
            <a:hueOff val="0"/>
            <a:satOff val="0"/>
            <a:lumOff val="0"/>
            <a:alphaOff val="0"/>
          </a:schemeClr>
        </a:solid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Education and Attainment</a:t>
          </a:r>
        </a:p>
        <a:p>
          <a:pPr marL="0" lvl="0" indent="0" algn="ctr" defTabSz="355600">
            <a:lnSpc>
              <a:spcPct val="90000"/>
            </a:lnSpc>
            <a:spcBef>
              <a:spcPct val="0"/>
            </a:spcBef>
            <a:spcAft>
              <a:spcPct val="35000"/>
            </a:spcAft>
            <a:buNone/>
          </a:pPr>
          <a:endParaRPr lang="en-GB" sz="800" b="1" kern="1200"/>
        </a:p>
        <a:p>
          <a:pPr marL="0" lvl="0" indent="0" algn="ctr" defTabSz="355600">
            <a:lnSpc>
              <a:spcPct val="90000"/>
            </a:lnSpc>
            <a:spcBef>
              <a:spcPct val="0"/>
            </a:spcBef>
            <a:spcAft>
              <a:spcPct val="35000"/>
            </a:spcAft>
            <a:buNone/>
          </a:pPr>
          <a:r>
            <a:rPr lang="en-GB" sz="800" b="0" kern="1200"/>
            <a:t>Track school attendance </a:t>
          </a:r>
        </a:p>
        <a:p>
          <a:pPr marL="0" lvl="0" indent="0" algn="ctr" defTabSz="355600">
            <a:lnSpc>
              <a:spcPct val="90000"/>
            </a:lnSpc>
            <a:spcBef>
              <a:spcPct val="0"/>
            </a:spcBef>
            <a:spcAft>
              <a:spcPct val="35000"/>
            </a:spcAft>
            <a:buNone/>
          </a:pPr>
          <a:r>
            <a:rPr lang="en-GB" sz="800" b="0" kern="1200"/>
            <a:t>Monitor attainment</a:t>
          </a:r>
        </a:p>
        <a:p>
          <a:pPr marL="0" lvl="0" indent="0" algn="ctr" defTabSz="355600">
            <a:lnSpc>
              <a:spcPct val="90000"/>
            </a:lnSpc>
            <a:spcBef>
              <a:spcPct val="0"/>
            </a:spcBef>
            <a:spcAft>
              <a:spcPct val="35000"/>
            </a:spcAft>
            <a:buNone/>
          </a:pPr>
          <a:r>
            <a:rPr lang="en-GB" sz="800" b="0" kern="1200"/>
            <a:t>Reduce exclusions</a:t>
          </a:r>
        </a:p>
        <a:p>
          <a:pPr marL="0" lvl="0" indent="0" algn="ctr" defTabSz="355600">
            <a:lnSpc>
              <a:spcPct val="90000"/>
            </a:lnSpc>
            <a:spcBef>
              <a:spcPct val="0"/>
            </a:spcBef>
            <a:spcAft>
              <a:spcPct val="35000"/>
            </a:spcAft>
            <a:buNone/>
          </a:pPr>
          <a:r>
            <a:rPr lang="en-GB" sz="800" b="0" kern="1200"/>
            <a:t>EHC Plans</a:t>
          </a:r>
        </a:p>
        <a:p>
          <a:pPr marL="0" lvl="0" indent="0" algn="ctr" defTabSz="355600">
            <a:lnSpc>
              <a:spcPct val="90000"/>
            </a:lnSpc>
            <a:spcBef>
              <a:spcPct val="0"/>
            </a:spcBef>
            <a:spcAft>
              <a:spcPct val="35000"/>
            </a:spcAft>
            <a:buNone/>
          </a:pPr>
          <a:r>
            <a:rPr lang="en-GB" sz="800" b="0" kern="1200"/>
            <a:t>Education, employment and training opportunities</a:t>
          </a:r>
        </a:p>
        <a:p>
          <a:pPr marL="0" lvl="0" indent="0" algn="ctr" defTabSz="355600">
            <a:lnSpc>
              <a:spcPct val="90000"/>
            </a:lnSpc>
            <a:spcBef>
              <a:spcPct val="0"/>
            </a:spcBef>
            <a:spcAft>
              <a:spcPct val="35000"/>
            </a:spcAft>
            <a:buNone/>
          </a:pPr>
          <a:r>
            <a:rPr lang="en-GB" sz="800" b="0" kern="1200"/>
            <a:t>Training</a:t>
          </a:r>
        </a:p>
        <a:p>
          <a:pPr marL="0" lvl="0" indent="0" algn="ctr" defTabSz="355600">
            <a:lnSpc>
              <a:spcPct val="90000"/>
            </a:lnSpc>
            <a:spcBef>
              <a:spcPct val="0"/>
            </a:spcBef>
            <a:spcAft>
              <a:spcPct val="35000"/>
            </a:spcAft>
            <a:buNone/>
          </a:pPr>
          <a:r>
            <a:rPr lang="en-GB" sz="800" b="0" kern="1200"/>
            <a:t>Safeguarding </a:t>
          </a:r>
        </a:p>
        <a:p>
          <a:pPr marL="0" lvl="0" indent="0" algn="ctr" defTabSz="355600">
            <a:lnSpc>
              <a:spcPct val="90000"/>
            </a:lnSpc>
            <a:spcBef>
              <a:spcPct val="0"/>
            </a:spcBef>
            <a:spcAft>
              <a:spcPct val="35000"/>
            </a:spcAft>
            <a:buNone/>
          </a:pPr>
          <a:endParaRPr lang="en-GB" sz="800" b="0" kern="1200"/>
        </a:p>
      </dsp:txBody>
      <dsp:txXfrm rot="10800000">
        <a:off x="3162828" y="2225569"/>
        <a:ext cx="1216990" cy="2680262"/>
      </dsp:txXfrm>
    </dsp:sp>
    <dsp:sp modelId="{D61E2624-E65D-4EB4-A8C8-7345FC717532}">
      <dsp:nvSpPr>
        <dsp:cNvPr id="0" name=""/>
        <dsp:cNvSpPr/>
      </dsp:nvSpPr>
      <dsp:spPr>
        <a:xfrm>
          <a:off x="4549372" y="296742"/>
          <a:ext cx="1296748" cy="1632084"/>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14000" r="-14000"/>
          </a:stretch>
        </a:blip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D6B79B-828B-4A1D-9B0A-0964DD994E94}">
      <dsp:nvSpPr>
        <dsp:cNvPr id="0" name=""/>
        <dsp:cNvSpPr/>
      </dsp:nvSpPr>
      <dsp:spPr>
        <a:xfrm rot="10800000">
          <a:off x="4549372" y="2225569"/>
          <a:ext cx="1296748" cy="2720141"/>
        </a:xfrm>
        <a:prstGeom prst="round2SameRect">
          <a:avLst>
            <a:gd name="adj1" fmla="val 10500"/>
            <a:gd name="adj2" fmla="val 0"/>
          </a:avLst>
        </a:prstGeom>
        <a:solidFill>
          <a:schemeClr val="dk2">
            <a:hueOff val="0"/>
            <a:satOff val="0"/>
            <a:lumOff val="0"/>
            <a:alphaOff val="0"/>
          </a:schemeClr>
        </a:solid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Wellbeing and Independence</a:t>
          </a:r>
        </a:p>
        <a:p>
          <a:pPr marL="0" lvl="0" indent="0" algn="ctr" defTabSz="355600">
            <a:lnSpc>
              <a:spcPct val="90000"/>
            </a:lnSpc>
            <a:spcBef>
              <a:spcPct val="0"/>
            </a:spcBef>
            <a:spcAft>
              <a:spcPct val="35000"/>
            </a:spcAft>
            <a:buNone/>
          </a:pPr>
          <a:endParaRPr lang="en-GB" sz="800" b="1" kern="1200"/>
        </a:p>
        <a:p>
          <a:pPr marL="0" lvl="0" indent="0" algn="ctr" defTabSz="355600">
            <a:lnSpc>
              <a:spcPct val="90000"/>
            </a:lnSpc>
            <a:spcBef>
              <a:spcPct val="0"/>
            </a:spcBef>
            <a:spcAft>
              <a:spcPct val="35000"/>
            </a:spcAft>
            <a:buNone/>
          </a:pPr>
          <a:r>
            <a:rPr lang="en-GB" sz="800" b="0" kern="1200"/>
            <a:t>Life story work</a:t>
          </a:r>
        </a:p>
        <a:p>
          <a:pPr marL="0" lvl="0" indent="0" algn="ctr" defTabSz="355600">
            <a:lnSpc>
              <a:spcPct val="90000"/>
            </a:lnSpc>
            <a:spcBef>
              <a:spcPct val="0"/>
            </a:spcBef>
            <a:spcAft>
              <a:spcPct val="35000"/>
            </a:spcAft>
            <a:buNone/>
          </a:pPr>
          <a:r>
            <a:rPr lang="en-GB" sz="800" b="0" kern="1200"/>
            <a:t>Access to records</a:t>
          </a:r>
        </a:p>
        <a:p>
          <a:pPr marL="0" lvl="0" indent="0" algn="ctr" defTabSz="355600">
            <a:lnSpc>
              <a:spcPct val="90000"/>
            </a:lnSpc>
            <a:spcBef>
              <a:spcPct val="0"/>
            </a:spcBef>
            <a:spcAft>
              <a:spcPct val="35000"/>
            </a:spcAft>
            <a:buNone/>
          </a:pPr>
          <a:r>
            <a:rPr lang="en-GB" sz="800" b="0" kern="1200"/>
            <a:t>Relationships with family/ networks</a:t>
          </a:r>
        </a:p>
        <a:p>
          <a:pPr marL="0" lvl="0" indent="0" algn="ctr" defTabSz="355600">
            <a:lnSpc>
              <a:spcPct val="90000"/>
            </a:lnSpc>
            <a:spcBef>
              <a:spcPct val="0"/>
            </a:spcBef>
            <a:spcAft>
              <a:spcPct val="35000"/>
            </a:spcAft>
            <a:buNone/>
          </a:pPr>
          <a:r>
            <a:rPr lang="en-GB" sz="800" b="0" kern="1200"/>
            <a:t>Preparation for adulthood</a:t>
          </a:r>
        </a:p>
        <a:p>
          <a:pPr marL="0" lvl="0" indent="0" algn="ctr" defTabSz="355600">
            <a:lnSpc>
              <a:spcPct val="90000"/>
            </a:lnSpc>
            <a:spcBef>
              <a:spcPct val="0"/>
            </a:spcBef>
            <a:spcAft>
              <a:spcPct val="35000"/>
            </a:spcAft>
            <a:buNone/>
          </a:pPr>
          <a:r>
            <a:rPr lang="en-GB" sz="800" b="0" kern="1200"/>
            <a:t>Access to support</a:t>
          </a:r>
        </a:p>
        <a:p>
          <a:pPr marL="0" lvl="0" indent="0" algn="ctr" defTabSz="355600">
            <a:lnSpc>
              <a:spcPct val="90000"/>
            </a:lnSpc>
            <a:spcBef>
              <a:spcPct val="0"/>
            </a:spcBef>
            <a:spcAft>
              <a:spcPct val="35000"/>
            </a:spcAft>
            <a:buNone/>
          </a:pPr>
          <a:r>
            <a:rPr lang="en-GB" sz="800" b="0" kern="1200"/>
            <a:t>Preparation for parenthood</a:t>
          </a:r>
        </a:p>
        <a:p>
          <a:pPr marL="0" lvl="0" indent="0" algn="ctr" defTabSz="355600">
            <a:lnSpc>
              <a:spcPct val="90000"/>
            </a:lnSpc>
            <a:spcBef>
              <a:spcPct val="0"/>
            </a:spcBef>
            <a:spcAft>
              <a:spcPct val="35000"/>
            </a:spcAft>
            <a:buNone/>
          </a:pPr>
          <a:r>
            <a:rPr lang="en-GB" sz="800" b="0" kern="1200"/>
            <a:t>Stability and safety</a:t>
          </a:r>
        </a:p>
        <a:p>
          <a:pPr marL="0" lvl="0" indent="0" algn="ctr" defTabSz="355600">
            <a:lnSpc>
              <a:spcPct val="90000"/>
            </a:lnSpc>
            <a:spcBef>
              <a:spcPct val="0"/>
            </a:spcBef>
            <a:spcAft>
              <a:spcPct val="35000"/>
            </a:spcAft>
            <a:buNone/>
          </a:pPr>
          <a:endParaRPr lang="en-GB" sz="800" b="0" kern="1200"/>
        </a:p>
      </dsp:txBody>
      <dsp:txXfrm rot="10800000">
        <a:off x="4589251" y="2225569"/>
        <a:ext cx="1216990" cy="2680262"/>
      </dsp:txXfrm>
    </dsp:sp>
    <dsp:sp modelId="{6C0F68DF-C8CE-426B-8CF1-0EE3E880260F}">
      <dsp:nvSpPr>
        <dsp:cNvPr id="0" name=""/>
        <dsp:cNvSpPr/>
      </dsp:nvSpPr>
      <dsp:spPr>
        <a:xfrm>
          <a:off x="5975796" y="296742"/>
          <a:ext cx="1296748" cy="1632084"/>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4000" r="-14000"/>
          </a:stretch>
        </a:blip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97BE4E-085C-4C6F-A150-187E16CA92BA}">
      <dsp:nvSpPr>
        <dsp:cNvPr id="0" name=""/>
        <dsp:cNvSpPr/>
      </dsp:nvSpPr>
      <dsp:spPr>
        <a:xfrm rot="10800000">
          <a:off x="5975796" y="2225569"/>
          <a:ext cx="1296748" cy="2720141"/>
        </a:xfrm>
        <a:prstGeom prst="round2SameRect">
          <a:avLst>
            <a:gd name="adj1" fmla="val 10500"/>
            <a:gd name="adj2" fmla="val 0"/>
          </a:avLst>
        </a:prstGeom>
        <a:solidFill>
          <a:schemeClr val="dk2">
            <a:hueOff val="0"/>
            <a:satOff val="0"/>
            <a:lumOff val="0"/>
            <a:alphaOff val="0"/>
          </a:schemeClr>
        </a:solid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Outstanding Leaving Care Service</a:t>
          </a:r>
        </a:p>
        <a:p>
          <a:pPr marL="0" lvl="0" indent="0" algn="ctr" defTabSz="355600">
            <a:lnSpc>
              <a:spcPct val="90000"/>
            </a:lnSpc>
            <a:spcBef>
              <a:spcPct val="0"/>
            </a:spcBef>
            <a:spcAft>
              <a:spcPct val="35000"/>
            </a:spcAft>
            <a:buNone/>
          </a:pPr>
          <a:endParaRPr lang="en-GB" sz="800" b="0" kern="1200"/>
        </a:p>
        <a:p>
          <a:pPr marL="0" lvl="0" indent="0" algn="ctr" defTabSz="355600">
            <a:lnSpc>
              <a:spcPct val="90000"/>
            </a:lnSpc>
            <a:spcBef>
              <a:spcPct val="0"/>
            </a:spcBef>
            <a:spcAft>
              <a:spcPct val="35000"/>
            </a:spcAft>
            <a:buNone/>
          </a:pPr>
          <a:r>
            <a:rPr lang="en-GB" sz="800" b="0" kern="1200"/>
            <a:t>Care Leaver Action Plan</a:t>
          </a:r>
        </a:p>
        <a:p>
          <a:pPr marL="0" lvl="0" indent="0" algn="ctr" defTabSz="355600">
            <a:lnSpc>
              <a:spcPct val="90000"/>
            </a:lnSpc>
            <a:spcBef>
              <a:spcPct val="0"/>
            </a:spcBef>
            <a:spcAft>
              <a:spcPct val="35000"/>
            </a:spcAft>
            <a:buNone/>
          </a:pPr>
          <a:r>
            <a:rPr lang="en-GB" sz="800" b="0" kern="1200"/>
            <a:t>Support to maintain family and friend networks</a:t>
          </a:r>
        </a:p>
        <a:p>
          <a:pPr marL="0" lvl="0" indent="0" algn="ctr" defTabSz="355600">
            <a:lnSpc>
              <a:spcPct val="90000"/>
            </a:lnSpc>
            <a:spcBef>
              <a:spcPct val="0"/>
            </a:spcBef>
            <a:spcAft>
              <a:spcPct val="35000"/>
            </a:spcAft>
            <a:buNone/>
          </a:pPr>
          <a:r>
            <a:rPr lang="en-GB" sz="800" b="0" kern="1200"/>
            <a:t>Robust pathway planning</a:t>
          </a:r>
        </a:p>
        <a:p>
          <a:pPr marL="0" lvl="0" indent="0" algn="ctr" defTabSz="355600">
            <a:lnSpc>
              <a:spcPct val="90000"/>
            </a:lnSpc>
            <a:spcBef>
              <a:spcPct val="0"/>
            </a:spcBef>
            <a:spcAft>
              <a:spcPct val="35000"/>
            </a:spcAft>
            <a:buNone/>
          </a:pPr>
          <a:r>
            <a:rPr lang="en-GB" sz="800" b="0" kern="1200"/>
            <a:t>Care leaver offer</a:t>
          </a:r>
        </a:p>
        <a:p>
          <a:pPr marL="0" lvl="0" indent="0" algn="ctr" defTabSz="355600">
            <a:lnSpc>
              <a:spcPct val="90000"/>
            </a:lnSpc>
            <a:spcBef>
              <a:spcPct val="0"/>
            </a:spcBef>
            <a:spcAft>
              <a:spcPct val="35000"/>
            </a:spcAft>
            <a:buNone/>
          </a:pPr>
          <a:r>
            <a:rPr lang="en-GB" sz="800" b="0" kern="1200"/>
            <a:t>Affordable and suitable housing </a:t>
          </a:r>
        </a:p>
        <a:p>
          <a:pPr marL="0" lvl="0" indent="0" algn="ctr" defTabSz="355600">
            <a:lnSpc>
              <a:spcPct val="90000"/>
            </a:lnSpc>
            <a:spcBef>
              <a:spcPct val="0"/>
            </a:spcBef>
            <a:spcAft>
              <a:spcPct val="35000"/>
            </a:spcAft>
            <a:buNone/>
          </a:pPr>
          <a:r>
            <a:rPr lang="en-GB" sz="800" b="0" kern="1200"/>
            <a:t>Education, training and employment</a:t>
          </a:r>
        </a:p>
        <a:p>
          <a:pPr marL="0" lvl="0" indent="0" algn="ctr" defTabSz="355600">
            <a:lnSpc>
              <a:spcPct val="90000"/>
            </a:lnSpc>
            <a:spcBef>
              <a:spcPct val="0"/>
            </a:spcBef>
            <a:spcAft>
              <a:spcPct val="35000"/>
            </a:spcAft>
            <a:buNone/>
          </a:pPr>
          <a:r>
            <a:rPr lang="en-GB" sz="800" b="0" kern="1200"/>
            <a:t>Culture and identity</a:t>
          </a:r>
        </a:p>
        <a:p>
          <a:pPr marL="0" lvl="0" indent="0" algn="ctr" defTabSz="355600">
            <a:lnSpc>
              <a:spcPct val="90000"/>
            </a:lnSpc>
            <a:spcBef>
              <a:spcPct val="0"/>
            </a:spcBef>
            <a:spcAft>
              <a:spcPct val="35000"/>
            </a:spcAft>
            <a:buNone/>
          </a:pPr>
          <a:r>
            <a:rPr lang="en-GB" sz="800" b="0" kern="1200"/>
            <a:t>Services for UAS children</a:t>
          </a:r>
        </a:p>
      </dsp:txBody>
      <dsp:txXfrm rot="10800000">
        <a:off x="6015675" y="2225569"/>
        <a:ext cx="1216990" cy="2680262"/>
      </dsp:txXfrm>
    </dsp:sp>
    <dsp:sp modelId="{0C7210EF-D445-4D35-8169-9CEED429DEDD}">
      <dsp:nvSpPr>
        <dsp:cNvPr id="0" name=""/>
        <dsp:cNvSpPr/>
      </dsp:nvSpPr>
      <dsp:spPr>
        <a:xfrm>
          <a:off x="7402220" y="296742"/>
          <a:ext cx="1296748" cy="1632084"/>
        </a:xfrm>
        <a:prstGeom prst="roundRect">
          <a:avLst>
            <a:gd name="adj" fmla="val 10000"/>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2000" r="-12000"/>
          </a:stretch>
        </a:blip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696CEB-AE33-4B82-A271-BF6B01C7F8D2}">
      <dsp:nvSpPr>
        <dsp:cNvPr id="0" name=""/>
        <dsp:cNvSpPr/>
      </dsp:nvSpPr>
      <dsp:spPr>
        <a:xfrm rot="10800000">
          <a:off x="7421503" y="2212540"/>
          <a:ext cx="1296748" cy="2720141"/>
        </a:xfrm>
        <a:prstGeom prst="round2SameRect">
          <a:avLst>
            <a:gd name="adj1" fmla="val 10500"/>
            <a:gd name="adj2" fmla="val 0"/>
          </a:avLst>
        </a:prstGeom>
        <a:solidFill>
          <a:schemeClr val="dk2">
            <a:hueOff val="0"/>
            <a:satOff val="0"/>
            <a:lumOff val="0"/>
            <a:alphaOff val="0"/>
          </a:schemeClr>
        </a:solidFill>
        <a:ln w="10795"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Workforce Development</a:t>
          </a:r>
        </a:p>
        <a:p>
          <a:pPr marL="0" lvl="0" indent="0" algn="ctr" defTabSz="355600">
            <a:lnSpc>
              <a:spcPct val="90000"/>
            </a:lnSpc>
            <a:spcBef>
              <a:spcPct val="0"/>
            </a:spcBef>
            <a:spcAft>
              <a:spcPct val="35000"/>
            </a:spcAft>
            <a:buNone/>
          </a:pPr>
          <a:endParaRPr lang="en-GB" sz="800" b="1" kern="1200"/>
        </a:p>
        <a:p>
          <a:pPr marL="0" lvl="0" indent="0" algn="ctr" defTabSz="355600">
            <a:lnSpc>
              <a:spcPct val="90000"/>
            </a:lnSpc>
            <a:spcBef>
              <a:spcPct val="0"/>
            </a:spcBef>
            <a:spcAft>
              <a:spcPct val="35000"/>
            </a:spcAft>
            <a:buNone/>
          </a:pPr>
          <a:r>
            <a:rPr lang="en-GB" sz="800" b="0" kern="1200"/>
            <a:t>Training and guidance </a:t>
          </a:r>
        </a:p>
        <a:p>
          <a:pPr marL="0" lvl="0" indent="0" algn="ctr" defTabSz="355600">
            <a:lnSpc>
              <a:spcPct val="90000"/>
            </a:lnSpc>
            <a:spcBef>
              <a:spcPct val="0"/>
            </a:spcBef>
            <a:spcAft>
              <a:spcPct val="35000"/>
            </a:spcAft>
            <a:buNone/>
          </a:pPr>
          <a:r>
            <a:rPr lang="en-GB" sz="800" b="0" kern="1200"/>
            <a:t>Recruitment</a:t>
          </a:r>
        </a:p>
        <a:p>
          <a:pPr marL="0" lvl="0" indent="0" algn="ctr" defTabSz="355600">
            <a:lnSpc>
              <a:spcPct val="90000"/>
            </a:lnSpc>
            <a:spcBef>
              <a:spcPct val="0"/>
            </a:spcBef>
            <a:spcAft>
              <a:spcPct val="35000"/>
            </a:spcAft>
            <a:buNone/>
          </a:pPr>
          <a:r>
            <a:rPr lang="en-GB" sz="800" b="0" kern="1200"/>
            <a:t>Retention</a:t>
          </a:r>
        </a:p>
        <a:p>
          <a:pPr marL="0" lvl="0" indent="0" algn="ctr" defTabSz="355600">
            <a:lnSpc>
              <a:spcPct val="90000"/>
            </a:lnSpc>
            <a:spcBef>
              <a:spcPct val="0"/>
            </a:spcBef>
            <a:spcAft>
              <a:spcPct val="35000"/>
            </a:spcAft>
            <a:buNone/>
          </a:pPr>
          <a:r>
            <a:rPr lang="en-GB" sz="800" b="0" kern="1200"/>
            <a:t>Performance and quality management</a:t>
          </a:r>
        </a:p>
        <a:p>
          <a:pPr marL="0" lvl="0" indent="0" algn="ctr" defTabSz="355600">
            <a:lnSpc>
              <a:spcPct val="90000"/>
            </a:lnSpc>
            <a:spcBef>
              <a:spcPct val="0"/>
            </a:spcBef>
            <a:spcAft>
              <a:spcPct val="35000"/>
            </a:spcAft>
            <a:buNone/>
          </a:pPr>
          <a:r>
            <a:rPr lang="en-GB" sz="800" b="0" kern="1200"/>
            <a:t>Relationship with partner agencies</a:t>
          </a:r>
        </a:p>
        <a:p>
          <a:pPr marL="0" lvl="0" indent="0" algn="ctr" defTabSz="355600">
            <a:lnSpc>
              <a:spcPct val="90000"/>
            </a:lnSpc>
            <a:spcBef>
              <a:spcPct val="0"/>
            </a:spcBef>
            <a:spcAft>
              <a:spcPct val="35000"/>
            </a:spcAft>
            <a:buNone/>
          </a:pPr>
          <a:r>
            <a:rPr lang="en-GB" sz="800" b="0" kern="1200"/>
            <a:t>Experienced skilled managers</a:t>
          </a:r>
        </a:p>
        <a:p>
          <a:pPr marL="0" lvl="0" indent="0" algn="ctr" defTabSz="355600">
            <a:lnSpc>
              <a:spcPct val="90000"/>
            </a:lnSpc>
            <a:spcBef>
              <a:spcPct val="0"/>
            </a:spcBef>
            <a:spcAft>
              <a:spcPct val="35000"/>
            </a:spcAft>
            <a:buNone/>
          </a:pPr>
          <a:r>
            <a:rPr lang="en-GB" sz="800" b="0" kern="1200"/>
            <a:t>Experts in practice </a:t>
          </a:r>
          <a:r>
            <a:rPr lang="en-GB" sz="800" b="1" kern="1200"/>
            <a:t> </a:t>
          </a:r>
        </a:p>
      </dsp:txBody>
      <dsp:txXfrm rot="10800000">
        <a:off x="7461382" y="2212540"/>
        <a:ext cx="1216990" cy="2680262"/>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MBC">
  <a:themeElements>
    <a:clrScheme name="RMBC">
      <a:dk1>
        <a:sysClr val="windowText" lastClr="000000"/>
      </a:dk1>
      <a:lt1>
        <a:sysClr val="window" lastClr="FFFFFF"/>
      </a:lt1>
      <a:dk2>
        <a:srgbClr val="002554"/>
      </a:dk2>
      <a:lt2>
        <a:srgbClr val="EEECE1"/>
      </a:lt2>
      <a:accent1>
        <a:srgbClr val="4F758B"/>
      </a:accent1>
      <a:accent2>
        <a:srgbClr val="EF3340"/>
      </a:accent2>
      <a:accent3>
        <a:srgbClr val="78BE20"/>
      </a:accent3>
      <a:accent4>
        <a:srgbClr val="871889"/>
      </a:accent4>
      <a:accent5>
        <a:srgbClr val="00A3E0"/>
      </a:accent5>
      <a:accent6>
        <a:srgbClr val="F79646"/>
      </a:accent6>
      <a:hlink>
        <a:srgbClr val="4F758B"/>
      </a:hlink>
      <a:folHlink>
        <a:srgbClr val="87188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4A26F2C20084FA02CEEBFD74774FA" ma:contentTypeVersion="4" ma:contentTypeDescription="Create a new document." ma:contentTypeScope="" ma:versionID="0676a08a021cb60604c68390f475e8af">
  <xsd:schema xmlns:xsd="http://www.w3.org/2001/XMLSchema" xmlns:xs="http://www.w3.org/2001/XMLSchema" xmlns:p="http://schemas.microsoft.com/office/2006/metadata/properties" xmlns:ns2="728ee4fd-df6e-4125-9a99-0a180aabdb9c" targetNamespace="http://schemas.microsoft.com/office/2006/metadata/properties" ma:root="true" ma:fieldsID="642de9acdeb5cfcfbd768ece5054422b" ns2:_="">
    <xsd:import namespace="728ee4fd-df6e-4125-9a99-0a180aabdb9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ee4fd-df6e-4125-9a99-0a180aabd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A7D5D-73AF-45BA-B095-C5059BF8B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ee4fd-df6e-4125-9a99-0a180aab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4358F0-4E04-4329-AC5E-B8FCEE8628F1}">
  <ds:schemaRefs>
    <ds:schemaRef ds:uri="http://schemas.microsoft.com/sharepoint/v3/contenttype/forms"/>
  </ds:schemaRefs>
</ds:datastoreItem>
</file>

<file path=customXml/itemProps3.xml><?xml version="1.0" encoding="utf-8"?>
<ds:datastoreItem xmlns:ds="http://schemas.openxmlformats.org/officeDocument/2006/customXml" ds:itemID="{29D2B28C-82FC-4DD3-83BD-603BB507E2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D2ED4A-A7EC-4E71-ADD9-9379FC53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4273</Words>
  <Characters>24362</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28578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Hartley, Vicky</dc:creator>
  <cp:lastModifiedBy>Jane Wood</cp:lastModifiedBy>
  <cp:revision>2</cp:revision>
  <cp:lastPrinted>2024-01-04T09:58:00Z</cp:lastPrinted>
  <dcterms:created xsi:type="dcterms:W3CDTF">2024-01-09T08:26:00Z</dcterms:created>
  <dcterms:modified xsi:type="dcterms:W3CDTF">2024-01-09T08:26:00Z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0x010100E964A26F2C20084FA02CEEBFD74774FA</vt:lpwstr>
  </property>
  <property fmtid="{D5CDD505-2E9C-101B-9397-08002B2CF9AE}" pid="3" name="_dlc_DocIdItemGuid">
    <vt:lpwstr>ea298b3c-ca18-4068-9b29-11a4d9f0cdeb</vt:lpwstr>
  </property>
  <property fmtid="{D5CDD505-2E9C-101B-9397-08002B2CF9AE}" pid="4" name="Order">
    <vt:r8>2000</vt:r8>
  </property>
</Properties>
</file>