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B9E7E9" w14:textId="77777777" w:rsidR="00990E04" w:rsidRPr="007B7F72" w:rsidRDefault="00990E04" w:rsidP="00990E04">
      <w:pPr>
        <w:pStyle w:val="NormalWeb"/>
        <w:rPr>
          <w:rFonts w:ascii="Arial" w:hAnsi="Arial" w:cs="Arial"/>
        </w:rPr>
      </w:pPr>
      <w:r w:rsidRPr="007B7F72">
        <w:rPr>
          <w:rFonts w:ascii="Arial" w:hAnsi="Arial" w:cs="Arial"/>
        </w:rPr>
        <w:t xml:space="preserve">Page 1 - </w:t>
      </w:r>
    </w:p>
    <w:p w14:paraId="6D32E9B4" w14:textId="77777777" w:rsidR="00990E04" w:rsidRDefault="00990E04" w:rsidP="00990E04">
      <w:pPr>
        <w:pStyle w:val="NormalWeb"/>
        <w:rPr>
          <w:rFonts w:ascii="Arial" w:hAnsi="Arial" w:cs="Arial"/>
        </w:rPr>
      </w:pPr>
      <w:bookmarkStart w:id="0" w:name="_Hlk172280439"/>
      <w:r w:rsidRPr="00C47A9B">
        <w:rPr>
          <w:rFonts w:ascii="Arial" w:hAnsi="Arial" w:cs="Arial"/>
          <w:b/>
          <w:bCs/>
        </w:rPr>
        <w:t>Welcome to the Housing Annual Report for 2023/24</w:t>
      </w:r>
    </w:p>
    <w:p w14:paraId="1BE0AC39" w14:textId="0F7AD78A" w:rsidR="00990E04" w:rsidRPr="00C47A9B" w:rsidRDefault="00990E04" w:rsidP="00990E04">
      <w:pPr>
        <w:pStyle w:val="NormalWeb"/>
        <w:rPr>
          <w:rFonts w:ascii="Arial" w:hAnsi="Arial" w:cs="Arial"/>
        </w:rPr>
      </w:pPr>
      <w:r>
        <w:rPr>
          <w:rFonts w:ascii="Arial" w:hAnsi="Arial" w:cs="Arial"/>
        </w:rPr>
        <w:t>Housing for me is very much about people as well as property and there’s a suitable emphasis on that in this report</w:t>
      </w:r>
      <w:r>
        <w:rPr>
          <w:rFonts w:ascii="Arial" w:hAnsi="Arial" w:cs="Arial"/>
        </w:rPr>
        <w:t xml:space="preserve">. </w:t>
      </w:r>
    </w:p>
    <w:p w14:paraId="51722F75" w14:textId="5FA567E7" w:rsidR="00990E04" w:rsidRPr="00990E04" w:rsidRDefault="00990E04" w:rsidP="00990E04">
      <w:pPr>
        <w:pStyle w:val="NormalWeb"/>
        <w:jc w:val="both"/>
        <w:rPr>
          <w:rFonts w:ascii="Arial" w:hAnsi="Arial" w:cs="Arial"/>
        </w:rPr>
      </w:pPr>
      <w:r w:rsidRPr="00990E04">
        <w:rPr>
          <w:rFonts w:ascii="Arial" w:hAnsi="Arial" w:cs="Arial"/>
        </w:rPr>
        <w:t xml:space="preserve">This report covers the Council’s Housing Service’s performance and key projects from April 2023 to March 2024. It hasn’t been an easy year, with the cost-of-living crisis, Storm </w:t>
      </w:r>
      <w:proofErr w:type="spellStart"/>
      <w:r w:rsidRPr="00990E04">
        <w:rPr>
          <w:rFonts w:ascii="Arial" w:hAnsi="Arial" w:cs="Arial"/>
        </w:rPr>
        <w:t>Babet</w:t>
      </w:r>
      <w:proofErr w:type="spellEnd"/>
      <w:r w:rsidRPr="00990E04">
        <w:rPr>
          <w:rFonts w:ascii="Arial" w:hAnsi="Arial" w:cs="Arial"/>
        </w:rPr>
        <w:t>, and other national issues affecting our services. However, we remain committed to providing the best support possible to our residents.</w:t>
      </w:r>
    </w:p>
    <w:p w14:paraId="3328434B" w14:textId="77777777" w:rsidR="00990E04" w:rsidRDefault="00990E04" w:rsidP="00990E04">
      <w:pPr>
        <w:pStyle w:val="NormalWeb"/>
        <w:jc w:val="both"/>
        <w:rPr>
          <w:rFonts w:ascii="Arial" w:hAnsi="Arial" w:cs="Arial"/>
        </w:rPr>
      </w:pPr>
      <w:r>
        <w:rPr>
          <w:rFonts w:ascii="Arial" w:hAnsi="Arial" w:cs="Arial"/>
        </w:rPr>
        <w:t>Right at the end of 2023/24, the Social Housing Regulator introduced a new proactive inspection regime. Part of the new standards are a suite of measures on tenant satisfaction, so we’ll be able to report on how well our tenants think we deliver our services.</w:t>
      </w:r>
    </w:p>
    <w:p w14:paraId="2AAA6A0A" w14:textId="77777777" w:rsidR="00990E04" w:rsidRPr="00C47A9B" w:rsidRDefault="00990E04" w:rsidP="00990E04">
      <w:pPr>
        <w:pStyle w:val="NormalWeb"/>
        <w:jc w:val="both"/>
        <w:rPr>
          <w:rFonts w:ascii="Arial" w:hAnsi="Arial" w:cs="Arial"/>
        </w:rPr>
      </w:pPr>
      <w:r w:rsidRPr="00C47A9B">
        <w:rPr>
          <w:rFonts w:ascii="Arial" w:hAnsi="Arial" w:cs="Arial"/>
        </w:rPr>
        <w:t>Despite the challenges posed by the cost-of-living crisis, we've assisted 1,020 tenants, preserving 31 tenancies at risk of eviction. We also issued 2,147 energy crisis payments totalling £536,750</w:t>
      </w:r>
      <w:r>
        <w:rPr>
          <w:rFonts w:ascii="Arial" w:hAnsi="Arial" w:cs="Arial"/>
        </w:rPr>
        <w:t xml:space="preserve">. We have helped some of our most vulnerable </w:t>
      </w:r>
      <w:proofErr w:type="gramStart"/>
      <w:r>
        <w:rPr>
          <w:rFonts w:ascii="Arial" w:hAnsi="Arial" w:cs="Arial"/>
        </w:rPr>
        <w:t>residents</w:t>
      </w:r>
      <w:proofErr w:type="gramEnd"/>
      <w:r>
        <w:rPr>
          <w:rFonts w:ascii="Arial" w:hAnsi="Arial" w:cs="Arial"/>
        </w:rPr>
        <w:t xml:space="preserve"> access over £3million in benefits support through our Macmillan Cancer Care team.</w:t>
      </w:r>
    </w:p>
    <w:p w14:paraId="66B2DAA5" w14:textId="77777777" w:rsidR="00990E04" w:rsidRDefault="00990E04" w:rsidP="00990E04">
      <w:pPr>
        <w:pStyle w:val="NormalWeb"/>
        <w:jc w:val="both"/>
        <w:rPr>
          <w:rFonts w:ascii="Arial" w:hAnsi="Arial" w:cs="Arial"/>
        </w:rPr>
      </w:pPr>
      <w:r w:rsidRPr="00C47A9B">
        <w:rPr>
          <w:rFonts w:ascii="Arial" w:hAnsi="Arial" w:cs="Arial"/>
        </w:rPr>
        <w:t>One of our major accomplishments was completing 171</w:t>
      </w:r>
      <w:r>
        <w:rPr>
          <w:rFonts w:ascii="Arial" w:hAnsi="Arial" w:cs="Arial"/>
        </w:rPr>
        <w:t xml:space="preserve"> homes in the town centre which is a significant contribution towards our new homes building target of 1000 homes by 2026. </w:t>
      </w:r>
      <w:r w:rsidRPr="00C47A9B">
        <w:rPr>
          <w:rFonts w:ascii="Arial" w:hAnsi="Arial" w:cs="Arial"/>
        </w:rPr>
        <w:t>These homes offer affordable options, including Council Rent, Shared Ownership, and Market Sale.</w:t>
      </w:r>
    </w:p>
    <w:p w14:paraId="767AE40C" w14:textId="77777777" w:rsidR="00990E04" w:rsidRDefault="00990E04" w:rsidP="00990E04">
      <w:pPr>
        <w:pStyle w:val="NormalWeb"/>
        <w:jc w:val="both"/>
        <w:rPr>
          <w:rFonts w:ascii="Arial" w:hAnsi="Arial" w:cs="Arial"/>
        </w:rPr>
      </w:pPr>
      <w:r w:rsidRPr="00C47A9B">
        <w:rPr>
          <w:rFonts w:ascii="Arial" w:hAnsi="Arial" w:cs="Arial"/>
        </w:rPr>
        <w:t>We also launched our first 'no gas' scheme in East Herringthorpe, which is a huge step towards our net zero goal</w:t>
      </w:r>
      <w:r>
        <w:rPr>
          <w:rFonts w:ascii="Arial" w:hAnsi="Arial" w:cs="Arial"/>
        </w:rPr>
        <w:t xml:space="preserve"> and is a shining example of social value in using only tradespeople from the S65 area to build the scheme. </w:t>
      </w:r>
      <w:r w:rsidRPr="00C47A9B">
        <w:rPr>
          <w:rFonts w:ascii="Arial" w:hAnsi="Arial" w:cs="Arial"/>
        </w:rPr>
        <w:t xml:space="preserve">In Maltby, we improved the thermal efficiency of 130 properties through decarbonisation works. </w:t>
      </w:r>
    </w:p>
    <w:p w14:paraId="638BA714" w14:textId="77777777" w:rsidR="00990E04" w:rsidRPr="00C47A9B" w:rsidRDefault="00990E04" w:rsidP="00990E04">
      <w:pPr>
        <w:pStyle w:val="NormalWeb"/>
        <w:jc w:val="both"/>
        <w:rPr>
          <w:rFonts w:ascii="Arial" w:hAnsi="Arial" w:cs="Arial"/>
        </w:rPr>
      </w:pPr>
      <w:r>
        <w:rPr>
          <w:rFonts w:ascii="Arial" w:hAnsi="Arial" w:cs="Arial"/>
        </w:rPr>
        <w:t xml:space="preserve">There are lots of statistics and information in the report to illustrate our work and </w:t>
      </w:r>
      <w:r w:rsidRPr="00C47A9B">
        <w:rPr>
          <w:rFonts w:ascii="Arial" w:hAnsi="Arial" w:cs="Arial"/>
        </w:rPr>
        <w:t>I hope you enjoy reading the report</w:t>
      </w:r>
      <w:r>
        <w:rPr>
          <w:rFonts w:ascii="Arial" w:hAnsi="Arial" w:cs="Arial"/>
        </w:rPr>
        <w:t xml:space="preserve"> and learning more about what we’re doing.</w:t>
      </w:r>
    </w:p>
    <w:p w14:paraId="7F959AE1" w14:textId="77777777" w:rsidR="00990E04" w:rsidRPr="00C47A9B" w:rsidRDefault="00990E04" w:rsidP="00990E04">
      <w:pPr>
        <w:pStyle w:val="NormalWeb"/>
        <w:jc w:val="both"/>
        <w:rPr>
          <w:rFonts w:ascii="Arial" w:hAnsi="Arial" w:cs="Arial"/>
        </w:rPr>
      </w:pPr>
      <w:r w:rsidRPr="00C47A9B">
        <w:rPr>
          <w:rFonts w:ascii="Arial" w:hAnsi="Arial" w:cs="Arial"/>
        </w:rPr>
        <w:t xml:space="preserve">Yours sincerely, </w:t>
      </w:r>
    </w:p>
    <w:p w14:paraId="2963AA2B" w14:textId="77777777" w:rsidR="00990E04" w:rsidRPr="00C47A9B" w:rsidRDefault="00990E04" w:rsidP="00990E04">
      <w:pPr>
        <w:pStyle w:val="NormalWeb"/>
        <w:jc w:val="both"/>
        <w:rPr>
          <w:rFonts w:ascii="Arial" w:hAnsi="Arial" w:cs="Arial"/>
        </w:rPr>
      </w:pPr>
      <w:r w:rsidRPr="00C47A9B">
        <w:rPr>
          <w:rFonts w:ascii="Arial" w:hAnsi="Arial" w:cs="Arial"/>
        </w:rPr>
        <w:t xml:space="preserve">Councillor Sarah Allen </w:t>
      </w:r>
    </w:p>
    <w:p w14:paraId="6F83F3FB" w14:textId="77777777" w:rsidR="00990E04" w:rsidRPr="00C47A9B" w:rsidRDefault="00990E04" w:rsidP="00990E04">
      <w:pPr>
        <w:pStyle w:val="NormalWeb"/>
        <w:jc w:val="both"/>
        <w:rPr>
          <w:rFonts w:ascii="Arial" w:hAnsi="Arial" w:cs="Arial"/>
        </w:rPr>
      </w:pPr>
      <w:r w:rsidRPr="00C47A9B">
        <w:rPr>
          <w:rFonts w:ascii="Arial" w:hAnsi="Arial" w:cs="Arial"/>
        </w:rPr>
        <w:t>Cabinet Member for Housing</w:t>
      </w:r>
      <w:bookmarkEnd w:id="0"/>
    </w:p>
    <w:p w14:paraId="743F9895" w14:textId="77777777" w:rsidR="00FF3A2D" w:rsidRDefault="00FF3A2D"/>
    <w:p w14:paraId="18A15FA1" w14:textId="77777777" w:rsidR="00990E04" w:rsidRDefault="00990E04"/>
    <w:p w14:paraId="4D64293E" w14:textId="77777777" w:rsidR="00990E04" w:rsidRDefault="00990E04"/>
    <w:p w14:paraId="08391F88" w14:textId="77777777" w:rsidR="00990E04" w:rsidRDefault="00990E04"/>
    <w:p w14:paraId="239C0B9C" w14:textId="77777777" w:rsidR="00990E04" w:rsidRDefault="00990E04"/>
    <w:p w14:paraId="315C03E2" w14:textId="77777777" w:rsidR="00990E04" w:rsidRDefault="00990E04"/>
    <w:p w14:paraId="2CD7AA13" w14:textId="77777777" w:rsidR="00990E04" w:rsidRPr="007B7F72" w:rsidRDefault="00990E04" w:rsidP="00990E04">
      <w:pPr>
        <w:spacing w:after="0"/>
        <w:rPr>
          <w:rFonts w:ascii="Arial" w:hAnsi="Arial" w:cs="Arial"/>
          <w:sz w:val="24"/>
          <w:szCs w:val="24"/>
        </w:rPr>
      </w:pPr>
      <w:r w:rsidRPr="007B7F72">
        <w:rPr>
          <w:rFonts w:ascii="Arial" w:hAnsi="Arial" w:cs="Arial"/>
          <w:sz w:val="24"/>
          <w:szCs w:val="24"/>
        </w:rPr>
        <w:lastRenderedPageBreak/>
        <w:t>Page 2-</w:t>
      </w:r>
    </w:p>
    <w:p w14:paraId="68A47809" w14:textId="77777777" w:rsidR="00990E04" w:rsidRPr="007B7F72" w:rsidRDefault="00990E04" w:rsidP="00990E04">
      <w:pPr>
        <w:spacing w:after="0"/>
        <w:rPr>
          <w:rFonts w:ascii="Arial" w:hAnsi="Arial" w:cs="Arial"/>
          <w:b/>
          <w:bCs/>
          <w:sz w:val="24"/>
          <w:szCs w:val="24"/>
        </w:rPr>
      </w:pPr>
    </w:p>
    <w:p w14:paraId="089DE902" w14:textId="77777777" w:rsidR="00990E04" w:rsidRPr="007B7F72" w:rsidRDefault="00990E04" w:rsidP="00990E04">
      <w:pPr>
        <w:spacing w:after="0"/>
        <w:rPr>
          <w:rFonts w:ascii="Arial" w:hAnsi="Arial" w:cs="Arial"/>
          <w:b/>
          <w:bCs/>
          <w:sz w:val="24"/>
          <w:szCs w:val="24"/>
        </w:rPr>
      </w:pPr>
      <w:r w:rsidRPr="007B7F72">
        <w:rPr>
          <w:rFonts w:ascii="Arial" w:hAnsi="Arial" w:cs="Arial"/>
          <w:b/>
          <w:bCs/>
          <w:sz w:val="24"/>
          <w:szCs w:val="24"/>
        </w:rPr>
        <w:t xml:space="preserve">Looking After Tenants Homes </w:t>
      </w:r>
    </w:p>
    <w:p w14:paraId="2D00AF3F" w14:textId="62CEE6D8" w:rsidR="00990E04" w:rsidRPr="007B7F72" w:rsidRDefault="00990E04" w:rsidP="00990E04">
      <w:pPr>
        <w:spacing w:after="0"/>
        <w:rPr>
          <w:rFonts w:ascii="Arial" w:hAnsi="Arial" w:cs="Arial"/>
          <w:sz w:val="24"/>
          <w:szCs w:val="24"/>
        </w:rPr>
      </w:pPr>
      <w:r w:rsidRPr="007B7F72">
        <w:rPr>
          <w:rFonts w:ascii="Arial" w:hAnsi="Arial" w:cs="Arial"/>
          <w:sz w:val="24"/>
          <w:szCs w:val="24"/>
        </w:rPr>
        <w:t xml:space="preserve">Safety and Quality Standard </w:t>
      </w:r>
    </w:p>
    <w:p w14:paraId="0E4FBC3C" w14:textId="77777777" w:rsidR="00990E04" w:rsidRPr="007B7F72" w:rsidRDefault="00990E04" w:rsidP="00990E04">
      <w:pPr>
        <w:spacing w:after="0"/>
        <w:rPr>
          <w:rFonts w:ascii="Arial" w:hAnsi="Arial" w:cs="Arial"/>
          <w:i/>
          <w:iCs/>
          <w:sz w:val="24"/>
          <w:szCs w:val="24"/>
        </w:rPr>
      </w:pPr>
    </w:p>
    <w:p w14:paraId="23F5140E" w14:textId="2B5410AC" w:rsidR="00990E04" w:rsidRPr="007B7F72" w:rsidRDefault="00990E04" w:rsidP="00990E04">
      <w:pPr>
        <w:spacing w:after="0"/>
        <w:rPr>
          <w:rFonts w:ascii="Arial" w:hAnsi="Arial" w:cs="Arial"/>
          <w:b/>
          <w:bCs/>
          <w:sz w:val="24"/>
          <w:szCs w:val="24"/>
        </w:rPr>
      </w:pPr>
      <w:r w:rsidRPr="007B7F72">
        <w:rPr>
          <w:rFonts w:ascii="Arial" w:hAnsi="Arial" w:cs="Arial"/>
          <w:b/>
          <w:bCs/>
          <w:sz w:val="24"/>
          <w:szCs w:val="24"/>
        </w:rPr>
        <w:t>Case Study</w:t>
      </w:r>
    </w:p>
    <w:p w14:paraId="3872B4AC" w14:textId="77777777" w:rsidR="00990E04" w:rsidRDefault="00990E04" w:rsidP="00990E04">
      <w:pPr>
        <w:jc w:val="both"/>
        <w:rPr>
          <w:rFonts w:ascii="Arial" w:hAnsi="Arial" w:cs="Arial"/>
          <w:sz w:val="24"/>
          <w:szCs w:val="24"/>
        </w:rPr>
      </w:pPr>
      <w:r w:rsidRPr="00990E04">
        <w:rPr>
          <w:rFonts w:ascii="Arial" w:hAnsi="Arial" w:cs="Arial"/>
          <w:sz w:val="24"/>
          <w:szCs w:val="24"/>
        </w:rPr>
        <w:t xml:space="preserve">Catcliffe experienced severe flooding </w:t>
      </w:r>
      <w:proofErr w:type="gramStart"/>
      <w:r w:rsidRPr="00990E04">
        <w:rPr>
          <w:rFonts w:ascii="Arial" w:hAnsi="Arial" w:cs="Arial"/>
          <w:sz w:val="24"/>
          <w:szCs w:val="24"/>
        </w:rPr>
        <w:t>as a result of</w:t>
      </w:r>
      <w:proofErr w:type="gramEnd"/>
      <w:r w:rsidRPr="00990E04">
        <w:rPr>
          <w:rFonts w:ascii="Arial" w:hAnsi="Arial" w:cs="Arial"/>
          <w:sz w:val="24"/>
          <w:szCs w:val="24"/>
        </w:rPr>
        <w:t xml:space="preserve"> Storm </w:t>
      </w:r>
      <w:proofErr w:type="spellStart"/>
      <w:r w:rsidRPr="00990E04">
        <w:rPr>
          <w:rFonts w:ascii="Arial" w:hAnsi="Arial" w:cs="Arial"/>
          <w:sz w:val="24"/>
          <w:szCs w:val="24"/>
        </w:rPr>
        <w:t>Babet</w:t>
      </w:r>
      <w:proofErr w:type="spellEnd"/>
      <w:r w:rsidRPr="00990E04">
        <w:rPr>
          <w:rFonts w:ascii="Arial" w:hAnsi="Arial" w:cs="Arial"/>
          <w:sz w:val="24"/>
          <w:szCs w:val="24"/>
        </w:rPr>
        <w:t xml:space="preserve"> in October 2023, which caused significant damage to homes, and left many residents displaced. </w:t>
      </w:r>
    </w:p>
    <w:p w14:paraId="7D1A60C2" w14:textId="77777777" w:rsidR="00990E04" w:rsidRDefault="00990E04" w:rsidP="00990E04">
      <w:pPr>
        <w:jc w:val="both"/>
        <w:rPr>
          <w:rFonts w:ascii="Arial" w:hAnsi="Arial" w:cs="Arial"/>
          <w:sz w:val="24"/>
          <w:szCs w:val="24"/>
        </w:rPr>
      </w:pPr>
      <w:r w:rsidRPr="00990E04">
        <w:rPr>
          <w:rFonts w:ascii="Arial" w:hAnsi="Arial" w:cs="Arial"/>
          <w:sz w:val="24"/>
          <w:szCs w:val="24"/>
        </w:rPr>
        <w:t xml:space="preserve">Our Housing and Neighbourhoods teams activated an emergency plan to help residents who had to leave their homes and quickly found new suitable homes for them. </w:t>
      </w:r>
    </w:p>
    <w:p w14:paraId="08B125FB" w14:textId="77777777" w:rsidR="00990E04" w:rsidRDefault="00990E04" w:rsidP="00990E04">
      <w:pPr>
        <w:jc w:val="both"/>
        <w:rPr>
          <w:rFonts w:ascii="Arial" w:hAnsi="Arial" w:cs="Arial"/>
          <w:sz w:val="24"/>
          <w:szCs w:val="24"/>
        </w:rPr>
      </w:pPr>
      <w:r w:rsidRPr="00990E04">
        <w:rPr>
          <w:rFonts w:ascii="Arial" w:hAnsi="Arial" w:cs="Arial"/>
          <w:sz w:val="24"/>
          <w:szCs w:val="24"/>
        </w:rPr>
        <w:t xml:space="preserve">We focused on keeping residents informed and reassured, as we supported them through the process of moving to temporary alternative accommodation, whilst their homes were repaired and made ready for them to return to. </w:t>
      </w:r>
    </w:p>
    <w:p w14:paraId="2C636EAB" w14:textId="24BBC3C7" w:rsidR="00990E04" w:rsidRDefault="00990E04" w:rsidP="00990E04">
      <w:pPr>
        <w:jc w:val="both"/>
        <w:rPr>
          <w:rFonts w:ascii="Arial" w:hAnsi="Arial" w:cs="Arial"/>
          <w:sz w:val="24"/>
          <w:szCs w:val="24"/>
        </w:rPr>
      </w:pPr>
      <w:r w:rsidRPr="00990E04">
        <w:rPr>
          <w:rFonts w:ascii="Arial" w:hAnsi="Arial" w:cs="Arial"/>
          <w:sz w:val="24"/>
          <w:szCs w:val="24"/>
        </w:rPr>
        <w:t xml:space="preserve">To help people get back on their feet, we organised a tenant choice event where residents could choose their new kitchen designs, </w:t>
      </w:r>
      <w:r w:rsidRPr="00990E04">
        <w:rPr>
          <w:rFonts w:ascii="Arial" w:hAnsi="Arial" w:cs="Arial"/>
          <w:sz w:val="24"/>
          <w:szCs w:val="24"/>
        </w:rPr>
        <w:t>countertops,</w:t>
      </w:r>
      <w:r w:rsidRPr="00990E04">
        <w:rPr>
          <w:rFonts w:ascii="Arial" w:hAnsi="Arial" w:cs="Arial"/>
          <w:sz w:val="24"/>
          <w:szCs w:val="24"/>
        </w:rPr>
        <w:t xml:space="preserve"> and tiles for their homes. Despite the challenging time, this event aimed to make residents feel actively involved in making the necessary decisions about the repairs to their homes and make their homes feel like a special place again. Deciding these things early also helped us to plan and make sure there were no delays to repairing these homes. </w:t>
      </w:r>
    </w:p>
    <w:p w14:paraId="01B10A52" w14:textId="77777777" w:rsidR="00990E04" w:rsidRDefault="00990E04" w:rsidP="00990E04">
      <w:pPr>
        <w:jc w:val="both"/>
        <w:rPr>
          <w:rFonts w:ascii="Arial" w:hAnsi="Arial" w:cs="Arial"/>
          <w:sz w:val="24"/>
          <w:szCs w:val="24"/>
        </w:rPr>
      </w:pPr>
      <w:r w:rsidRPr="00990E04">
        <w:rPr>
          <w:rFonts w:ascii="Arial" w:hAnsi="Arial" w:cs="Arial"/>
          <w:sz w:val="24"/>
          <w:szCs w:val="24"/>
        </w:rPr>
        <w:t xml:space="preserve">Once residents moved back into to their homes, we checked on them every week to address any ongoing needs. We regularly had meetings with the Council’s contractors to gather information and update residents on how their homes were being fixed and to make sure everyone knew what to expect. </w:t>
      </w:r>
    </w:p>
    <w:p w14:paraId="7F9629A9" w14:textId="7D996B29" w:rsidR="00990E04" w:rsidRDefault="00990E04" w:rsidP="00990E04">
      <w:pPr>
        <w:jc w:val="both"/>
        <w:rPr>
          <w:rFonts w:ascii="Arial" w:hAnsi="Arial" w:cs="Arial"/>
          <w:sz w:val="24"/>
          <w:szCs w:val="24"/>
        </w:rPr>
      </w:pPr>
      <w:r w:rsidRPr="00990E04">
        <w:rPr>
          <w:rFonts w:ascii="Arial" w:hAnsi="Arial" w:cs="Arial"/>
          <w:sz w:val="24"/>
          <w:szCs w:val="24"/>
        </w:rPr>
        <w:t>Our promise to talk openly and give personalised care shows how much we care about helping our community during tough times.</w:t>
      </w:r>
    </w:p>
    <w:p w14:paraId="5DBDE4F1" w14:textId="77777777" w:rsidR="005A0608" w:rsidRDefault="005A0608" w:rsidP="00990E04">
      <w:pPr>
        <w:jc w:val="both"/>
        <w:rPr>
          <w:rFonts w:ascii="Arial" w:hAnsi="Arial" w:cs="Arial"/>
          <w:sz w:val="24"/>
          <w:szCs w:val="24"/>
        </w:rPr>
      </w:pPr>
    </w:p>
    <w:p w14:paraId="7BECA04D" w14:textId="77777777" w:rsidR="005A0608" w:rsidRPr="007B7F72" w:rsidRDefault="005A0608" w:rsidP="005A0608">
      <w:pPr>
        <w:spacing w:after="0"/>
        <w:jc w:val="both"/>
        <w:rPr>
          <w:rFonts w:ascii="Arial" w:hAnsi="Arial" w:cs="Arial"/>
          <w:b/>
          <w:bCs/>
          <w:i/>
          <w:iCs/>
          <w:sz w:val="24"/>
          <w:szCs w:val="24"/>
        </w:rPr>
      </w:pPr>
      <w:r w:rsidRPr="007B7F72">
        <w:rPr>
          <w:rFonts w:ascii="Arial" w:hAnsi="Arial" w:cs="Arial"/>
          <w:b/>
          <w:bCs/>
          <w:i/>
          <w:iCs/>
          <w:sz w:val="24"/>
          <w:szCs w:val="24"/>
        </w:rPr>
        <w:t xml:space="preserve">Before and After Photos </w:t>
      </w:r>
    </w:p>
    <w:p w14:paraId="3FCE9D83" w14:textId="77777777" w:rsidR="005A0608" w:rsidRDefault="005A0608" w:rsidP="005A0608">
      <w:pPr>
        <w:spacing w:after="0"/>
        <w:jc w:val="both"/>
        <w:rPr>
          <w:rFonts w:ascii="Arial" w:hAnsi="Arial" w:cs="Arial"/>
          <w:b/>
          <w:bCs/>
          <w:i/>
          <w:iCs/>
          <w:color w:val="FF0000"/>
        </w:rPr>
      </w:pPr>
      <w:r>
        <w:rPr>
          <w:noProof/>
        </w:rPr>
        <w:drawing>
          <wp:anchor distT="0" distB="0" distL="114300" distR="114300" simplePos="0" relativeHeight="251659264" behindDoc="0" locked="0" layoutInCell="1" allowOverlap="1" wp14:anchorId="7E86DD6F" wp14:editId="16E9F725">
            <wp:simplePos x="0" y="0"/>
            <wp:positionH relativeFrom="margin">
              <wp:posOffset>2914650</wp:posOffset>
            </wp:positionH>
            <wp:positionV relativeFrom="paragraph">
              <wp:posOffset>207356</wp:posOffset>
            </wp:positionV>
            <wp:extent cx="3159125" cy="1777365"/>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59125" cy="1777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8BAF7D2" wp14:editId="27C201AA">
            <wp:simplePos x="0" y="0"/>
            <wp:positionH relativeFrom="margin">
              <wp:posOffset>-153909</wp:posOffset>
            </wp:positionH>
            <wp:positionV relativeFrom="paragraph">
              <wp:posOffset>181610</wp:posOffset>
            </wp:positionV>
            <wp:extent cx="2905760" cy="1781175"/>
            <wp:effectExtent l="0" t="0" r="889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8225"/>
                    <a:stretch/>
                  </pic:blipFill>
                  <pic:spPr bwMode="auto">
                    <a:xfrm>
                      <a:off x="0" y="0"/>
                      <a:ext cx="2905760" cy="178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7D8806" w14:textId="77777777" w:rsidR="005A0608" w:rsidRDefault="005A0608" w:rsidP="005A0608">
      <w:pPr>
        <w:spacing w:after="0"/>
        <w:jc w:val="both"/>
        <w:rPr>
          <w:rFonts w:ascii="Arial" w:hAnsi="Arial" w:cs="Arial"/>
          <w:b/>
          <w:bCs/>
          <w:i/>
          <w:iCs/>
          <w:color w:val="FF0000"/>
        </w:rPr>
      </w:pPr>
    </w:p>
    <w:p w14:paraId="0ED83B6E" w14:textId="77777777" w:rsidR="005A0608" w:rsidRDefault="005A0608" w:rsidP="005A0608">
      <w:pPr>
        <w:spacing w:after="0"/>
        <w:jc w:val="both"/>
        <w:rPr>
          <w:rFonts w:ascii="Arial" w:hAnsi="Arial" w:cs="Arial"/>
          <w:b/>
          <w:bCs/>
          <w:i/>
          <w:iCs/>
          <w:color w:val="FF0000"/>
        </w:rPr>
      </w:pPr>
    </w:p>
    <w:p w14:paraId="186C9825" w14:textId="77777777" w:rsidR="005A0608" w:rsidRDefault="005A0608" w:rsidP="005A0608">
      <w:pPr>
        <w:spacing w:after="0"/>
        <w:jc w:val="both"/>
        <w:rPr>
          <w:rFonts w:ascii="Arial" w:hAnsi="Arial" w:cs="Arial"/>
          <w:b/>
          <w:bCs/>
          <w:i/>
          <w:iCs/>
          <w:color w:val="FF0000"/>
        </w:rPr>
      </w:pPr>
    </w:p>
    <w:p w14:paraId="19158B3A" w14:textId="77777777" w:rsidR="005A0608" w:rsidRDefault="005A0608" w:rsidP="005A0608">
      <w:pPr>
        <w:tabs>
          <w:tab w:val="left" w:pos="3807"/>
        </w:tabs>
        <w:spacing w:after="0"/>
        <w:jc w:val="both"/>
        <w:rPr>
          <w:rFonts w:ascii="Arial" w:hAnsi="Arial" w:cs="Arial"/>
          <w:b/>
          <w:bCs/>
          <w:i/>
          <w:iCs/>
          <w:color w:val="FF0000"/>
        </w:rPr>
      </w:pPr>
      <w:r>
        <w:rPr>
          <w:rFonts w:ascii="Arial" w:hAnsi="Arial" w:cs="Arial"/>
          <w:b/>
          <w:bCs/>
          <w:i/>
          <w:iCs/>
          <w:color w:val="FF0000"/>
        </w:rPr>
        <w:tab/>
      </w:r>
    </w:p>
    <w:p w14:paraId="6A8AE3FE" w14:textId="77777777" w:rsidR="005A0608" w:rsidRDefault="005A0608" w:rsidP="005A0608">
      <w:pPr>
        <w:spacing w:after="0"/>
        <w:jc w:val="both"/>
        <w:rPr>
          <w:rFonts w:ascii="Arial" w:hAnsi="Arial" w:cs="Arial"/>
          <w:b/>
          <w:bCs/>
          <w:i/>
          <w:iCs/>
          <w:color w:val="FF0000"/>
        </w:rPr>
      </w:pPr>
    </w:p>
    <w:p w14:paraId="6D5982C1" w14:textId="77777777" w:rsidR="005A0608" w:rsidRDefault="005A0608" w:rsidP="005A0608">
      <w:pPr>
        <w:spacing w:after="0"/>
        <w:jc w:val="both"/>
        <w:rPr>
          <w:rFonts w:ascii="Arial" w:hAnsi="Arial" w:cs="Arial"/>
          <w:b/>
          <w:bCs/>
          <w:i/>
          <w:iCs/>
          <w:color w:val="FF0000"/>
        </w:rPr>
      </w:pPr>
      <w:r>
        <w:rPr>
          <w:noProof/>
        </w:rPr>
        <w:lastRenderedPageBreak/>
        <w:drawing>
          <wp:anchor distT="0" distB="0" distL="114300" distR="114300" simplePos="0" relativeHeight="251664384" behindDoc="0" locked="0" layoutInCell="1" allowOverlap="1" wp14:anchorId="58C6B072" wp14:editId="596BEF83">
            <wp:simplePos x="0" y="0"/>
            <wp:positionH relativeFrom="column">
              <wp:posOffset>-443865</wp:posOffset>
            </wp:positionH>
            <wp:positionV relativeFrom="paragraph">
              <wp:posOffset>1837690</wp:posOffset>
            </wp:positionV>
            <wp:extent cx="4354195" cy="2449195"/>
            <wp:effectExtent l="0" t="0" r="8255"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54195" cy="24491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1CD05639" wp14:editId="7F88962E">
            <wp:simplePos x="0" y="0"/>
            <wp:positionH relativeFrom="margin">
              <wp:posOffset>3371215</wp:posOffset>
            </wp:positionH>
            <wp:positionV relativeFrom="paragraph">
              <wp:posOffset>2547620</wp:posOffset>
            </wp:positionV>
            <wp:extent cx="3204845" cy="1802765"/>
            <wp:effectExtent l="0" t="381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204845" cy="1802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35F65BDF" wp14:editId="472F48E9">
            <wp:simplePos x="0" y="0"/>
            <wp:positionH relativeFrom="column">
              <wp:posOffset>2833351</wp:posOffset>
            </wp:positionH>
            <wp:positionV relativeFrom="paragraph">
              <wp:posOffset>113</wp:posOffset>
            </wp:positionV>
            <wp:extent cx="3041650" cy="1710690"/>
            <wp:effectExtent l="0" t="0" r="635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1650" cy="17106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7C0CF6BF" wp14:editId="1862F101">
            <wp:simplePos x="0" y="0"/>
            <wp:positionH relativeFrom="column">
              <wp:posOffset>-434070</wp:posOffset>
            </wp:positionH>
            <wp:positionV relativeFrom="paragraph">
              <wp:posOffset>5357</wp:posOffset>
            </wp:positionV>
            <wp:extent cx="3042920" cy="1710690"/>
            <wp:effectExtent l="0" t="0" r="508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42920" cy="1710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FA0D24" w14:textId="77777777" w:rsidR="005A0608" w:rsidRDefault="005A0608" w:rsidP="005A0608">
      <w:pPr>
        <w:spacing w:after="0"/>
        <w:jc w:val="both"/>
        <w:rPr>
          <w:rFonts w:ascii="Arial" w:hAnsi="Arial" w:cs="Arial"/>
          <w:b/>
          <w:bCs/>
          <w:i/>
          <w:iCs/>
          <w:color w:val="FF0000"/>
        </w:rPr>
      </w:pPr>
    </w:p>
    <w:p w14:paraId="1CD6EEA1" w14:textId="77777777" w:rsidR="005A0608" w:rsidRPr="00492DD5" w:rsidRDefault="005A0608" w:rsidP="005A0608">
      <w:pPr>
        <w:spacing w:after="0"/>
        <w:jc w:val="both"/>
        <w:rPr>
          <w:rFonts w:ascii="Arial" w:hAnsi="Arial" w:cs="Arial"/>
          <w:b/>
          <w:bCs/>
          <w:i/>
          <w:iCs/>
          <w:color w:val="FF0000"/>
        </w:rPr>
      </w:pPr>
    </w:p>
    <w:p w14:paraId="7C8D5413" w14:textId="77777777" w:rsidR="005A0608" w:rsidRDefault="005A0608" w:rsidP="005A0608">
      <w:pPr>
        <w:spacing w:after="0"/>
        <w:jc w:val="both"/>
        <w:rPr>
          <w:rFonts w:ascii="Arial" w:hAnsi="Arial" w:cs="Arial"/>
          <w:i/>
          <w:iCs/>
        </w:rPr>
      </w:pPr>
    </w:p>
    <w:p w14:paraId="54DF68F1" w14:textId="77777777" w:rsidR="005A0608" w:rsidRPr="003F7CA5" w:rsidRDefault="005A0608" w:rsidP="005A0608">
      <w:pPr>
        <w:spacing w:after="0"/>
        <w:jc w:val="both"/>
        <w:rPr>
          <w:rFonts w:ascii="Arial" w:hAnsi="Arial" w:cs="Arial"/>
          <w:i/>
          <w:iCs/>
          <w:sz w:val="24"/>
          <w:szCs w:val="24"/>
        </w:rPr>
      </w:pPr>
      <w:r w:rsidRPr="003F7CA5">
        <w:rPr>
          <w:rFonts w:ascii="Arial" w:hAnsi="Arial" w:cs="Arial"/>
          <w:b/>
          <w:bCs/>
          <w:sz w:val="24"/>
          <w:szCs w:val="24"/>
        </w:rPr>
        <w:t xml:space="preserve">Data </w:t>
      </w:r>
      <w:r w:rsidRPr="003F7CA5">
        <w:rPr>
          <w:rFonts w:ascii="Arial" w:hAnsi="Arial" w:cs="Arial"/>
          <w:i/>
          <w:iCs/>
          <w:sz w:val="24"/>
          <w:szCs w:val="24"/>
        </w:rPr>
        <w:t xml:space="preserve">[Presented as infographics]: </w:t>
      </w:r>
    </w:p>
    <w:p w14:paraId="19C9D220" w14:textId="77777777" w:rsidR="005A0608" w:rsidRPr="003F7CA5" w:rsidRDefault="005A0608" w:rsidP="005A0608">
      <w:pPr>
        <w:spacing w:after="0"/>
        <w:rPr>
          <w:rFonts w:ascii="Arial" w:hAnsi="Arial" w:cs="Arial"/>
          <w:i/>
          <w:iCs/>
          <w:sz w:val="24"/>
          <w:szCs w:val="24"/>
        </w:rPr>
      </w:pPr>
    </w:p>
    <w:p w14:paraId="1FE21903" w14:textId="0F6D7A30" w:rsidR="005A0608" w:rsidRDefault="005A0608" w:rsidP="005A0608">
      <w:pPr>
        <w:pStyle w:val="ListParagraph"/>
        <w:numPr>
          <w:ilvl w:val="0"/>
          <w:numId w:val="1"/>
        </w:numPr>
        <w:spacing w:after="0" w:line="240" w:lineRule="auto"/>
        <w:rPr>
          <w:rFonts w:ascii="Arial" w:hAnsi="Arial" w:cs="Arial"/>
          <w:sz w:val="24"/>
          <w:szCs w:val="24"/>
        </w:rPr>
      </w:pPr>
      <w:r w:rsidRPr="003F7CA5">
        <w:rPr>
          <w:rFonts w:ascii="Arial" w:hAnsi="Arial" w:cs="Arial"/>
          <w:sz w:val="24"/>
          <w:szCs w:val="24"/>
        </w:rPr>
        <w:t>94.28% - Repairs completed right first time, target 87% (up from 92.79% last year)</w:t>
      </w:r>
      <w:r>
        <w:rPr>
          <w:rFonts w:ascii="Arial" w:hAnsi="Arial" w:cs="Arial"/>
          <w:sz w:val="24"/>
          <w:szCs w:val="24"/>
        </w:rPr>
        <w:t xml:space="preserve">. </w:t>
      </w:r>
    </w:p>
    <w:p w14:paraId="5DB8449D" w14:textId="77777777" w:rsidR="00734D14" w:rsidRPr="00734D14" w:rsidRDefault="00734D14" w:rsidP="00734D14">
      <w:pPr>
        <w:pStyle w:val="ListParagraph"/>
        <w:spacing w:after="0" w:line="240" w:lineRule="auto"/>
        <w:rPr>
          <w:rFonts w:ascii="Arial" w:hAnsi="Arial" w:cs="Arial"/>
          <w:sz w:val="24"/>
          <w:szCs w:val="24"/>
        </w:rPr>
      </w:pPr>
    </w:p>
    <w:p w14:paraId="77EE1C0D" w14:textId="04173C99" w:rsidR="005A0608" w:rsidRPr="005A0608" w:rsidRDefault="005A0608" w:rsidP="005A0608">
      <w:pPr>
        <w:pStyle w:val="ListParagraph"/>
        <w:numPr>
          <w:ilvl w:val="0"/>
          <w:numId w:val="1"/>
        </w:numPr>
        <w:spacing w:after="0" w:line="240" w:lineRule="auto"/>
        <w:rPr>
          <w:rFonts w:ascii="Arial" w:hAnsi="Arial" w:cs="Arial"/>
          <w:sz w:val="24"/>
          <w:szCs w:val="24"/>
        </w:rPr>
      </w:pPr>
      <w:r w:rsidRPr="003F7CA5">
        <w:rPr>
          <w:rFonts w:ascii="Arial" w:hAnsi="Arial" w:cs="Arial"/>
          <w:sz w:val="24"/>
          <w:szCs w:val="24"/>
        </w:rPr>
        <w:t>3402 – Damp, Mould, and Condensation cases dealt with (up from 1726 last year)</w:t>
      </w:r>
      <w:r>
        <w:rPr>
          <w:rFonts w:ascii="Arial" w:hAnsi="Arial" w:cs="Arial"/>
          <w:sz w:val="24"/>
          <w:szCs w:val="24"/>
        </w:rPr>
        <w:t>.</w:t>
      </w:r>
    </w:p>
    <w:p w14:paraId="49DA3A37" w14:textId="77777777" w:rsidR="005A0608" w:rsidRDefault="005A0608" w:rsidP="005A0608">
      <w:pPr>
        <w:pStyle w:val="ListParagraph"/>
        <w:spacing w:after="0" w:line="240" w:lineRule="auto"/>
        <w:rPr>
          <w:rFonts w:ascii="Arial" w:hAnsi="Arial" w:cs="Arial"/>
          <w:sz w:val="24"/>
          <w:szCs w:val="24"/>
        </w:rPr>
      </w:pPr>
    </w:p>
    <w:p w14:paraId="62575DB3" w14:textId="7696F2E1" w:rsidR="005A0608" w:rsidRPr="003F7CA5" w:rsidRDefault="005A0608" w:rsidP="005A0608">
      <w:pPr>
        <w:pStyle w:val="ListParagraph"/>
        <w:numPr>
          <w:ilvl w:val="0"/>
          <w:numId w:val="1"/>
        </w:numPr>
        <w:spacing w:after="0" w:line="240" w:lineRule="auto"/>
        <w:rPr>
          <w:rFonts w:ascii="Arial" w:hAnsi="Arial" w:cs="Arial"/>
          <w:sz w:val="24"/>
          <w:szCs w:val="24"/>
        </w:rPr>
      </w:pPr>
      <w:r w:rsidRPr="003F7CA5">
        <w:rPr>
          <w:rFonts w:ascii="Arial" w:hAnsi="Arial" w:cs="Arial"/>
          <w:sz w:val="24"/>
          <w:szCs w:val="24"/>
        </w:rPr>
        <w:t>53 - External Wall Insulations</w:t>
      </w:r>
      <w:r>
        <w:rPr>
          <w:rFonts w:ascii="Arial" w:hAnsi="Arial" w:cs="Arial"/>
          <w:sz w:val="24"/>
          <w:szCs w:val="24"/>
        </w:rPr>
        <w:t>.</w:t>
      </w:r>
    </w:p>
    <w:p w14:paraId="08669463" w14:textId="77777777" w:rsidR="005A0608" w:rsidRPr="005A0608" w:rsidRDefault="005A0608" w:rsidP="005A0608">
      <w:pPr>
        <w:pStyle w:val="ListParagraph"/>
        <w:spacing w:after="0" w:line="240" w:lineRule="auto"/>
        <w:rPr>
          <w:rFonts w:ascii="Arial" w:hAnsi="Arial" w:cs="Arial"/>
          <w:sz w:val="24"/>
          <w:szCs w:val="24"/>
        </w:rPr>
      </w:pPr>
    </w:p>
    <w:p w14:paraId="1EEC1D0E" w14:textId="6D8085B9" w:rsidR="005A0608" w:rsidRDefault="005A0608" w:rsidP="005A0608">
      <w:pPr>
        <w:pStyle w:val="ListParagraph"/>
        <w:numPr>
          <w:ilvl w:val="0"/>
          <w:numId w:val="1"/>
        </w:numPr>
        <w:spacing w:after="0" w:line="240" w:lineRule="auto"/>
        <w:rPr>
          <w:rFonts w:ascii="Arial" w:hAnsi="Arial" w:cs="Arial"/>
          <w:sz w:val="24"/>
          <w:szCs w:val="24"/>
        </w:rPr>
      </w:pPr>
      <w:r w:rsidRPr="003F7CA5">
        <w:rPr>
          <w:rFonts w:ascii="Arial" w:hAnsi="Arial" w:cs="Arial"/>
          <w:sz w:val="24"/>
          <w:szCs w:val="24"/>
        </w:rPr>
        <w:t>132 - Cavity Wall Insulations</w:t>
      </w:r>
      <w:r>
        <w:rPr>
          <w:rFonts w:ascii="Arial" w:hAnsi="Arial" w:cs="Arial"/>
          <w:sz w:val="24"/>
          <w:szCs w:val="24"/>
        </w:rPr>
        <w:t>.</w:t>
      </w:r>
    </w:p>
    <w:p w14:paraId="38F271FD" w14:textId="77777777" w:rsidR="005A0608" w:rsidRPr="005A0608" w:rsidRDefault="005A0608" w:rsidP="005A0608">
      <w:pPr>
        <w:spacing w:after="0" w:line="240" w:lineRule="auto"/>
        <w:rPr>
          <w:rFonts w:ascii="Arial" w:hAnsi="Arial" w:cs="Arial"/>
          <w:sz w:val="24"/>
          <w:szCs w:val="24"/>
        </w:rPr>
      </w:pPr>
    </w:p>
    <w:p w14:paraId="632352B6" w14:textId="470387E0" w:rsidR="005A0608" w:rsidRPr="003F7CA5" w:rsidRDefault="005A0608" w:rsidP="005A0608">
      <w:pPr>
        <w:pStyle w:val="ListParagraph"/>
        <w:numPr>
          <w:ilvl w:val="0"/>
          <w:numId w:val="1"/>
        </w:numPr>
        <w:spacing w:after="0" w:line="240" w:lineRule="auto"/>
        <w:rPr>
          <w:rFonts w:ascii="Arial" w:hAnsi="Arial" w:cs="Arial"/>
          <w:sz w:val="24"/>
          <w:szCs w:val="24"/>
        </w:rPr>
      </w:pPr>
      <w:r w:rsidRPr="003F7CA5">
        <w:rPr>
          <w:rFonts w:ascii="Arial" w:hAnsi="Arial" w:cs="Arial"/>
          <w:sz w:val="24"/>
          <w:szCs w:val="24"/>
        </w:rPr>
        <w:t>1621 - Gas Boiler Install</w:t>
      </w:r>
      <w:r>
        <w:rPr>
          <w:rFonts w:ascii="Arial" w:hAnsi="Arial" w:cs="Arial"/>
          <w:sz w:val="24"/>
          <w:szCs w:val="24"/>
        </w:rPr>
        <w:t>s.</w:t>
      </w:r>
    </w:p>
    <w:p w14:paraId="5D290BE6" w14:textId="77777777" w:rsidR="005A0608" w:rsidRPr="003F7CA5" w:rsidRDefault="005A0608" w:rsidP="005A0608">
      <w:pPr>
        <w:pStyle w:val="ListParagraph"/>
        <w:spacing w:line="240" w:lineRule="auto"/>
        <w:rPr>
          <w:rFonts w:ascii="Arial" w:hAnsi="Arial" w:cs="Arial"/>
          <w:sz w:val="24"/>
          <w:szCs w:val="24"/>
        </w:rPr>
      </w:pPr>
    </w:p>
    <w:p w14:paraId="1099FCE0" w14:textId="5000BA9A" w:rsidR="005A0608" w:rsidRDefault="005A0608" w:rsidP="005A0608">
      <w:pPr>
        <w:pStyle w:val="ListParagraph"/>
        <w:numPr>
          <w:ilvl w:val="0"/>
          <w:numId w:val="1"/>
        </w:numPr>
        <w:spacing w:after="0" w:line="240" w:lineRule="auto"/>
        <w:rPr>
          <w:rFonts w:ascii="Arial" w:hAnsi="Arial" w:cs="Arial"/>
          <w:sz w:val="24"/>
          <w:szCs w:val="24"/>
        </w:rPr>
      </w:pPr>
      <w:r w:rsidRPr="003F7CA5">
        <w:rPr>
          <w:rFonts w:ascii="Arial" w:hAnsi="Arial" w:cs="Arial"/>
          <w:sz w:val="24"/>
          <w:szCs w:val="24"/>
        </w:rPr>
        <w:t>227 - Loft Insulation</w:t>
      </w:r>
      <w:r>
        <w:rPr>
          <w:rFonts w:ascii="Arial" w:hAnsi="Arial" w:cs="Arial"/>
          <w:sz w:val="24"/>
          <w:szCs w:val="24"/>
        </w:rPr>
        <w:t xml:space="preserve"> installs.</w:t>
      </w:r>
    </w:p>
    <w:p w14:paraId="2D847905" w14:textId="77777777" w:rsidR="005A0608" w:rsidRPr="005A0608" w:rsidRDefault="005A0608" w:rsidP="005A0608">
      <w:pPr>
        <w:pStyle w:val="ListParagraph"/>
        <w:rPr>
          <w:rFonts w:ascii="Arial" w:hAnsi="Arial" w:cs="Arial"/>
          <w:sz w:val="24"/>
          <w:szCs w:val="24"/>
        </w:rPr>
      </w:pPr>
    </w:p>
    <w:p w14:paraId="6C0D37B0" w14:textId="754D40BA" w:rsidR="005A0608" w:rsidRPr="000747D2" w:rsidRDefault="005A0608" w:rsidP="005A0608">
      <w:pPr>
        <w:spacing w:after="0" w:line="240" w:lineRule="auto"/>
        <w:rPr>
          <w:rFonts w:ascii="Arial" w:hAnsi="Arial" w:cs="Arial"/>
          <w:b/>
          <w:bCs/>
          <w:sz w:val="24"/>
          <w:szCs w:val="24"/>
        </w:rPr>
      </w:pPr>
      <w:r w:rsidRPr="000747D2">
        <w:rPr>
          <w:rFonts w:ascii="Arial" w:hAnsi="Arial" w:cs="Arial"/>
          <w:b/>
          <w:bCs/>
          <w:sz w:val="24"/>
          <w:szCs w:val="24"/>
        </w:rPr>
        <w:t>In the next 12 months, we plan to</w:t>
      </w:r>
      <w:r w:rsidRPr="000747D2">
        <w:rPr>
          <w:rFonts w:ascii="Arial" w:hAnsi="Arial" w:cs="Arial"/>
          <w:b/>
          <w:bCs/>
          <w:sz w:val="24"/>
          <w:szCs w:val="24"/>
        </w:rPr>
        <w:t xml:space="preserve">: </w:t>
      </w:r>
    </w:p>
    <w:p w14:paraId="0D0AB623" w14:textId="77777777" w:rsidR="005A0608" w:rsidRPr="005A0608" w:rsidRDefault="005A0608" w:rsidP="005A0608">
      <w:pPr>
        <w:spacing w:after="0" w:line="240" w:lineRule="auto"/>
        <w:rPr>
          <w:rFonts w:ascii="Arial" w:hAnsi="Arial" w:cs="Arial"/>
          <w:sz w:val="24"/>
          <w:szCs w:val="24"/>
        </w:rPr>
      </w:pPr>
    </w:p>
    <w:p w14:paraId="0569889B" w14:textId="193A93C1" w:rsidR="005A0608" w:rsidRPr="005A0608" w:rsidRDefault="005A0608" w:rsidP="005A0608">
      <w:pPr>
        <w:pStyle w:val="ListParagraph"/>
        <w:numPr>
          <w:ilvl w:val="0"/>
          <w:numId w:val="2"/>
        </w:numPr>
        <w:spacing w:after="0" w:line="240" w:lineRule="auto"/>
        <w:rPr>
          <w:rFonts w:ascii="Arial" w:hAnsi="Arial" w:cs="Arial"/>
          <w:sz w:val="24"/>
          <w:szCs w:val="24"/>
        </w:rPr>
      </w:pPr>
      <w:r w:rsidRPr="005A0608">
        <w:rPr>
          <w:rFonts w:ascii="Arial" w:hAnsi="Arial" w:cs="Arial"/>
          <w:sz w:val="24"/>
          <w:szCs w:val="24"/>
        </w:rPr>
        <w:t>Ensure the Council follows all property safety rules, including gas, electrical, fire safety, asbestos, legionella, and lifts, to reduce risks and keep everyone safe.</w:t>
      </w:r>
    </w:p>
    <w:p w14:paraId="3F4DB4DE" w14:textId="77777777" w:rsidR="005C0263" w:rsidRDefault="005A0608" w:rsidP="005C0263">
      <w:pPr>
        <w:pStyle w:val="ListParagraph"/>
        <w:numPr>
          <w:ilvl w:val="0"/>
          <w:numId w:val="2"/>
        </w:numPr>
        <w:spacing w:after="0" w:line="240" w:lineRule="auto"/>
        <w:rPr>
          <w:rFonts w:ascii="Arial" w:hAnsi="Arial" w:cs="Arial"/>
          <w:sz w:val="24"/>
          <w:szCs w:val="24"/>
        </w:rPr>
      </w:pPr>
      <w:r w:rsidRPr="005A0608">
        <w:rPr>
          <w:rFonts w:ascii="Arial" w:hAnsi="Arial" w:cs="Arial"/>
          <w:sz w:val="24"/>
          <w:szCs w:val="24"/>
        </w:rPr>
        <w:lastRenderedPageBreak/>
        <w:t>Start a programme to check the condition of our homes and make sure they meet decency standards.</w:t>
      </w:r>
    </w:p>
    <w:p w14:paraId="684B5839" w14:textId="187799A3" w:rsidR="005A0608" w:rsidRPr="005C0263" w:rsidRDefault="005A0608" w:rsidP="005C0263">
      <w:pPr>
        <w:pStyle w:val="ListParagraph"/>
        <w:numPr>
          <w:ilvl w:val="0"/>
          <w:numId w:val="2"/>
        </w:numPr>
        <w:spacing w:after="0" w:line="240" w:lineRule="auto"/>
        <w:rPr>
          <w:rFonts w:ascii="Arial" w:hAnsi="Arial" w:cs="Arial"/>
          <w:sz w:val="24"/>
          <w:szCs w:val="24"/>
        </w:rPr>
      </w:pPr>
      <w:r w:rsidRPr="005C0263">
        <w:rPr>
          <w:rFonts w:ascii="Arial" w:hAnsi="Arial" w:cs="Arial"/>
          <w:sz w:val="24"/>
          <w:szCs w:val="24"/>
        </w:rPr>
        <w:t>Create a plan to improve energy efficiency, aiming to achieve EPC C by 2030 and meet net zero requirements for our housing.</w:t>
      </w:r>
    </w:p>
    <w:p w14:paraId="6069E0EA" w14:textId="77777777" w:rsidR="005A0608" w:rsidRDefault="005A0608" w:rsidP="005A0608">
      <w:pPr>
        <w:spacing w:after="0" w:line="240" w:lineRule="auto"/>
        <w:rPr>
          <w:rFonts w:ascii="Arial" w:hAnsi="Arial" w:cs="Arial"/>
          <w:sz w:val="24"/>
          <w:szCs w:val="24"/>
        </w:rPr>
      </w:pPr>
    </w:p>
    <w:p w14:paraId="19F6E8C9" w14:textId="77777777" w:rsidR="005A0608" w:rsidRDefault="005A0608" w:rsidP="005A0608">
      <w:pPr>
        <w:spacing w:after="0" w:line="240" w:lineRule="auto"/>
        <w:rPr>
          <w:rFonts w:ascii="Arial" w:hAnsi="Arial" w:cs="Arial"/>
          <w:sz w:val="24"/>
          <w:szCs w:val="24"/>
        </w:rPr>
      </w:pPr>
    </w:p>
    <w:p w14:paraId="1B00D4A9" w14:textId="77777777" w:rsidR="005A0608" w:rsidRDefault="005A0608" w:rsidP="005A0608">
      <w:pPr>
        <w:spacing w:after="0" w:line="240" w:lineRule="auto"/>
        <w:rPr>
          <w:rFonts w:ascii="Arial" w:hAnsi="Arial" w:cs="Arial"/>
          <w:sz w:val="24"/>
          <w:szCs w:val="24"/>
        </w:rPr>
      </w:pPr>
    </w:p>
    <w:p w14:paraId="1D6B0C61" w14:textId="77777777" w:rsidR="005A0608" w:rsidRDefault="005A0608" w:rsidP="005A0608">
      <w:pPr>
        <w:spacing w:after="0" w:line="240" w:lineRule="auto"/>
        <w:rPr>
          <w:rFonts w:ascii="Arial" w:hAnsi="Arial" w:cs="Arial"/>
          <w:sz w:val="24"/>
          <w:szCs w:val="24"/>
        </w:rPr>
      </w:pPr>
    </w:p>
    <w:p w14:paraId="0A10A0B2" w14:textId="77777777" w:rsidR="005A0608" w:rsidRDefault="005A0608" w:rsidP="005A0608">
      <w:pPr>
        <w:spacing w:after="0" w:line="240" w:lineRule="auto"/>
        <w:rPr>
          <w:rFonts w:ascii="Arial" w:hAnsi="Arial" w:cs="Arial"/>
          <w:sz w:val="24"/>
          <w:szCs w:val="24"/>
        </w:rPr>
      </w:pPr>
    </w:p>
    <w:p w14:paraId="3004550D" w14:textId="77777777" w:rsidR="005C0263" w:rsidRDefault="005C0263" w:rsidP="005A0608">
      <w:pPr>
        <w:spacing w:after="0" w:line="240" w:lineRule="auto"/>
        <w:rPr>
          <w:rFonts w:ascii="Arial" w:hAnsi="Arial" w:cs="Arial"/>
          <w:sz w:val="24"/>
          <w:szCs w:val="24"/>
        </w:rPr>
      </w:pPr>
    </w:p>
    <w:p w14:paraId="70969A24" w14:textId="77777777" w:rsidR="005C0263" w:rsidRDefault="005C0263" w:rsidP="005A0608">
      <w:pPr>
        <w:spacing w:after="0" w:line="240" w:lineRule="auto"/>
        <w:rPr>
          <w:rFonts w:ascii="Arial" w:hAnsi="Arial" w:cs="Arial"/>
          <w:sz w:val="24"/>
          <w:szCs w:val="24"/>
        </w:rPr>
      </w:pPr>
    </w:p>
    <w:p w14:paraId="251A54E9" w14:textId="77777777" w:rsidR="005C0263" w:rsidRDefault="005C0263" w:rsidP="005A0608">
      <w:pPr>
        <w:spacing w:after="0" w:line="240" w:lineRule="auto"/>
        <w:rPr>
          <w:rFonts w:ascii="Arial" w:hAnsi="Arial" w:cs="Arial"/>
          <w:sz w:val="24"/>
          <w:szCs w:val="24"/>
        </w:rPr>
      </w:pPr>
    </w:p>
    <w:p w14:paraId="4B08EADB" w14:textId="77777777" w:rsidR="005C0263" w:rsidRDefault="005C0263" w:rsidP="005A0608">
      <w:pPr>
        <w:spacing w:after="0" w:line="240" w:lineRule="auto"/>
        <w:rPr>
          <w:rFonts w:ascii="Arial" w:hAnsi="Arial" w:cs="Arial"/>
          <w:sz w:val="24"/>
          <w:szCs w:val="24"/>
        </w:rPr>
      </w:pPr>
    </w:p>
    <w:p w14:paraId="5680B79B" w14:textId="77777777" w:rsidR="005C0263" w:rsidRDefault="005C0263" w:rsidP="005A0608">
      <w:pPr>
        <w:spacing w:after="0" w:line="240" w:lineRule="auto"/>
        <w:rPr>
          <w:rFonts w:ascii="Arial" w:hAnsi="Arial" w:cs="Arial"/>
          <w:sz w:val="24"/>
          <w:szCs w:val="24"/>
        </w:rPr>
      </w:pPr>
    </w:p>
    <w:p w14:paraId="4E86E882" w14:textId="77777777" w:rsidR="005C0263" w:rsidRDefault="005C0263" w:rsidP="005A0608">
      <w:pPr>
        <w:spacing w:after="0" w:line="240" w:lineRule="auto"/>
        <w:rPr>
          <w:rFonts w:ascii="Arial" w:hAnsi="Arial" w:cs="Arial"/>
          <w:sz w:val="24"/>
          <w:szCs w:val="24"/>
        </w:rPr>
      </w:pPr>
    </w:p>
    <w:p w14:paraId="1DD98D3E" w14:textId="77777777" w:rsidR="005C0263" w:rsidRDefault="005C0263" w:rsidP="005A0608">
      <w:pPr>
        <w:spacing w:after="0" w:line="240" w:lineRule="auto"/>
        <w:rPr>
          <w:rFonts w:ascii="Arial" w:hAnsi="Arial" w:cs="Arial"/>
          <w:sz w:val="24"/>
          <w:szCs w:val="24"/>
        </w:rPr>
      </w:pPr>
    </w:p>
    <w:p w14:paraId="79C89D14" w14:textId="77777777" w:rsidR="005C0263" w:rsidRDefault="005C0263" w:rsidP="005A0608">
      <w:pPr>
        <w:spacing w:after="0" w:line="240" w:lineRule="auto"/>
        <w:rPr>
          <w:rFonts w:ascii="Arial" w:hAnsi="Arial" w:cs="Arial"/>
          <w:sz w:val="24"/>
          <w:szCs w:val="24"/>
        </w:rPr>
      </w:pPr>
    </w:p>
    <w:p w14:paraId="2A15994B" w14:textId="77777777" w:rsidR="005C0263" w:rsidRDefault="005C0263" w:rsidP="005A0608">
      <w:pPr>
        <w:spacing w:after="0" w:line="240" w:lineRule="auto"/>
        <w:rPr>
          <w:rFonts w:ascii="Arial" w:hAnsi="Arial" w:cs="Arial"/>
          <w:sz w:val="24"/>
          <w:szCs w:val="24"/>
        </w:rPr>
      </w:pPr>
    </w:p>
    <w:p w14:paraId="2A557778" w14:textId="77777777" w:rsidR="005C0263" w:rsidRDefault="005C0263" w:rsidP="005A0608">
      <w:pPr>
        <w:spacing w:after="0" w:line="240" w:lineRule="auto"/>
        <w:rPr>
          <w:rFonts w:ascii="Arial" w:hAnsi="Arial" w:cs="Arial"/>
          <w:sz w:val="24"/>
          <w:szCs w:val="24"/>
        </w:rPr>
      </w:pPr>
    </w:p>
    <w:p w14:paraId="23131B7B" w14:textId="77777777" w:rsidR="005C0263" w:rsidRDefault="005C0263" w:rsidP="005A0608">
      <w:pPr>
        <w:spacing w:after="0" w:line="240" w:lineRule="auto"/>
        <w:rPr>
          <w:rFonts w:ascii="Arial" w:hAnsi="Arial" w:cs="Arial"/>
          <w:sz w:val="24"/>
          <w:szCs w:val="24"/>
        </w:rPr>
      </w:pPr>
    </w:p>
    <w:p w14:paraId="5EC7DEC8" w14:textId="77777777" w:rsidR="005C0263" w:rsidRDefault="005C0263" w:rsidP="005A0608">
      <w:pPr>
        <w:spacing w:after="0" w:line="240" w:lineRule="auto"/>
        <w:rPr>
          <w:rFonts w:ascii="Arial" w:hAnsi="Arial" w:cs="Arial"/>
          <w:sz w:val="24"/>
          <w:szCs w:val="24"/>
        </w:rPr>
      </w:pPr>
    </w:p>
    <w:p w14:paraId="70C190E7" w14:textId="77777777" w:rsidR="005C0263" w:rsidRDefault="005C0263" w:rsidP="005A0608">
      <w:pPr>
        <w:spacing w:after="0" w:line="240" w:lineRule="auto"/>
        <w:rPr>
          <w:rFonts w:ascii="Arial" w:hAnsi="Arial" w:cs="Arial"/>
          <w:sz w:val="24"/>
          <w:szCs w:val="24"/>
        </w:rPr>
      </w:pPr>
    </w:p>
    <w:p w14:paraId="67B7FF7F" w14:textId="77777777" w:rsidR="005C0263" w:rsidRDefault="005C0263" w:rsidP="005A0608">
      <w:pPr>
        <w:spacing w:after="0" w:line="240" w:lineRule="auto"/>
        <w:rPr>
          <w:rFonts w:ascii="Arial" w:hAnsi="Arial" w:cs="Arial"/>
          <w:sz w:val="24"/>
          <w:szCs w:val="24"/>
        </w:rPr>
      </w:pPr>
    </w:p>
    <w:p w14:paraId="3E989AED" w14:textId="77777777" w:rsidR="005C0263" w:rsidRDefault="005C0263" w:rsidP="005A0608">
      <w:pPr>
        <w:spacing w:after="0" w:line="240" w:lineRule="auto"/>
        <w:rPr>
          <w:rFonts w:ascii="Arial" w:hAnsi="Arial" w:cs="Arial"/>
          <w:sz w:val="24"/>
          <w:szCs w:val="24"/>
        </w:rPr>
      </w:pPr>
    </w:p>
    <w:p w14:paraId="5C58FB49" w14:textId="77777777" w:rsidR="005C0263" w:rsidRDefault="005C0263" w:rsidP="005A0608">
      <w:pPr>
        <w:spacing w:after="0" w:line="240" w:lineRule="auto"/>
        <w:rPr>
          <w:rFonts w:ascii="Arial" w:hAnsi="Arial" w:cs="Arial"/>
          <w:sz w:val="24"/>
          <w:szCs w:val="24"/>
        </w:rPr>
      </w:pPr>
    </w:p>
    <w:p w14:paraId="737109E2" w14:textId="77777777" w:rsidR="005C0263" w:rsidRDefault="005C0263" w:rsidP="005A0608">
      <w:pPr>
        <w:spacing w:after="0" w:line="240" w:lineRule="auto"/>
        <w:rPr>
          <w:rFonts w:ascii="Arial" w:hAnsi="Arial" w:cs="Arial"/>
          <w:sz w:val="24"/>
          <w:szCs w:val="24"/>
        </w:rPr>
      </w:pPr>
    </w:p>
    <w:p w14:paraId="3D810435" w14:textId="77777777" w:rsidR="005C0263" w:rsidRDefault="005C0263" w:rsidP="005A0608">
      <w:pPr>
        <w:spacing w:after="0" w:line="240" w:lineRule="auto"/>
        <w:rPr>
          <w:rFonts w:ascii="Arial" w:hAnsi="Arial" w:cs="Arial"/>
          <w:sz w:val="24"/>
          <w:szCs w:val="24"/>
        </w:rPr>
      </w:pPr>
    </w:p>
    <w:p w14:paraId="0A995494" w14:textId="77777777" w:rsidR="005C0263" w:rsidRDefault="005C0263" w:rsidP="005A0608">
      <w:pPr>
        <w:spacing w:after="0" w:line="240" w:lineRule="auto"/>
        <w:rPr>
          <w:rFonts w:ascii="Arial" w:hAnsi="Arial" w:cs="Arial"/>
          <w:sz w:val="24"/>
          <w:szCs w:val="24"/>
        </w:rPr>
      </w:pPr>
    </w:p>
    <w:p w14:paraId="58A549A1" w14:textId="77777777" w:rsidR="005C0263" w:rsidRDefault="005C0263" w:rsidP="005A0608">
      <w:pPr>
        <w:spacing w:after="0" w:line="240" w:lineRule="auto"/>
        <w:rPr>
          <w:rFonts w:ascii="Arial" w:hAnsi="Arial" w:cs="Arial"/>
          <w:sz w:val="24"/>
          <w:szCs w:val="24"/>
        </w:rPr>
      </w:pPr>
    </w:p>
    <w:p w14:paraId="0EE1CD93" w14:textId="77777777" w:rsidR="005C0263" w:rsidRDefault="005C0263" w:rsidP="005A0608">
      <w:pPr>
        <w:spacing w:after="0" w:line="240" w:lineRule="auto"/>
        <w:rPr>
          <w:rFonts w:ascii="Arial" w:hAnsi="Arial" w:cs="Arial"/>
          <w:sz w:val="24"/>
          <w:szCs w:val="24"/>
        </w:rPr>
      </w:pPr>
    </w:p>
    <w:p w14:paraId="774716AC" w14:textId="77777777" w:rsidR="005C0263" w:rsidRDefault="005C0263" w:rsidP="005A0608">
      <w:pPr>
        <w:spacing w:after="0" w:line="240" w:lineRule="auto"/>
        <w:rPr>
          <w:rFonts w:ascii="Arial" w:hAnsi="Arial" w:cs="Arial"/>
          <w:sz w:val="24"/>
          <w:szCs w:val="24"/>
        </w:rPr>
      </w:pPr>
    </w:p>
    <w:p w14:paraId="43735F58" w14:textId="77777777" w:rsidR="005C0263" w:rsidRDefault="005C0263" w:rsidP="005A0608">
      <w:pPr>
        <w:spacing w:after="0" w:line="240" w:lineRule="auto"/>
        <w:rPr>
          <w:rFonts w:ascii="Arial" w:hAnsi="Arial" w:cs="Arial"/>
          <w:sz w:val="24"/>
          <w:szCs w:val="24"/>
        </w:rPr>
      </w:pPr>
    </w:p>
    <w:p w14:paraId="56CC1A8F" w14:textId="77777777" w:rsidR="005C0263" w:rsidRDefault="005C0263" w:rsidP="005A0608">
      <w:pPr>
        <w:spacing w:after="0" w:line="240" w:lineRule="auto"/>
        <w:rPr>
          <w:rFonts w:ascii="Arial" w:hAnsi="Arial" w:cs="Arial"/>
          <w:sz w:val="24"/>
          <w:szCs w:val="24"/>
        </w:rPr>
      </w:pPr>
    </w:p>
    <w:p w14:paraId="476A99C3" w14:textId="77777777" w:rsidR="005C0263" w:rsidRDefault="005C0263" w:rsidP="005A0608">
      <w:pPr>
        <w:spacing w:after="0" w:line="240" w:lineRule="auto"/>
        <w:rPr>
          <w:rFonts w:ascii="Arial" w:hAnsi="Arial" w:cs="Arial"/>
          <w:sz w:val="24"/>
          <w:szCs w:val="24"/>
        </w:rPr>
      </w:pPr>
    </w:p>
    <w:p w14:paraId="26EA770E" w14:textId="77777777" w:rsidR="005C0263" w:rsidRDefault="005C0263" w:rsidP="005A0608">
      <w:pPr>
        <w:spacing w:after="0" w:line="240" w:lineRule="auto"/>
        <w:rPr>
          <w:rFonts w:ascii="Arial" w:hAnsi="Arial" w:cs="Arial"/>
          <w:sz w:val="24"/>
          <w:szCs w:val="24"/>
        </w:rPr>
      </w:pPr>
    </w:p>
    <w:p w14:paraId="14D398EF" w14:textId="77777777" w:rsidR="005C0263" w:rsidRDefault="005C0263" w:rsidP="005A0608">
      <w:pPr>
        <w:spacing w:after="0" w:line="240" w:lineRule="auto"/>
        <w:rPr>
          <w:rFonts w:ascii="Arial" w:hAnsi="Arial" w:cs="Arial"/>
          <w:sz w:val="24"/>
          <w:szCs w:val="24"/>
        </w:rPr>
      </w:pPr>
    </w:p>
    <w:p w14:paraId="28B62721" w14:textId="77777777" w:rsidR="005C0263" w:rsidRDefault="005C0263" w:rsidP="005A0608">
      <w:pPr>
        <w:spacing w:after="0" w:line="240" w:lineRule="auto"/>
        <w:rPr>
          <w:rFonts w:ascii="Arial" w:hAnsi="Arial" w:cs="Arial"/>
          <w:sz w:val="24"/>
          <w:szCs w:val="24"/>
        </w:rPr>
      </w:pPr>
    </w:p>
    <w:p w14:paraId="1D0B51EB" w14:textId="77777777" w:rsidR="005C0263" w:rsidRDefault="005C0263" w:rsidP="005A0608">
      <w:pPr>
        <w:spacing w:after="0" w:line="240" w:lineRule="auto"/>
        <w:rPr>
          <w:rFonts w:ascii="Arial" w:hAnsi="Arial" w:cs="Arial"/>
          <w:sz w:val="24"/>
          <w:szCs w:val="24"/>
        </w:rPr>
      </w:pPr>
    </w:p>
    <w:p w14:paraId="3187DFEB" w14:textId="77777777" w:rsidR="005C0263" w:rsidRDefault="005C0263" w:rsidP="005A0608">
      <w:pPr>
        <w:spacing w:after="0" w:line="240" w:lineRule="auto"/>
        <w:rPr>
          <w:rFonts w:ascii="Arial" w:hAnsi="Arial" w:cs="Arial"/>
          <w:sz w:val="24"/>
          <w:szCs w:val="24"/>
        </w:rPr>
      </w:pPr>
    </w:p>
    <w:p w14:paraId="2ED0166B" w14:textId="77777777" w:rsidR="005C0263" w:rsidRDefault="005C0263" w:rsidP="005A0608">
      <w:pPr>
        <w:spacing w:after="0" w:line="240" w:lineRule="auto"/>
        <w:rPr>
          <w:rFonts w:ascii="Arial" w:hAnsi="Arial" w:cs="Arial"/>
          <w:sz w:val="24"/>
          <w:szCs w:val="24"/>
        </w:rPr>
      </w:pPr>
    </w:p>
    <w:p w14:paraId="04EC302E" w14:textId="77777777" w:rsidR="005C0263" w:rsidRDefault="005C0263" w:rsidP="005A0608">
      <w:pPr>
        <w:spacing w:after="0" w:line="240" w:lineRule="auto"/>
        <w:rPr>
          <w:rFonts w:ascii="Arial" w:hAnsi="Arial" w:cs="Arial"/>
          <w:sz w:val="24"/>
          <w:szCs w:val="24"/>
        </w:rPr>
      </w:pPr>
    </w:p>
    <w:p w14:paraId="65A6F67D" w14:textId="77777777" w:rsidR="005C0263" w:rsidRDefault="005C0263" w:rsidP="005A0608">
      <w:pPr>
        <w:spacing w:after="0" w:line="240" w:lineRule="auto"/>
        <w:rPr>
          <w:rFonts w:ascii="Arial" w:hAnsi="Arial" w:cs="Arial"/>
          <w:sz w:val="24"/>
          <w:szCs w:val="24"/>
        </w:rPr>
      </w:pPr>
    </w:p>
    <w:p w14:paraId="45F2126F" w14:textId="77777777" w:rsidR="005C0263" w:rsidRDefault="005C0263" w:rsidP="005A0608">
      <w:pPr>
        <w:spacing w:after="0" w:line="240" w:lineRule="auto"/>
        <w:rPr>
          <w:rFonts w:ascii="Arial" w:hAnsi="Arial" w:cs="Arial"/>
          <w:sz w:val="24"/>
          <w:szCs w:val="24"/>
        </w:rPr>
      </w:pPr>
    </w:p>
    <w:p w14:paraId="68656A14" w14:textId="77777777" w:rsidR="005C0263" w:rsidRDefault="005C0263" w:rsidP="005A0608">
      <w:pPr>
        <w:spacing w:after="0" w:line="240" w:lineRule="auto"/>
        <w:rPr>
          <w:rFonts w:ascii="Arial" w:hAnsi="Arial" w:cs="Arial"/>
          <w:sz w:val="24"/>
          <w:szCs w:val="24"/>
        </w:rPr>
      </w:pPr>
    </w:p>
    <w:p w14:paraId="3AF5BDEC" w14:textId="77777777" w:rsidR="005C0263" w:rsidRDefault="005C0263" w:rsidP="005A0608">
      <w:pPr>
        <w:spacing w:after="0" w:line="240" w:lineRule="auto"/>
        <w:rPr>
          <w:rFonts w:ascii="Arial" w:hAnsi="Arial" w:cs="Arial"/>
          <w:sz w:val="24"/>
          <w:szCs w:val="24"/>
        </w:rPr>
      </w:pPr>
    </w:p>
    <w:p w14:paraId="601CE41F" w14:textId="77777777" w:rsidR="005C0263" w:rsidRDefault="005C0263" w:rsidP="005A0608">
      <w:pPr>
        <w:spacing w:after="0" w:line="240" w:lineRule="auto"/>
        <w:rPr>
          <w:rFonts w:ascii="Arial" w:hAnsi="Arial" w:cs="Arial"/>
          <w:sz w:val="24"/>
          <w:szCs w:val="24"/>
        </w:rPr>
      </w:pPr>
    </w:p>
    <w:p w14:paraId="72D1E7A2" w14:textId="77777777" w:rsidR="005A0608" w:rsidRDefault="005A0608" w:rsidP="005A0608">
      <w:pPr>
        <w:spacing w:after="0" w:line="240" w:lineRule="auto"/>
        <w:rPr>
          <w:rFonts w:ascii="Arial" w:hAnsi="Arial" w:cs="Arial"/>
          <w:sz w:val="24"/>
          <w:szCs w:val="24"/>
        </w:rPr>
      </w:pPr>
    </w:p>
    <w:p w14:paraId="1C010540" w14:textId="77777777" w:rsidR="000333AF" w:rsidRDefault="000333AF" w:rsidP="005A0608">
      <w:pPr>
        <w:spacing w:after="0" w:line="240" w:lineRule="auto"/>
        <w:rPr>
          <w:rFonts w:ascii="Arial" w:hAnsi="Arial" w:cs="Arial"/>
          <w:sz w:val="24"/>
          <w:szCs w:val="24"/>
        </w:rPr>
      </w:pPr>
    </w:p>
    <w:p w14:paraId="769FBEDD" w14:textId="77777777" w:rsidR="005A0608" w:rsidRDefault="005A0608" w:rsidP="005A0608">
      <w:pPr>
        <w:spacing w:after="0" w:line="240" w:lineRule="auto"/>
        <w:rPr>
          <w:rFonts w:ascii="Arial" w:hAnsi="Arial" w:cs="Arial"/>
          <w:sz w:val="24"/>
          <w:szCs w:val="24"/>
        </w:rPr>
      </w:pPr>
    </w:p>
    <w:p w14:paraId="25DEB9FD" w14:textId="77777777" w:rsidR="005A0608" w:rsidRDefault="005A0608" w:rsidP="005A0608">
      <w:pPr>
        <w:spacing w:after="0" w:line="240" w:lineRule="auto"/>
        <w:rPr>
          <w:rFonts w:ascii="Arial" w:hAnsi="Arial" w:cs="Arial"/>
          <w:sz w:val="24"/>
          <w:szCs w:val="24"/>
        </w:rPr>
      </w:pPr>
    </w:p>
    <w:p w14:paraId="75752D2D" w14:textId="6CA52B22" w:rsidR="005A0608" w:rsidRPr="007B7F72" w:rsidRDefault="005A0608" w:rsidP="005A0608">
      <w:pPr>
        <w:spacing w:after="0"/>
        <w:rPr>
          <w:rFonts w:ascii="Arial" w:hAnsi="Arial" w:cs="Arial"/>
          <w:sz w:val="24"/>
          <w:szCs w:val="24"/>
        </w:rPr>
      </w:pPr>
      <w:r w:rsidRPr="007B7F72">
        <w:rPr>
          <w:rFonts w:ascii="Arial" w:hAnsi="Arial" w:cs="Arial"/>
          <w:sz w:val="24"/>
          <w:szCs w:val="24"/>
        </w:rPr>
        <w:lastRenderedPageBreak/>
        <w:t xml:space="preserve">Page </w:t>
      </w:r>
      <w:r>
        <w:rPr>
          <w:rFonts w:ascii="Arial" w:hAnsi="Arial" w:cs="Arial"/>
          <w:sz w:val="24"/>
          <w:szCs w:val="24"/>
        </w:rPr>
        <w:t>3</w:t>
      </w:r>
      <w:r w:rsidRPr="007B7F72">
        <w:rPr>
          <w:rFonts w:ascii="Arial" w:hAnsi="Arial" w:cs="Arial"/>
          <w:sz w:val="24"/>
          <w:szCs w:val="24"/>
        </w:rPr>
        <w:t>-</w:t>
      </w:r>
    </w:p>
    <w:p w14:paraId="40B6F5F6" w14:textId="77777777" w:rsidR="00177BC8" w:rsidRDefault="00177BC8" w:rsidP="005A0608">
      <w:pPr>
        <w:spacing w:after="0"/>
        <w:rPr>
          <w:rFonts w:ascii="Arial" w:hAnsi="Arial" w:cs="Arial"/>
          <w:b/>
          <w:bCs/>
          <w:sz w:val="24"/>
          <w:szCs w:val="24"/>
        </w:rPr>
      </w:pPr>
    </w:p>
    <w:p w14:paraId="2CE3B798" w14:textId="2E926199" w:rsidR="005A0608" w:rsidRPr="007B7F72" w:rsidRDefault="005A0608" w:rsidP="005A0608">
      <w:pPr>
        <w:spacing w:after="0"/>
        <w:rPr>
          <w:rFonts w:ascii="Arial" w:hAnsi="Arial" w:cs="Arial"/>
          <w:b/>
          <w:bCs/>
          <w:sz w:val="24"/>
          <w:szCs w:val="24"/>
        </w:rPr>
      </w:pPr>
      <w:r>
        <w:rPr>
          <w:rFonts w:ascii="Arial" w:hAnsi="Arial" w:cs="Arial"/>
          <w:b/>
          <w:bCs/>
          <w:sz w:val="24"/>
          <w:szCs w:val="24"/>
        </w:rPr>
        <w:t xml:space="preserve">Enhancing </w:t>
      </w:r>
      <w:r w:rsidR="00177BC8">
        <w:rPr>
          <w:rFonts w:ascii="Arial" w:hAnsi="Arial" w:cs="Arial"/>
          <w:b/>
          <w:bCs/>
          <w:sz w:val="24"/>
          <w:szCs w:val="24"/>
        </w:rPr>
        <w:t xml:space="preserve">Tenant Engagement </w:t>
      </w:r>
    </w:p>
    <w:p w14:paraId="37071DC8" w14:textId="4EC4C7DE" w:rsidR="005A0608" w:rsidRDefault="00177BC8" w:rsidP="005A0608">
      <w:pPr>
        <w:spacing w:after="0"/>
        <w:rPr>
          <w:rFonts w:ascii="Arial" w:hAnsi="Arial" w:cs="Arial"/>
          <w:sz w:val="24"/>
          <w:szCs w:val="24"/>
        </w:rPr>
      </w:pPr>
      <w:r>
        <w:rPr>
          <w:rFonts w:ascii="Arial" w:hAnsi="Arial" w:cs="Arial"/>
          <w:sz w:val="24"/>
          <w:szCs w:val="24"/>
        </w:rPr>
        <w:t xml:space="preserve">Transparency, Influence and Accountability Standard </w:t>
      </w:r>
    </w:p>
    <w:p w14:paraId="6E40B53D" w14:textId="77777777" w:rsidR="00177BC8" w:rsidRDefault="00177BC8" w:rsidP="005A0608">
      <w:pPr>
        <w:spacing w:after="0"/>
        <w:rPr>
          <w:rFonts w:ascii="Arial" w:hAnsi="Arial" w:cs="Arial"/>
          <w:sz w:val="24"/>
          <w:szCs w:val="24"/>
        </w:rPr>
      </w:pPr>
    </w:p>
    <w:p w14:paraId="695785AB" w14:textId="0C65C541" w:rsidR="00177BC8" w:rsidRPr="00177BC8" w:rsidRDefault="00177BC8" w:rsidP="00177BC8">
      <w:pPr>
        <w:spacing w:after="0"/>
        <w:jc w:val="both"/>
        <w:rPr>
          <w:rFonts w:ascii="Arial" w:hAnsi="Arial" w:cs="Arial"/>
          <w:b/>
          <w:bCs/>
          <w:sz w:val="24"/>
          <w:szCs w:val="24"/>
        </w:rPr>
      </w:pPr>
      <w:r w:rsidRPr="00177BC8">
        <w:rPr>
          <w:rFonts w:ascii="Arial" w:hAnsi="Arial" w:cs="Arial"/>
          <w:b/>
          <w:bCs/>
          <w:sz w:val="24"/>
          <w:szCs w:val="24"/>
        </w:rPr>
        <w:t>C</w:t>
      </w:r>
      <w:r w:rsidRPr="00177BC8">
        <w:rPr>
          <w:rFonts w:ascii="Arial" w:hAnsi="Arial" w:cs="Arial"/>
          <w:b/>
          <w:bCs/>
          <w:sz w:val="24"/>
          <w:szCs w:val="24"/>
        </w:rPr>
        <w:t>ase Study</w:t>
      </w:r>
    </w:p>
    <w:p w14:paraId="458C526A" w14:textId="77777777" w:rsidR="00177BC8" w:rsidRPr="00177BC8" w:rsidRDefault="00177BC8" w:rsidP="00177BC8">
      <w:pPr>
        <w:spacing w:after="0"/>
        <w:jc w:val="both"/>
        <w:rPr>
          <w:rFonts w:ascii="Arial" w:hAnsi="Arial" w:cs="Arial"/>
          <w:sz w:val="24"/>
          <w:szCs w:val="24"/>
        </w:rPr>
      </w:pPr>
      <w:r w:rsidRPr="00177BC8">
        <w:rPr>
          <w:rFonts w:ascii="Arial" w:hAnsi="Arial" w:cs="Arial"/>
          <w:sz w:val="24"/>
          <w:szCs w:val="24"/>
        </w:rPr>
        <w:t xml:space="preserve">In June 2023, the Screen Team was created </w:t>
      </w:r>
      <w:proofErr w:type="gramStart"/>
      <w:r w:rsidRPr="00177BC8">
        <w:rPr>
          <w:rFonts w:ascii="Arial" w:hAnsi="Arial" w:cs="Arial"/>
          <w:sz w:val="24"/>
          <w:szCs w:val="24"/>
        </w:rPr>
        <w:t>as a result of</w:t>
      </w:r>
      <w:proofErr w:type="gramEnd"/>
      <w:r w:rsidRPr="00177BC8">
        <w:rPr>
          <w:rFonts w:ascii="Arial" w:hAnsi="Arial" w:cs="Arial"/>
          <w:sz w:val="24"/>
          <w:szCs w:val="24"/>
        </w:rPr>
        <w:t xml:space="preserve"> a recommendation from our Tenant Scrutiny Panel’s 2022/23 report into how we communicate with our tenants. </w:t>
      </w:r>
    </w:p>
    <w:p w14:paraId="186E29EC" w14:textId="77777777" w:rsidR="00177BC8" w:rsidRPr="00177BC8" w:rsidRDefault="00177BC8" w:rsidP="00177BC8">
      <w:pPr>
        <w:spacing w:after="0"/>
        <w:jc w:val="both"/>
        <w:rPr>
          <w:rFonts w:ascii="Arial" w:hAnsi="Arial" w:cs="Arial"/>
          <w:sz w:val="24"/>
          <w:szCs w:val="24"/>
        </w:rPr>
      </w:pPr>
    </w:p>
    <w:p w14:paraId="3AE2241D" w14:textId="204B1D89" w:rsidR="00177BC8" w:rsidRPr="00177BC8" w:rsidRDefault="00177BC8" w:rsidP="00177BC8">
      <w:pPr>
        <w:spacing w:after="0"/>
        <w:jc w:val="both"/>
        <w:rPr>
          <w:rFonts w:ascii="Arial" w:hAnsi="Arial" w:cs="Arial"/>
          <w:sz w:val="24"/>
          <w:szCs w:val="24"/>
        </w:rPr>
      </w:pPr>
      <w:r w:rsidRPr="00177BC8">
        <w:rPr>
          <w:rFonts w:ascii="Arial" w:hAnsi="Arial" w:cs="Arial"/>
          <w:sz w:val="24"/>
          <w:szCs w:val="24"/>
        </w:rPr>
        <w:t xml:space="preserve">The Screen Team is a group of Council tenants who meet online every month to scrutinise how we communicate with customers. The Screen Team looks at our letters, forms, surveys, </w:t>
      </w:r>
      <w:r w:rsidRPr="00177BC8">
        <w:rPr>
          <w:rFonts w:ascii="Arial" w:hAnsi="Arial" w:cs="Arial"/>
          <w:sz w:val="24"/>
          <w:szCs w:val="24"/>
        </w:rPr>
        <w:t>website,</w:t>
      </w:r>
      <w:r w:rsidRPr="00177BC8">
        <w:rPr>
          <w:rFonts w:ascii="Arial" w:hAnsi="Arial" w:cs="Arial"/>
          <w:sz w:val="24"/>
          <w:szCs w:val="24"/>
        </w:rPr>
        <w:t xml:space="preserve"> and the Home Matters magazine to make sure they are easy to read and understand. </w:t>
      </w:r>
    </w:p>
    <w:p w14:paraId="089571D0" w14:textId="77777777" w:rsidR="00177BC8" w:rsidRPr="00177BC8" w:rsidRDefault="00177BC8" w:rsidP="00177BC8">
      <w:pPr>
        <w:spacing w:after="0"/>
        <w:jc w:val="both"/>
        <w:rPr>
          <w:rFonts w:ascii="Arial" w:hAnsi="Arial" w:cs="Arial"/>
          <w:sz w:val="24"/>
          <w:szCs w:val="24"/>
        </w:rPr>
      </w:pPr>
    </w:p>
    <w:p w14:paraId="1D20B035" w14:textId="10903D89" w:rsidR="00177BC8" w:rsidRPr="00177BC8" w:rsidRDefault="00177BC8" w:rsidP="00177BC8">
      <w:pPr>
        <w:spacing w:after="0"/>
        <w:jc w:val="both"/>
        <w:rPr>
          <w:rFonts w:ascii="Arial" w:hAnsi="Arial" w:cs="Arial"/>
          <w:sz w:val="24"/>
          <w:szCs w:val="24"/>
        </w:rPr>
      </w:pPr>
      <w:r w:rsidRPr="00177BC8">
        <w:rPr>
          <w:rFonts w:ascii="Arial" w:hAnsi="Arial" w:cs="Arial"/>
          <w:sz w:val="24"/>
          <w:szCs w:val="24"/>
        </w:rPr>
        <w:t>The team worked with us to co-create its own terms of reference and meeting guidelines and to come up with a team name.</w:t>
      </w:r>
    </w:p>
    <w:p w14:paraId="35D2DD01" w14:textId="77777777" w:rsidR="005A0608" w:rsidRPr="005A0608" w:rsidRDefault="005A0608" w:rsidP="005A0608">
      <w:pPr>
        <w:spacing w:after="0" w:line="240" w:lineRule="auto"/>
        <w:rPr>
          <w:rFonts w:ascii="Arial" w:hAnsi="Arial" w:cs="Arial"/>
          <w:sz w:val="24"/>
          <w:szCs w:val="24"/>
        </w:rPr>
      </w:pPr>
    </w:p>
    <w:p w14:paraId="2A4032E1" w14:textId="77777777" w:rsidR="005A0608" w:rsidRDefault="005A0608" w:rsidP="00990E04">
      <w:pPr>
        <w:jc w:val="both"/>
        <w:rPr>
          <w:rFonts w:ascii="Arial" w:hAnsi="Arial" w:cs="Arial"/>
          <w:sz w:val="24"/>
          <w:szCs w:val="24"/>
        </w:rPr>
      </w:pPr>
    </w:p>
    <w:p w14:paraId="51095422" w14:textId="55B4A5F7" w:rsidR="00177BC8" w:rsidRDefault="00177BC8" w:rsidP="00990E04">
      <w:pPr>
        <w:jc w:val="both"/>
        <w:rPr>
          <w:rFonts w:ascii="Arial" w:hAnsi="Arial" w:cs="Arial"/>
          <w:b/>
          <w:bCs/>
          <w:sz w:val="24"/>
          <w:szCs w:val="24"/>
        </w:rPr>
      </w:pPr>
      <w:r w:rsidRPr="00177BC8">
        <w:rPr>
          <w:rFonts w:ascii="Arial" w:hAnsi="Arial" w:cs="Arial"/>
          <w:b/>
          <w:bCs/>
          <w:sz w:val="24"/>
          <w:szCs w:val="24"/>
        </w:rPr>
        <w:t xml:space="preserve">Over the year the Screen Team has looked at lots of our communications. Here are some of their biggest impacts: </w:t>
      </w:r>
    </w:p>
    <w:p w14:paraId="25F11182" w14:textId="7E3BA637" w:rsidR="00177BC8" w:rsidRPr="00177BC8" w:rsidRDefault="00177BC8" w:rsidP="00990E04">
      <w:pPr>
        <w:jc w:val="both"/>
        <w:rPr>
          <w:rFonts w:ascii="Arial" w:hAnsi="Arial" w:cs="Arial"/>
          <w:sz w:val="24"/>
          <w:szCs w:val="24"/>
          <w:u w:val="single"/>
        </w:rPr>
      </w:pPr>
      <w:r w:rsidRPr="00177BC8">
        <w:rPr>
          <w:rFonts w:ascii="Arial" w:hAnsi="Arial" w:cs="Arial"/>
          <w:sz w:val="24"/>
          <w:szCs w:val="24"/>
          <w:u w:val="single"/>
        </w:rPr>
        <w:t xml:space="preserve">The Home Matters Magazine </w:t>
      </w:r>
    </w:p>
    <w:p w14:paraId="78888B4D" w14:textId="5DEB2FF2" w:rsidR="00177BC8" w:rsidRPr="00177BC8" w:rsidRDefault="00177BC8" w:rsidP="00990E04">
      <w:pPr>
        <w:jc w:val="both"/>
        <w:rPr>
          <w:rFonts w:ascii="Arial" w:hAnsi="Arial" w:cs="Arial"/>
          <w:sz w:val="24"/>
          <w:szCs w:val="24"/>
        </w:rPr>
      </w:pPr>
      <w:r w:rsidRPr="00177BC8">
        <w:rPr>
          <w:rFonts w:ascii="Arial" w:hAnsi="Arial" w:cs="Arial"/>
          <w:sz w:val="24"/>
          <w:szCs w:val="24"/>
        </w:rPr>
        <w:t xml:space="preserve">You </w:t>
      </w:r>
      <w:r>
        <w:rPr>
          <w:rFonts w:ascii="Arial" w:hAnsi="Arial" w:cs="Arial"/>
          <w:sz w:val="24"/>
          <w:szCs w:val="24"/>
        </w:rPr>
        <w:t>s</w:t>
      </w:r>
      <w:r w:rsidRPr="00177BC8">
        <w:rPr>
          <w:rFonts w:ascii="Arial" w:hAnsi="Arial" w:cs="Arial"/>
          <w:sz w:val="24"/>
          <w:szCs w:val="24"/>
        </w:rPr>
        <w:t xml:space="preserve">aid: </w:t>
      </w:r>
    </w:p>
    <w:p w14:paraId="3BE0F108" w14:textId="174C488F" w:rsidR="00177BC8" w:rsidRPr="00177BC8" w:rsidRDefault="00177BC8" w:rsidP="00990E04">
      <w:pPr>
        <w:jc w:val="both"/>
        <w:rPr>
          <w:rFonts w:ascii="Arial" w:hAnsi="Arial" w:cs="Arial"/>
          <w:sz w:val="24"/>
          <w:szCs w:val="24"/>
        </w:rPr>
      </w:pPr>
      <w:r w:rsidRPr="00177BC8">
        <w:rPr>
          <w:rFonts w:ascii="Arial" w:hAnsi="Arial" w:cs="Arial"/>
          <w:sz w:val="24"/>
          <w:szCs w:val="24"/>
        </w:rPr>
        <w:t xml:space="preserve">The Screen Team worked with our marketing department to co-create the autumn 2023 edition, and suggested we should promote youth services in the borough and provide information on some of Rotherham’s opportunities for young people. </w:t>
      </w:r>
    </w:p>
    <w:p w14:paraId="65FB4F92" w14:textId="4A1AF713" w:rsidR="00177BC8" w:rsidRPr="00177BC8" w:rsidRDefault="00177BC8" w:rsidP="00990E04">
      <w:pPr>
        <w:jc w:val="both"/>
        <w:rPr>
          <w:rFonts w:ascii="Arial" w:hAnsi="Arial" w:cs="Arial"/>
          <w:sz w:val="24"/>
          <w:szCs w:val="24"/>
        </w:rPr>
      </w:pPr>
      <w:r w:rsidRPr="00177BC8">
        <w:rPr>
          <w:rFonts w:ascii="Arial" w:hAnsi="Arial" w:cs="Arial"/>
          <w:sz w:val="24"/>
          <w:szCs w:val="24"/>
        </w:rPr>
        <w:t xml:space="preserve">We did: </w:t>
      </w:r>
    </w:p>
    <w:p w14:paraId="23B35080" w14:textId="5CDCA254" w:rsidR="00177BC8" w:rsidRDefault="00177BC8" w:rsidP="00990E04">
      <w:pPr>
        <w:jc w:val="both"/>
        <w:rPr>
          <w:rFonts w:ascii="Arial" w:hAnsi="Arial" w:cs="Arial"/>
          <w:sz w:val="24"/>
          <w:szCs w:val="24"/>
        </w:rPr>
      </w:pPr>
      <w:r w:rsidRPr="00177BC8">
        <w:rPr>
          <w:rFonts w:ascii="Arial" w:hAnsi="Arial" w:cs="Arial"/>
          <w:sz w:val="24"/>
          <w:szCs w:val="24"/>
        </w:rPr>
        <w:t xml:space="preserve">We made sure that the magazine focussed on youth, telling the story of one of our Screen Team members that volunteers within the youth sector and publishing some of the fantastic clubs that are available to young people. </w:t>
      </w:r>
    </w:p>
    <w:p w14:paraId="39536F23" w14:textId="77777777" w:rsidR="00177BC8" w:rsidRDefault="00177BC8" w:rsidP="00990E04">
      <w:pPr>
        <w:jc w:val="both"/>
        <w:rPr>
          <w:rFonts w:ascii="Arial" w:hAnsi="Arial" w:cs="Arial"/>
          <w:sz w:val="24"/>
          <w:szCs w:val="24"/>
        </w:rPr>
      </w:pPr>
    </w:p>
    <w:p w14:paraId="0A05376E" w14:textId="66C1FC0D" w:rsidR="00177BC8" w:rsidRDefault="00177BC8" w:rsidP="00990E04">
      <w:pPr>
        <w:jc w:val="both"/>
        <w:rPr>
          <w:rFonts w:ascii="Arial" w:hAnsi="Arial" w:cs="Arial"/>
          <w:sz w:val="24"/>
          <w:szCs w:val="24"/>
          <w:u w:val="single"/>
        </w:rPr>
      </w:pPr>
      <w:r w:rsidRPr="00177BC8">
        <w:rPr>
          <w:rFonts w:ascii="Arial" w:hAnsi="Arial" w:cs="Arial"/>
          <w:sz w:val="24"/>
          <w:szCs w:val="24"/>
          <w:u w:val="single"/>
        </w:rPr>
        <w:t xml:space="preserve">The Tenant Engagement Web Page </w:t>
      </w:r>
    </w:p>
    <w:p w14:paraId="0C8CADD2" w14:textId="1E6C44D3" w:rsidR="00177BC8" w:rsidRDefault="00177BC8" w:rsidP="00990E04">
      <w:pPr>
        <w:jc w:val="both"/>
        <w:rPr>
          <w:rFonts w:ascii="Arial" w:hAnsi="Arial" w:cs="Arial"/>
          <w:sz w:val="24"/>
          <w:szCs w:val="24"/>
        </w:rPr>
      </w:pPr>
      <w:r w:rsidRPr="00177BC8">
        <w:rPr>
          <w:rFonts w:ascii="Arial" w:hAnsi="Arial" w:cs="Arial"/>
          <w:sz w:val="24"/>
          <w:szCs w:val="24"/>
        </w:rPr>
        <w:t xml:space="preserve">You said: </w:t>
      </w:r>
    </w:p>
    <w:p w14:paraId="0C66F97B" w14:textId="4FDBCBFD" w:rsidR="00177BC8" w:rsidRDefault="00177BC8" w:rsidP="00990E04">
      <w:pPr>
        <w:jc w:val="both"/>
        <w:rPr>
          <w:rFonts w:ascii="Arial" w:hAnsi="Arial" w:cs="Arial"/>
          <w:sz w:val="24"/>
          <w:szCs w:val="24"/>
        </w:rPr>
      </w:pPr>
      <w:r>
        <w:rPr>
          <w:rFonts w:ascii="Arial" w:hAnsi="Arial" w:cs="Arial"/>
          <w:sz w:val="24"/>
          <w:szCs w:val="24"/>
        </w:rPr>
        <w:t xml:space="preserve">The Screen Team suggested that our home page should be less information heavy and should consist of </w:t>
      </w:r>
      <w:proofErr w:type="gramStart"/>
      <w:r>
        <w:rPr>
          <w:rFonts w:ascii="Arial" w:hAnsi="Arial" w:cs="Arial"/>
          <w:sz w:val="24"/>
          <w:szCs w:val="24"/>
        </w:rPr>
        <w:t>a number of</w:t>
      </w:r>
      <w:proofErr w:type="gramEnd"/>
      <w:r>
        <w:rPr>
          <w:rFonts w:ascii="Arial" w:hAnsi="Arial" w:cs="Arial"/>
          <w:sz w:val="24"/>
          <w:szCs w:val="24"/>
        </w:rPr>
        <w:t xml:space="preserve"> tiles with sub-pages sat behind, so tenants can choose the areas of the sit they want to look at. </w:t>
      </w:r>
    </w:p>
    <w:p w14:paraId="712F063E" w14:textId="3D2C24E5" w:rsidR="00177BC8" w:rsidRDefault="00177BC8" w:rsidP="00990E04">
      <w:pPr>
        <w:jc w:val="both"/>
        <w:rPr>
          <w:rFonts w:ascii="Arial" w:hAnsi="Arial" w:cs="Arial"/>
          <w:sz w:val="24"/>
          <w:szCs w:val="24"/>
        </w:rPr>
      </w:pPr>
      <w:r>
        <w:rPr>
          <w:rFonts w:ascii="Arial" w:hAnsi="Arial" w:cs="Arial"/>
          <w:sz w:val="24"/>
          <w:szCs w:val="24"/>
        </w:rPr>
        <w:t xml:space="preserve">They tested our web page and suggested that we simplify lots of the language that we use. </w:t>
      </w:r>
    </w:p>
    <w:p w14:paraId="72AA0BC9" w14:textId="381921BC" w:rsidR="00177BC8" w:rsidRDefault="00177BC8" w:rsidP="00990E04">
      <w:pPr>
        <w:jc w:val="both"/>
        <w:rPr>
          <w:rFonts w:ascii="Arial" w:hAnsi="Arial" w:cs="Arial"/>
          <w:sz w:val="24"/>
          <w:szCs w:val="24"/>
        </w:rPr>
      </w:pPr>
      <w:r>
        <w:rPr>
          <w:rFonts w:ascii="Arial" w:hAnsi="Arial" w:cs="Arial"/>
          <w:sz w:val="24"/>
          <w:szCs w:val="24"/>
        </w:rPr>
        <w:t xml:space="preserve">We did: </w:t>
      </w:r>
    </w:p>
    <w:p w14:paraId="4817A5D6" w14:textId="2C53232F" w:rsidR="00177BC8" w:rsidRPr="00177BC8" w:rsidRDefault="00177BC8" w:rsidP="00990E04">
      <w:pPr>
        <w:jc w:val="both"/>
        <w:rPr>
          <w:rFonts w:ascii="Arial" w:hAnsi="Arial" w:cs="Arial"/>
          <w:sz w:val="24"/>
          <w:szCs w:val="24"/>
        </w:rPr>
      </w:pPr>
      <w:r>
        <w:rPr>
          <w:rFonts w:ascii="Arial" w:hAnsi="Arial" w:cs="Arial"/>
          <w:sz w:val="24"/>
          <w:szCs w:val="24"/>
        </w:rPr>
        <w:lastRenderedPageBreak/>
        <w:t xml:space="preserve">We designed our new look web page using the tile format with pictures to make it more user friendly, and we simplified lots of the language we use. The Screen team tested and signed off our page to make sure we got it right. </w:t>
      </w:r>
    </w:p>
    <w:p w14:paraId="429F6887" w14:textId="77777777" w:rsidR="00177BC8" w:rsidRDefault="00177BC8" w:rsidP="00990E04">
      <w:pPr>
        <w:jc w:val="both"/>
        <w:rPr>
          <w:rFonts w:ascii="Arial" w:hAnsi="Arial" w:cs="Arial"/>
          <w:sz w:val="24"/>
          <w:szCs w:val="24"/>
        </w:rPr>
      </w:pPr>
    </w:p>
    <w:p w14:paraId="19FE0EB6" w14:textId="0791605C" w:rsidR="000747D2" w:rsidRPr="000747D2" w:rsidRDefault="000747D2" w:rsidP="00990E04">
      <w:pPr>
        <w:jc w:val="both"/>
        <w:rPr>
          <w:rFonts w:ascii="Arial" w:hAnsi="Arial" w:cs="Arial"/>
          <w:sz w:val="24"/>
          <w:szCs w:val="24"/>
          <w:u w:val="single"/>
        </w:rPr>
      </w:pPr>
      <w:r w:rsidRPr="000747D2">
        <w:rPr>
          <w:rFonts w:ascii="Arial" w:hAnsi="Arial" w:cs="Arial"/>
          <w:sz w:val="24"/>
          <w:szCs w:val="24"/>
          <w:u w:val="single"/>
        </w:rPr>
        <w:t xml:space="preserve">Asbestos Explainer Letter </w:t>
      </w:r>
    </w:p>
    <w:p w14:paraId="48C76361" w14:textId="12A3220E" w:rsidR="000747D2" w:rsidRDefault="000747D2" w:rsidP="00990E04">
      <w:pPr>
        <w:jc w:val="both"/>
        <w:rPr>
          <w:rFonts w:ascii="Arial" w:hAnsi="Arial" w:cs="Arial"/>
          <w:sz w:val="24"/>
          <w:szCs w:val="24"/>
        </w:rPr>
      </w:pPr>
      <w:r>
        <w:rPr>
          <w:rFonts w:ascii="Arial" w:hAnsi="Arial" w:cs="Arial"/>
          <w:sz w:val="24"/>
          <w:szCs w:val="24"/>
        </w:rPr>
        <w:t xml:space="preserve">The Screen Team worked with us to create an understandable asbestos letter which we are sending to tenants to help keep them safe. </w:t>
      </w:r>
    </w:p>
    <w:p w14:paraId="312F06AA" w14:textId="77777777" w:rsidR="00177BC8" w:rsidRDefault="00177BC8" w:rsidP="00990E04">
      <w:pPr>
        <w:jc w:val="both"/>
        <w:rPr>
          <w:rFonts w:ascii="Arial" w:hAnsi="Arial" w:cs="Arial"/>
          <w:sz w:val="24"/>
          <w:szCs w:val="24"/>
        </w:rPr>
      </w:pPr>
    </w:p>
    <w:p w14:paraId="13D19EC7" w14:textId="66B50C8A" w:rsidR="000747D2" w:rsidRDefault="000747D2" w:rsidP="00990E04">
      <w:pPr>
        <w:jc w:val="both"/>
        <w:rPr>
          <w:rFonts w:ascii="Arial" w:hAnsi="Arial" w:cs="Arial"/>
          <w:b/>
          <w:bCs/>
          <w:sz w:val="24"/>
          <w:szCs w:val="24"/>
        </w:rPr>
      </w:pPr>
      <w:r w:rsidRPr="000747D2">
        <w:rPr>
          <w:rFonts w:ascii="Arial" w:hAnsi="Arial" w:cs="Arial"/>
          <w:b/>
          <w:bCs/>
          <w:sz w:val="24"/>
          <w:szCs w:val="24"/>
        </w:rPr>
        <w:t xml:space="preserve">In the next 12 months, we plan to: </w:t>
      </w:r>
    </w:p>
    <w:p w14:paraId="479D2AE1" w14:textId="76785F6A" w:rsidR="000747D2" w:rsidRPr="005C0263" w:rsidRDefault="000747D2" w:rsidP="005C0263">
      <w:pPr>
        <w:pStyle w:val="ListParagraph"/>
        <w:numPr>
          <w:ilvl w:val="0"/>
          <w:numId w:val="3"/>
        </w:numPr>
        <w:jc w:val="both"/>
        <w:rPr>
          <w:rFonts w:ascii="Arial" w:hAnsi="Arial" w:cs="Arial"/>
          <w:sz w:val="24"/>
          <w:szCs w:val="24"/>
        </w:rPr>
      </w:pPr>
      <w:r w:rsidRPr="000747D2">
        <w:rPr>
          <w:rFonts w:ascii="Arial" w:hAnsi="Arial" w:cs="Arial"/>
          <w:sz w:val="24"/>
          <w:szCs w:val="24"/>
        </w:rPr>
        <w:t>Obtain TPAS Exemplar re-accreditation for the Council’s tenant engagement</w:t>
      </w:r>
      <w:r w:rsidRPr="000747D2">
        <w:rPr>
          <w:rFonts w:ascii="Arial" w:hAnsi="Arial" w:cs="Arial"/>
          <w:sz w:val="24"/>
          <w:szCs w:val="24"/>
        </w:rPr>
        <w:t xml:space="preserve"> </w:t>
      </w:r>
      <w:r w:rsidRPr="000747D2">
        <w:rPr>
          <w:rFonts w:ascii="Arial" w:hAnsi="Arial" w:cs="Arial"/>
          <w:sz w:val="24"/>
          <w:szCs w:val="24"/>
        </w:rPr>
        <w:t xml:space="preserve">efforts. </w:t>
      </w:r>
    </w:p>
    <w:p w14:paraId="6396B660" w14:textId="77777777" w:rsidR="005C0263" w:rsidRDefault="000747D2" w:rsidP="005C0263">
      <w:pPr>
        <w:pStyle w:val="ListParagraph"/>
        <w:numPr>
          <w:ilvl w:val="0"/>
          <w:numId w:val="3"/>
        </w:numPr>
        <w:jc w:val="both"/>
        <w:rPr>
          <w:rFonts w:ascii="Arial" w:hAnsi="Arial" w:cs="Arial"/>
          <w:sz w:val="24"/>
          <w:szCs w:val="24"/>
        </w:rPr>
      </w:pPr>
      <w:r w:rsidRPr="000747D2">
        <w:rPr>
          <w:rFonts w:ascii="Arial" w:hAnsi="Arial" w:cs="Arial"/>
          <w:sz w:val="24"/>
          <w:szCs w:val="24"/>
        </w:rPr>
        <w:t xml:space="preserve">Implement a Customer Experience dashboard to track tenant satisfaction, as their feedback informs service improvement. </w:t>
      </w:r>
    </w:p>
    <w:p w14:paraId="50552C25" w14:textId="5CD49CF8" w:rsidR="000747D2" w:rsidRPr="005C0263" w:rsidRDefault="000747D2" w:rsidP="005C0263">
      <w:pPr>
        <w:pStyle w:val="ListParagraph"/>
        <w:numPr>
          <w:ilvl w:val="0"/>
          <w:numId w:val="3"/>
        </w:numPr>
        <w:jc w:val="both"/>
        <w:rPr>
          <w:rFonts w:ascii="Arial" w:hAnsi="Arial" w:cs="Arial"/>
          <w:sz w:val="24"/>
          <w:szCs w:val="24"/>
        </w:rPr>
      </w:pPr>
      <w:r w:rsidRPr="005C0263">
        <w:rPr>
          <w:rFonts w:ascii="Arial" w:hAnsi="Arial" w:cs="Arial"/>
          <w:sz w:val="24"/>
          <w:szCs w:val="24"/>
        </w:rPr>
        <w:t>Continue to enhance tenant engagement, support existing community groups, and develop new ones to meet diverse needs.</w:t>
      </w:r>
    </w:p>
    <w:p w14:paraId="3391CBF0" w14:textId="77777777" w:rsidR="000747D2" w:rsidRDefault="000747D2" w:rsidP="00990E04">
      <w:pPr>
        <w:jc w:val="both"/>
        <w:rPr>
          <w:rFonts w:ascii="Arial" w:hAnsi="Arial" w:cs="Arial"/>
          <w:sz w:val="24"/>
          <w:szCs w:val="24"/>
        </w:rPr>
      </w:pPr>
    </w:p>
    <w:p w14:paraId="6952E9AC" w14:textId="77777777" w:rsidR="000747D2" w:rsidRDefault="000747D2" w:rsidP="00990E04">
      <w:pPr>
        <w:jc w:val="both"/>
        <w:rPr>
          <w:rFonts w:ascii="Arial" w:hAnsi="Arial" w:cs="Arial"/>
          <w:sz w:val="24"/>
          <w:szCs w:val="24"/>
        </w:rPr>
      </w:pPr>
    </w:p>
    <w:p w14:paraId="123C4D3C" w14:textId="77777777" w:rsidR="005C0263" w:rsidRDefault="005C0263" w:rsidP="00990E04">
      <w:pPr>
        <w:jc w:val="both"/>
        <w:rPr>
          <w:rFonts w:ascii="Arial" w:hAnsi="Arial" w:cs="Arial"/>
          <w:sz w:val="24"/>
          <w:szCs w:val="24"/>
        </w:rPr>
      </w:pPr>
    </w:p>
    <w:p w14:paraId="71BB24C2" w14:textId="77777777" w:rsidR="005C0263" w:rsidRDefault="005C0263" w:rsidP="00990E04">
      <w:pPr>
        <w:jc w:val="both"/>
        <w:rPr>
          <w:rFonts w:ascii="Arial" w:hAnsi="Arial" w:cs="Arial"/>
          <w:sz w:val="24"/>
          <w:szCs w:val="24"/>
        </w:rPr>
      </w:pPr>
    </w:p>
    <w:p w14:paraId="05B0A03A" w14:textId="77777777" w:rsidR="005C0263" w:rsidRDefault="005C0263" w:rsidP="00990E04">
      <w:pPr>
        <w:jc w:val="both"/>
        <w:rPr>
          <w:rFonts w:ascii="Arial" w:hAnsi="Arial" w:cs="Arial"/>
          <w:sz w:val="24"/>
          <w:szCs w:val="24"/>
        </w:rPr>
      </w:pPr>
    </w:p>
    <w:p w14:paraId="5B36AFEB" w14:textId="77777777" w:rsidR="005C0263" w:rsidRDefault="005C0263" w:rsidP="00990E04">
      <w:pPr>
        <w:jc w:val="both"/>
        <w:rPr>
          <w:rFonts w:ascii="Arial" w:hAnsi="Arial" w:cs="Arial"/>
          <w:sz w:val="24"/>
          <w:szCs w:val="24"/>
        </w:rPr>
      </w:pPr>
    </w:p>
    <w:p w14:paraId="30A2EA35" w14:textId="77777777" w:rsidR="005C0263" w:rsidRDefault="005C0263" w:rsidP="00990E04">
      <w:pPr>
        <w:jc w:val="both"/>
        <w:rPr>
          <w:rFonts w:ascii="Arial" w:hAnsi="Arial" w:cs="Arial"/>
          <w:sz w:val="24"/>
          <w:szCs w:val="24"/>
        </w:rPr>
      </w:pPr>
    </w:p>
    <w:p w14:paraId="11DF60C0" w14:textId="77777777" w:rsidR="005C0263" w:rsidRDefault="005C0263" w:rsidP="00990E04">
      <w:pPr>
        <w:jc w:val="both"/>
        <w:rPr>
          <w:rFonts w:ascii="Arial" w:hAnsi="Arial" w:cs="Arial"/>
          <w:sz w:val="24"/>
          <w:szCs w:val="24"/>
        </w:rPr>
      </w:pPr>
    </w:p>
    <w:p w14:paraId="3586BEEA" w14:textId="77777777" w:rsidR="005C0263" w:rsidRDefault="005C0263" w:rsidP="00990E04">
      <w:pPr>
        <w:jc w:val="both"/>
        <w:rPr>
          <w:rFonts w:ascii="Arial" w:hAnsi="Arial" w:cs="Arial"/>
          <w:sz w:val="24"/>
          <w:szCs w:val="24"/>
        </w:rPr>
      </w:pPr>
    </w:p>
    <w:p w14:paraId="57B970AA" w14:textId="77777777" w:rsidR="005C0263" w:rsidRDefault="005C0263" w:rsidP="00990E04">
      <w:pPr>
        <w:jc w:val="both"/>
        <w:rPr>
          <w:rFonts w:ascii="Arial" w:hAnsi="Arial" w:cs="Arial"/>
          <w:sz w:val="24"/>
          <w:szCs w:val="24"/>
        </w:rPr>
      </w:pPr>
    </w:p>
    <w:p w14:paraId="00B655BE" w14:textId="77777777" w:rsidR="005C0263" w:rsidRDefault="005C0263" w:rsidP="00990E04">
      <w:pPr>
        <w:jc w:val="both"/>
        <w:rPr>
          <w:rFonts w:ascii="Arial" w:hAnsi="Arial" w:cs="Arial"/>
          <w:sz w:val="24"/>
          <w:szCs w:val="24"/>
        </w:rPr>
      </w:pPr>
    </w:p>
    <w:p w14:paraId="29FD24C6" w14:textId="77777777" w:rsidR="005C0263" w:rsidRDefault="005C0263" w:rsidP="00990E04">
      <w:pPr>
        <w:jc w:val="both"/>
        <w:rPr>
          <w:rFonts w:ascii="Arial" w:hAnsi="Arial" w:cs="Arial"/>
          <w:sz w:val="24"/>
          <w:szCs w:val="24"/>
        </w:rPr>
      </w:pPr>
    </w:p>
    <w:p w14:paraId="7FCFB652" w14:textId="77777777" w:rsidR="005C0263" w:rsidRDefault="005C0263" w:rsidP="00990E04">
      <w:pPr>
        <w:jc w:val="both"/>
        <w:rPr>
          <w:rFonts w:ascii="Arial" w:hAnsi="Arial" w:cs="Arial"/>
          <w:sz w:val="24"/>
          <w:szCs w:val="24"/>
        </w:rPr>
      </w:pPr>
    </w:p>
    <w:p w14:paraId="33C8B4B5" w14:textId="77777777" w:rsidR="005C0263" w:rsidRDefault="005C0263" w:rsidP="00990E04">
      <w:pPr>
        <w:jc w:val="both"/>
        <w:rPr>
          <w:rFonts w:ascii="Arial" w:hAnsi="Arial" w:cs="Arial"/>
          <w:sz w:val="24"/>
          <w:szCs w:val="24"/>
        </w:rPr>
      </w:pPr>
    </w:p>
    <w:p w14:paraId="08F30393" w14:textId="77777777" w:rsidR="005C0263" w:rsidRDefault="005C0263" w:rsidP="00990E04">
      <w:pPr>
        <w:jc w:val="both"/>
        <w:rPr>
          <w:rFonts w:ascii="Arial" w:hAnsi="Arial" w:cs="Arial"/>
          <w:sz w:val="24"/>
          <w:szCs w:val="24"/>
        </w:rPr>
      </w:pPr>
    </w:p>
    <w:p w14:paraId="69D9F9CB" w14:textId="77777777" w:rsidR="000333AF" w:rsidRDefault="000333AF" w:rsidP="00990E04">
      <w:pPr>
        <w:jc w:val="both"/>
        <w:rPr>
          <w:rFonts w:ascii="Arial" w:hAnsi="Arial" w:cs="Arial"/>
          <w:sz w:val="24"/>
          <w:szCs w:val="24"/>
        </w:rPr>
      </w:pPr>
    </w:p>
    <w:p w14:paraId="36FBB3B1" w14:textId="77777777" w:rsidR="000333AF" w:rsidRDefault="000333AF" w:rsidP="00990E04">
      <w:pPr>
        <w:jc w:val="both"/>
        <w:rPr>
          <w:rFonts w:ascii="Arial" w:hAnsi="Arial" w:cs="Arial"/>
          <w:sz w:val="24"/>
          <w:szCs w:val="24"/>
        </w:rPr>
      </w:pPr>
    </w:p>
    <w:p w14:paraId="70929455" w14:textId="77777777" w:rsidR="005C0263" w:rsidRDefault="005C0263" w:rsidP="00990E04">
      <w:pPr>
        <w:jc w:val="both"/>
        <w:rPr>
          <w:rFonts w:ascii="Arial" w:hAnsi="Arial" w:cs="Arial"/>
          <w:sz w:val="24"/>
          <w:szCs w:val="24"/>
        </w:rPr>
      </w:pPr>
    </w:p>
    <w:p w14:paraId="7AF3A922" w14:textId="247C00C8" w:rsidR="005C0263" w:rsidRDefault="005C0263" w:rsidP="005C0263">
      <w:pPr>
        <w:spacing w:after="0"/>
        <w:rPr>
          <w:rFonts w:ascii="Arial" w:hAnsi="Arial" w:cs="Arial"/>
          <w:sz w:val="24"/>
          <w:szCs w:val="24"/>
        </w:rPr>
      </w:pPr>
      <w:r w:rsidRPr="007B7F72">
        <w:rPr>
          <w:rFonts w:ascii="Arial" w:hAnsi="Arial" w:cs="Arial"/>
          <w:sz w:val="24"/>
          <w:szCs w:val="24"/>
        </w:rPr>
        <w:lastRenderedPageBreak/>
        <w:t xml:space="preserve">Page </w:t>
      </w:r>
      <w:r>
        <w:rPr>
          <w:rFonts w:ascii="Arial" w:hAnsi="Arial" w:cs="Arial"/>
          <w:sz w:val="24"/>
          <w:szCs w:val="24"/>
        </w:rPr>
        <w:t>4</w:t>
      </w:r>
      <w:r w:rsidRPr="007B7F72">
        <w:rPr>
          <w:rFonts w:ascii="Arial" w:hAnsi="Arial" w:cs="Arial"/>
          <w:sz w:val="24"/>
          <w:szCs w:val="24"/>
        </w:rPr>
        <w:t>-</w:t>
      </w:r>
    </w:p>
    <w:p w14:paraId="0589AB92" w14:textId="77777777" w:rsidR="005C0263" w:rsidRDefault="005C0263" w:rsidP="005C0263">
      <w:pPr>
        <w:spacing w:after="0"/>
        <w:rPr>
          <w:rFonts w:ascii="Arial" w:hAnsi="Arial" w:cs="Arial"/>
          <w:sz w:val="24"/>
          <w:szCs w:val="24"/>
        </w:rPr>
      </w:pPr>
    </w:p>
    <w:p w14:paraId="3EF206F3" w14:textId="77777777" w:rsidR="005C0263" w:rsidRPr="003F7CA5" w:rsidRDefault="005C0263" w:rsidP="005C0263">
      <w:pPr>
        <w:spacing w:after="0"/>
        <w:rPr>
          <w:rFonts w:ascii="Arial" w:hAnsi="Arial" w:cs="Arial"/>
          <w:b/>
          <w:bCs/>
          <w:sz w:val="24"/>
          <w:szCs w:val="24"/>
        </w:rPr>
      </w:pPr>
      <w:r w:rsidRPr="003F7CA5">
        <w:rPr>
          <w:rFonts w:ascii="Arial" w:hAnsi="Arial" w:cs="Arial"/>
          <w:b/>
          <w:bCs/>
          <w:sz w:val="24"/>
          <w:szCs w:val="24"/>
        </w:rPr>
        <w:t xml:space="preserve">Positive Contributions to Neighbourhoods and Communities </w:t>
      </w:r>
    </w:p>
    <w:p w14:paraId="66016108" w14:textId="57F9155D" w:rsidR="005C0263" w:rsidRPr="003F7CA5" w:rsidRDefault="005C0263" w:rsidP="005C0263">
      <w:pPr>
        <w:spacing w:after="0"/>
        <w:rPr>
          <w:rFonts w:ascii="Arial" w:hAnsi="Arial" w:cs="Arial"/>
          <w:sz w:val="24"/>
          <w:szCs w:val="24"/>
        </w:rPr>
      </w:pPr>
      <w:r w:rsidRPr="003F7CA5">
        <w:rPr>
          <w:rFonts w:ascii="Arial" w:hAnsi="Arial" w:cs="Arial"/>
          <w:sz w:val="24"/>
          <w:szCs w:val="24"/>
        </w:rPr>
        <w:t xml:space="preserve">Neighbourhood and Community Standard </w:t>
      </w:r>
    </w:p>
    <w:p w14:paraId="5DF4580E" w14:textId="77777777" w:rsidR="005C0263" w:rsidRPr="003F7CA5" w:rsidRDefault="005C0263" w:rsidP="005C0263">
      <w:pPr>
        <w:spacing w:after="0"/>
        <w:rPr>
          <w:rFonts w:ascii="Arial" w:hAnsi="Arial" w:cs="Arial"/>
          <w:sz w:val="24"/>
          <w:szCs w:val="24"/>
        </w:rPr>
      </w:pPr>
    </w:p>
    <w:p w14:paraId="7C1E77F4" w14:textId="2BB28ADD" w:rsidR="005C0263" w:rsidRPr="005C0263" w:rsidRDefault="005C0263" w:rsidP="005C0263">
      <w:pPr>
        <w:spacing w:after="0"/>
        <w:rPr>
          <w:rFonts w:ascii="Arial" w:hAnsi="Arial" w:cs="Arial"/>
          <w:b/>
          <w:bCs/>
          <w:sz w:val="24"/>
          <w:szCs w:val="24"/>
        </w:rPr>
      </w:pPr>
      <w:r w:rsidRPr="003F7CA5">
        <w:rPr>
          <w:rFonts w:ascii="Arial" w:hAnsi="Arial" w:cs="Arial"/>
          <w:b/>
          <w:bCs/>
          <w:sz w:val="24"/>
          <w:szCs w:val="24"/>
        </w:rPr>
        <w:t>Case Study</w:t>
      </w:r>
    </w:p>
    <w:p w14:paraId="37ECBB10" w14:textId="05DEC3FC" w:rsidR="005C0263" w:rsidRPr="003F7CA5" w:rsidRDefault="005C0263" w:rsidP="005C0263">
      <w:pPr>
        <w:spacing w:after="0"/>
        <w:jc w:val="both"/>
        <w:rPr>
          <w:rFonts w:ascii="Arial" w:hAnsi="Arial" w:cs="Arial"/>
          <w:sz w:val="24"/>
          <w:szCs w:val="24"/>
        </w:rPr>
      </w:pPr>
      <w:r w:rsidRPr="003F7CA5">
        <w:rPr>
          <w:rFonts w:ascii="Arial" w:hAnsi="Arial" w:cs="Arial"/>
          <w:sz w:val="24"/>
          <w:szCs w:val="24"/>
        </w:rPr>
        <w:t>We proposed to create a small children’s play area on a field located between Keble Martin Way, Bushfield Road, Mathews Avenue, and Cutts Avenue</w:t>
      </w:r>
      <w:r>
        <w:rPr>
          <w:rFonts w:ascii="Arial" w:hAnsi="Arial" w:cs="Arial"/>
          <w:sz w:val="24"/>
          <w:szCs w:val="24"/>
        </w:rPr>
        <w:t xml:space="preserve"> in Wath-upon-Dearne</w:t>
      </w:r>
      <w:r w:rsidRPr="003F7CA5">
        <w:rPr>
          <w:rFonts w:ascii="Arial" w:hAnsi="Arial" w:cs="Arial"/>
          <w:sz w:val="24"/>
          <w:szCs w:val="24"/>
        </w:rPr>
        <w:t xml:space="preserve">. This project aimed to improve the play spaces for young children in </w:t>
      </w:r>
      <w:r>
        <w:rPr>
          <w:rFonts w:ascii="Arial" w:hAnsi="Arial" w:cs="Arial"/>
          <w:sz w:val="24"/>
          <w:szCs w:val="24"/>
        </w:rPr>
        <w:t xml:space="preserve">the </w:t>
      </w:r>
      <w:r w:rsidRPr="003F7CA5">
        <w:rPr>
          <w:rFonts w:ascii="Arial" w:hAnsi="Arial" w:cs="Arial"/>
          <w:sz w:val="24"/>
          <w:szCs w:val="24"/>
        </w:rPr>
        <w:t xml:space="preserve">community, giving them a safe and fun place to play and meet friends. </w:t>
      </w:r>
    </w:p>
    <w:p w14:paraId="0FD1231E" w14:textId="77777777" w:rsidR="005C0263" w:rsidRPr="003F7CA5" w:rsidRDefault="005C0263" w:rsidP="005C0263">
      <w:pPr>
        <w:spacing w:after="0"/>
        <w:jc w:val="both"/>
        <w:rPr>
          <w:rFonts w:ascii="Arial" w:hAnsi="Arial" w:cs="Arial"/>
          <w:sz w:val="24"/>
          <w:szCs w:val="24"/>
        </w:rPr>
      </w:pPr>
    </w:p>
    <w:p w14:paraId="653CE241" w14:textId="77777777" w:rsidR="005C0263" w:rsidRPr="003F7CA5" w:rsidRDefault="005C0263" w:rsidP="005C0263">
      <w:pPr>
        <w:spacing w:after="0"/>
        <w:jc w:val="both"/>
        <w:rPr>
          <w:rFonts w:ascii="Arial" w:hAnsi="Arial" w:cs="Arial"/>
          <w:sz w:val="24"/>
          <w:szCs w:val="24"/>
        </w:rPr>
      </w:pPr>
      <w:r w:rsidRPr="003F7CA5">
        <w:rPr>
          <w:rFonts w:ascii="Arial" w:hAnsi="Arial" w:cs="Arial"/>
          <w:sz w:val="24"/>
          <w:szCs w:val="24"/>
        </w:rPr>
        <w:t>To see if the community liked the idea and to get their input, we held some engagement events. These events allowed residents to share their opinions and preferences about the project. The feedback showed that many residents wanted more permanent play facilities in the area.</w:t>
      </w:r>
    </w:p>
    <w:p w14:paraId="6BC0C5D5" w14:textId="77777777" w:rsidR="005C0263" w:rsidRPr="003F7CA5" w:rsidRDefault="005C0263" w:rsidP="005C0263">
      <w:pPr>
        <w:spacing w:after="0"/>
        <w:jc w:val="both"/>
        <w:rPr>
          <w:rFonts w:ascii="Arial" w:hAnsi="Arial" w:cs="Arial"/>
          <w:sz w:val="24"/>
          <w:szCs w:val="24"/>
        </w:rPr>
      </w:pPr>
    </w:p>
    <w:p w14:paraId="5D725DA2" w14:textId="0149B44A" w:rsidR="005C0263" w:rsidRPr="003F7CA5" w:rsidRDefault="005C0263" w:rsidP="005C0263">
      <w:pPr>
        <w:spacing w:after="0"/>
        <w:jc w:val="both"/>
        <w:rPr>
          <w:rFonts w:ascii="Arial" w:hAnsi="Arial" w:cs="Arial"/>
          <w:sz w:val="24"/>
          <w:szCs w:val="24"/>
        </w:rPr>
      </w:pPr>
      <w:r w:rsidRPr="003F7CA5">
        <w:rPr>
          <w:rFonts w:ascii="Arial" w:hAnsi="Arial" w:cs="Arial"/>
          <w:sz w:val="24"/>
          <w:szCs w:val="24"/>
        </w:rPr>
        <w:t xml:space="preserve">Recognising the community’s enthusiasm and the benefits of this project, we used funding from the </w:t>
      </w:r>
      <w:r>
        <w:rPr>
          <w:rFonts w:ascii="Arial" w:hAnsi="Arial" w:cs="Arial"/>
          <w:sz w:val="24"/>
          <w:szCs w:val="24"/>
        </w:rPr>
        <w:t xml:space="preserve">Ward Housing Budget </w:t>
      </w:r>
      <w:r w:rsidRPr="003F7CA5">
        <w:rPr>
          <w:rFonts w:ascii="Arial" w:hAnsi="Arial" w:cs="Arial"/>
          <w:sz w:val="24"/>
          <w:szCs w:val="24"/>
        </w:rPr>
        <w:t xml:space="preserve">to plan and complete the project by </w:t>
      </w:r>
      <w:r>
        <w:rPr>
          <w:rFonts w:ascii="Arial" w:hAnsi="Arial" w:cs="Arial"/>
          <w:sz w:val="24"/>
          <w:szCs w:val="24"/>
        </w:rPr>
        <w:t>s</w:t>
      </w:r>
      <w:r w:rsidRPr="003F7CA5">
        <w:rPr>
          <w:rFonts w:ascii="Arial" w:hAnsi="Arial" w:cs="Arial"/>
          <w:sz w:val="24"/>
          <w:szCs w:val="24"/>
        </w:rPr>
        <w:t>pring 2024.</w:t>
      </w:r>
    </w:p>
    <w:p w14:paraId="077F075E" w14:textId="77777777" w:rsidR="005C0263" w:rsidRPr="003F7CA5" w:rsidRDefault="005C0263" w:rsidP="005C0263">
      <w:pPr>
        <w:spacing w:after="0"/>
        <w:jc w:val="both"/>
        <w:rPr>
          <w:rFonts w:ascii="Arial" w:hAnsi="Arial" w:cs="Arial"/>
          <w:sz w:val="24"/>
          <w:szCs w:val="24"/>
        </w:rPr>
      </w:pPr>
    </w:p>
    <w:p w14:paraId="2F4A49C3" w14:textId="77777777" w:rsidR="005C0263" w:rsidRDefault="005C0263" w:rsidP="005C0263">
      <w:pPr>
        <w:spacing w:after="0"/>
        <w:jc w:val="both"/>
        <w:rPr>
          <w:rFonts w:ascii="Arial" w:hAnsi="Arial" w:cs="Arial"/>
          <w:sz w:val="24"/>
          <w:szCs w:val="24"/>
        </w:rPr>
      </w:pPr>
      <w:r w:rsidRPr="003F7CA5">
        <w:rPr>
          <w:rFonts w:ascii="Arial" w:hAnsi="Arial" w:cs="Arial"/>
          <w:sz w:val="24"/>
          <w:szCs w:val="24"/>
        </w:rPr>
        <w:t>The new play area is now a great addition to the neighbourhood, providing a lively and inclusive space where children can play, learn, and grow.</w:t>
      </w:r>
    </w:p>
    <w:p w14:paraId="32947B92" w14:textId="77777777" w:rsidR="005C0263" w:rsidRDefault="005C0263" w:rsidP="005C0263">
      <w:pPr>
        <w:spacing w:after="0"/>
        <w:jc w:val="both"/>
        <w:rPr>
          <w:rFonts w:ascii="Arial" w:hAnsi="Arial" w:cs="Arial"/>
          <w:sz w:val="24"/>
          <w:szCs w:val="24"/>
        </w:rPr>
      </w:pPr>
    </w:p>
    <w:p w14:paraId="1F77F77B" w14:textId="77777777" w:rsidR="005C0263" w:rsidRPr="0094439C" w:rsidRDefault="005C0263" w:rsidP="005C0263">
      <w:pPr>
        <w:spacing w:after="0"/>
        <w:rPr>
          <w:rFonts w:ascii="Arial" w:hAnsi="Arial" w:cs="Arial"/>
          <w:b/>
          <w:bCs/>
          <w:i/>
          <w:iCs/>
        </w:rPr>
      </w:pPr>
      <w:r>
        <w:rPr>
          <w:noProof/>
        </w:rPr>
        <w:drawing>
          <wp:anchor distT="0" distB="0" distL="114300" distR="114300" simplePos="0" relativeHeight="251666432" behindDoc="0" locked="0" layoutInCell="1" allowOverlap="1" wp14:anchorId="1842E5B2" wp14:editId="59729B8E">
            <wp:simplePos x="0" y="0"/>
            <wp:positionH relativeFrom="margin">
              <wp:posOffset>-27305</wp:posOffset>
            </wp:positionH>
            <wp:positionV relativeFrom="paragraph">
              <wp:posOffset>309245</wp:posOffset>
            </wp:positionV>
            <wp:extent cx="2966720" cy="1903095"/>
            <wp:effectExtent l="0" t="0" r="5080" b="19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6720" cy="1903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7CA5">
        <w:rPr>
          <w:i/>
          <w:iCs/>
          <w:noProof/>
          <w:sz w:val="24"/>
          <w:szCs w:val="24"/>
        </w:rPr>
        <w:drawing>
          <wp:anchor distT="0" distB="0" distL="114300" distR="114300" simplePos="0" relativeHeight="251667456" behindDoc="0" locked="0" layoutInCell="1" allowOverlap="1" wp14:anchorId="1CC671C7" wp14:editId="040794F2">
            <wp:simplePos x="0" y="0"/>
            <wp:positionH relativeFrom="margin">
              <wp:posOffset>2965450</wp:posOffset>
            </wp:positionH>
            <wp:positionV relativeFrom="paragraph">
              <wp:posOffset>473710</wp:posOffset>
            </wp:positionV>
            <wp:extent cx="2807335" cy="2489835"/>
            <wp:effectExtent l="63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440" r="5952"/>
                    <a:stretch/>
                  </pic:blipFill>
                  <pic:spPr bwMode="auto">
                    <a:xfrm rot="5400000">
                      <a:off x="0" y="0"/>
                      <a:ext cx="2807335" cy="2489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F7CA5">
        <w:rPr>
          <w:rFonts w:ascii="Arial" w:hAnsi="Arial" w:cs="Arial"/>
          <w:b/>
          <w:bCs/>
          <w:i/>
          <w:iCs/>
          <w:sz w:val="24"/>
          <w:szCs w:val="24"/>
        </w:rPr>
        <w:t>Before &amp; After Photos:</w:t>
      </w:r>
      <w:r w:rsidRPr="0094439C">
        <w:rPr>
          <w:rFonts w:ascii="Arial" w:hAnsi="Arial" w:cs="Arial"/>
          <w:b/>
          <w:bCs/>
          <w:i/>
          <w:iCs/>
        </w:rPr>
        <w:t xml:space="preserve">  </w:t>
      </w:r>
    </w:p>
    <w:p w14:paraId="585DE4CD" w14:textId="77777777" w:rsidR="005C0263" w:rsidRDefault="005C0263" w:rsidP="005C0263">
      <w:pPr>
        <w:spacing w:after="0"/>
        <w:jc w:val="both"/>
        <w:rPr>
          <w:rFonts w:ascii="Arial" w:hAnsi="Arial" w:cs="Arial"/>
        </w:rPr>
      </w:pPr>
      <w:r>
        <w:rPr>
          <w:noProof/>
        </w:rPr>
        <w:drawing>
          <wp:anchor distT="0" distB="0" distL="114300" distR="114300" simplePos="0" relativeHeight="251668480" behindDoc="0" locked="0" layoutInCell="1" allowOverlap="1" wp14:anchorId="31E9BD7D" wp14:editId="6F173960">
            <wp:simplePos x="0" y="0"/>
            <wp:positionH relativeFrom="margin">
              <wp:posOffset>774119</wp:posOffset>
            </wp:positionH>
            <wp:positionV relativeFrom="paragraph">
              <wp:posOffset>2146926</wp:posOffset>
            </wp:positionV>
            <wp:extent cx="2145030" cy="2136775"/>
            <wp:effectExtent l="4127"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481" r="13178"/>
                    <a:stretch/>
                  </pic:blipFill>
                  <pic:spPr bwMode="auto">
                    <a:xfrm rot="5400000">
                      <a:off x="0" y="0"/>
                      <a:ext cx="2145030" cy="2136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1F7261" w14:textId="77777777" w:rsidR="005C0263" w:rsidRPr="0094439C" w:rsidRDefault="005C0263" w:rsidP="005C0263">
      <w:pPr>
        <w:spacing w:after="0"/>
        <w:jc w:val="both"/>
        <w:rPr>
          <w:rFonts w:ascii="Arial" w:hAnsi="Arial" w:cs="Arial"/>
        </w:rPr>
      </w:pPr>
    </w:p>
    <w:p w14:paraId="4273A7EA" w14:textId="77777777" w:rsidR="005C0263" w:rsidRDefault="005C0263" w:rsidP="005C0263">
      <w:pPr>
        <w:spacing w:after="0"/>
        <w:jc w:val="both"/>
        <w:rPr>
          <w:rFonts w:ascii="Arial" w:hAnsi="Arial" w:cs="Arial"/>
          <w:i/>
          <w:iCs/>
        </w:rPr>
      </w:pPr>
    </w:p>
    <w:p w14:paraId="69FD8A15" w14:textId="77777777" w:rsidR="005C0263" w:rsidRDefault="005C0263" w:rsidP="005C0263">
      <w:pPr>
        <w:spacing w:after="0"/>
        <w:jc w:val="both"/>
        <w:rPr>
          <w:rFonts w:ascii="Arial" w:hAnsi="Arial" w:cs="Arial"/>
          <w:i/>
          <w:iCs/>
        </w:rPr>
      </w:pPr>
    </w:p>
    <w:p w14:paraId="3EA72BCF" w14:textId="77777777" w:rsidR="005C0263" w:rsidRDefault="005C0263" w:rsidP="005C0263">
      <w:pPr>
        <w:spacing w:after="0"/>
        <w:jc w:val="both"/>
        <w:rPr>
          <w:rFonts w:ascii="Arial" w:hAnsi="Arial" w:cs="Arial"/>
          <w:i/>
          <w:iCs/>
        </w:rPr>
      </w:pPr>
    </w:p>
    <w:p w14:paraId="2E48786C" w14:textId="77777777" w:rsidR="005C0263" w:rsidRDefault="005C0263" w:rsidP="005C0263">
      <w:pPr>
        <w:spacing w:after="0"/>
        <w:jc w:val="both"/>
        <w:rPr>
          <w:rFonts w:ascii="Arial" w:hAnsi="Arial" w:cs="Arial"/>
          <w:i/>
          <w:iCs/>
        </w:rPr>
      </w:pPr>
    </w:p>
    <w:p w14:paraId="2D408101" w14:textId="77777777" w:rsidR="005C0263" w:rsidRDefault="005C0263" w:rsidP="005C0263">
      <w:pPr>
        <w:spacing w:after="0"/>
        <w:jc w:val="both"/>
        <w:rPr>
          <w:rFonts w:ascii="Arial" w:hAnsi="Arial" w:cs="Arial"/>
          <w:i/>
          <w:iCs/>
        </w:rPr>
      </w:pPr>
    </w:p>
    <w:p w14:paraId="1EA1DEEE" w14:textId="77777777" w:rsidR="005C0263" w:rsidRDefault="005C0263" w:rsidP="005C0263">
      <w:pPr>
        <w:spacing w:after="0"/>
        <w:jc w:val="both"/>
        <w:rPr>
          <w:rFonts w:ascii="Arial" w:hAnsi="Arial" w:cs="Arial"/>
        </w:rPr>
      </w:pPr>
    </w:p>
    <w:p w14:paraId="42F20297" w14:textId="77777777" w:rsidR="005C0263" w:rsidRPr="005A14BF" w:rsidRDefault="005C0263" w:rsidP="005C0263">
      <w:pPr>
        <w:spacing w:after="0"/>
        <w:jc w:val="both"/>
        <w:rPr>
          <w:rFonts w:ascii="Arial" w:hAnsi="Arial" w:cs="Arial"/>
        </w:rPr>
      </w:pPr>
    </w:p>
    <w:p w14:paraId="595A2230" w14:textId="77777777" w:rsidR="005C0263" w:rsidRDefault="005C0263" w:rsidP="005C0263">
      <w:pPr>
        <w:spacing w:after="0"/>
        <w:jc w:val="both"/>
        <w:rPr>
          <w:rFonts w:ascii="Arial" w:hAnsi="Arial" w:cs="Arial"/>
          <w:b/>
          <w:bCs/>
        </w:rPr>
      </w:pPr>
    </w:p>
    <w:p w14:paraId="71DE6247" w14:textId="77777777" w:rsidR="005C0263" w:rsidRDefault="005C0263" w:rsidP="005C0263">
      <w:pPr>
        <w:spacing w:after="0"/>
        <w:jc w:val="both"/>
        <w:rPr>
          <w:rFonts w:ascii="Arial" w:hAnsi="Arial" w:cs="Arial"/>
          <w:b/>
          <w:bCs/>
        </w:rPr>
      </w:pPr>
    </w:p>
    <w:p w14:paraId="7B6D2BA2" w14:textId="77777777" w:rsidR="005C0263" w:rsidRDefault="005C0263" w:rsidP="005C0263">
      <w:pPr>
        <w:spacing w:after="0"/>
        <w:jc w:val="both"/>
        <w:rPr>
          <w:rFonts w:ascii="Arial" w:hAnsi="Arial" w:cs="Arial"/>
          <w:b/>
          <w:bCs/>
        </w:rPr>
      </w:pPr>
    </w:p>
    <w:p w14:paraId="262FF125" w14:textId="77777777" w:rsidR="005C0263" w:rsidRDefault="005C0263" w:rsidP="005C0263">
      <w:pPr>
        <w:spacing w:after="0"/>
        <w:jc w:val="both"/>
        <w:rPr>
          <w:rFonts w:ascii="Arial" w:hAnsi="Arial" w:cs="Arial"/>
          <w:b/>
          <w:bCs/>
        </w:rPr>
      </w:pPr>
    </w:p>
    <w:p w14:paraId="6096D6AC" w14:textId="77777777" w:rsidR="005C0263" w:rsidRPr="003F7CA5" w:rsidRDefault="005C0263" w:rsidP="005C0263">
      <w:pPr>
        <w:spacing w:after="0"/>
        <w:jc w:val="both"/>
        <w:rPr>
          <w:rFonts w:ascii="Arial" w:hAnsi="Arial" w:cs="Arial"/>
          <w:b/>
          <w:bCs/>
          <w:sz w:val="24"/>
          <w:szCs w:val="24"/>
        </w:rPr>
      </w:pPr>
      <w:r w:rsidRPr="003F7CA5">
        <w:rPr>
          <w:rFonts w:ascii="Arial" w:hAnsi="Arial" w:cs="Arial"/>
          <w:b/>
          <w:bCs/>
          <w:sz w:val="24"/>
          <w:szCs w:val="24"/>
        </w:rPr>
        <w:lastRenderedPageBreak/>
        <w:t>In the next 12 months, we plan to:</w:t>
      </w:r>
    </w:p>
    <w:p w14:paraId="15B66BD0" w14:textId="77777777" w:rsidR="005C0263" w:rsidRPr="003F7CA5" w:rsidRDefault="005C0263" w:rsidP="005C0263">
      <w:pPr>
        <w:spacing w:after="0"/>
        <w:jc w:val="both"/>
        <w:rPr>
          <w:rFonts w:ascii="Arial" w:hAnsi="Arial" w:cs="Arial"/>
          <w:sz w:val="24"/>
          <w:szCs w:val="24"/>
        </w:rPr>
      </w:pPr>
    </w:p>
    <w:p w14:paraId="4744D077" w14:textId="7672DF73" w:rsidR="005C0263" w:rsidRPr="005C0263" w:rsidRDefault="005C0263" w:rsidP="005C0263">
      <w:pPr>
        <w:pStyle w:val="ListParagraph"/>
        <w:numPr>
          <w:ilvl w:val="0"/>
          <w:numId w:val="4"/>
        </w:numPr>
        <w:spacing w:after="0"/>
        <w:jc w:val="both"/>
        <w:rPr>
          <w:rFonts w:ascii="Arial" w:hAnsi="Arial" w:cs="Arial"/>
          <w:sz w:val="24"/>
          <w:szCs w:val="24"/>
        </w:rPr>
      </w:pPr>
      <w:r w:rsidRPr="005C0263">
        <w:rPr>
          <w:rFonts w:ascii="Arial" w:hAnsi="Arial" w:cs="Arial"/>
          <w:sz w:val="24"/>
          <w:szCs w:val="24"/>
        </w:rPr>
        <w:t xml:space="preserve">Further elevate the quality of our homes and neighbourhoods to create more vibrant and welcoming communities. </w:t>
      </w:r>
    </w:p>
    <w:p w14:paraId="1252D08C" w14:textId="7AC734E3" w:rsidR="005C0263" w:rsidRPr="005C0263" w:rsidRDefault="005C0263" w:rsidP="005C0263">
      <w:pPr>
        <w:pStyle w:val="ListParagraph"/>
        <w:numPr>
          <w:ilvl w:val="0"/>
          <w:numId w:val="4"/>
        </w:numPr>
        <w:spacing w:after="0"/>
        <w:jc w:val="both"/>
        <w:rPr>
          <w:rFonts w:ascii="Arial" w:hAnsi="Arial" w:cs="Arial"/>
          <w:sz w:val="24"/>
          <w:szCs w:val="24"/>
        </w:rPr>
      </w:pPr>
      <w:r w:rsidRPr="005C0263">
        <w:rPr>
          <w:rFonts w:ascii="Arial" w:hAnsi="Arial" w:cs="Arial"/>
          <w:sz w:val="24"/>
          <w:szCs w:val="24"/>
        </w:rPr>
        <w:t xml:space="preserve">Improve how we handle Housing Anti-Social Behaviour (ASB) cases, reducing incidences and providing better support for affected residents. </w:t>
      </w:r>
    </w:p>
    <w:p w14:paraId="307F4FB8" w14:textId="77777777" w:rsidR="005C0263" w:rsidRDefault="005C0263" w:rsidP="005C0263">
      <w:pPr>
        <w:spacing w:after="0"/>
        <w:jc w:val="both"/>
        <w:rPr>
          <w:rFonts w:ascii="Arial" w:hAnsi="Arial" w:cs="Arial"/>
          <w:sz w:val="24"/>
          <w:szCs w:val="24"/>
        </w:rPr>
      </w:pPr>
    </w:p>
    <w:p w14:paraId="38BBB11E" w14:textId="77777777" w:rsidR="005C0263" w:rsidRPr="003F7CA5" w:rsidRDefault="005C0263" w:rsidP="005C0263">
      <w:pPr>
        <w:spacing w:after="0"/>
        <w:jc w:val="both"/>
        <w:rPr>
          <w:rFonts w:ascii="Arial" w:hAnsi="Arial" w:cs="Arial"/>
          <w:sz w:val="24"/>
          <w:szCs w:val="24"/>
        </w:rPr>
      </w:pPr>
    </w:p>
    <w:p w14:paraId="703867C6" w14:textId="77777777" w:rsidR="005C0263" w:rsidRPr="007B7F72" w:rsidRDefault="005C0263" w:rsidP="005C0263">
      <w:pPr>
        <w:spacing w:after="0"/>
        <w:rPr>
          <w:rFonts w:ascii="Arial" w:hAnsi="Arial" w:cs="Arial"/>
          <w:sz w:val="24"/>
          <w:szCs w:val="24"/>
        </w:rPr>
      </w:pPr>
    </w:p>
    <w:p w14:paraId="4C954B95" w14:textId="77777777" w:rsidR="005C0263" w:rsidRDefault="005C0263" w:rsidP="00990E04">
      <w:pPr>
        <w:jc w:val="both"/>
        <w:rPr>
          <w:rFonts w:ascii="Arial" w:hAnsi="Arial" w:cs="Arial"/>
          <w:sz w:val="24"/>
          <w:szCs w:val="24"/>
        </w:rPr>
      </w:pPr>
    </w:p>
    <w:p w14:paraId="584D70F4" w14:textId="77777777" w:rsidR="000333AF" w:rsidRDefault="000333AF" w:rsidP="00990E04">
      <w:pPr>
        <w:jc w:val="both"/>
        <w:rPr>
          <w:rFonts w:ascii="Arial" w:hAnsi="Arial" w:cs="Arial"/>
          <w:sz w:val="24"/>
          <w:szCs w:val="24"/>
        </w:rPr>
      </w:pPr>
    </w:p>
    <w:p w14:paraId="6370E52A" w14:textId="77777777" w:rsidR="000333AF" w:rsidRDefault="000333AF" w:rsidP="00990E04">
      <w:pPr>
        <w:jc w:val="both"/>
        <w:rPr>
          <w:rFonts w:ascii="Arial" w:hAnsi="Arial" w:cs="Arial"/>
          <w:sz w:val="24"/>
          <w:szCs w:val="24"/>
        </w:rPr>
      </w:pPr>
    </w:p>
    <w:p w14:paraId="1065CCB0" w14:textId="77777777" w:rsidR="000333AF" w:rsidRDefault="000333AF" w:rsidP="00990E04">
      <w:pPr>
        <w:jc w:val="both"/>
        <w:rPr>
          <w:rFonts w:ascii="Arial" w:hAnsi="Arial" w:cs="Arial"/>
          <w:sz w:val="24"/>
          <w:szCs w:val="24"/>
        </w:rPr>
      </w:pPr>
    </w:p>
    <w:p w14:paraId="023C3514" w14:textId="77777777" w:rsidR="000333AF" w:rsidRDefault="000333AF" w:rsidP="00990E04">
      <w:pPr>
        <w:jc w:val="both"/>
        <w:rPr>
          <w:rFonts w:ascii="Arial" w:hAnsi="Arial" w:cs="Arial"/>
          <w:sz w:val="24"/>
          <w:szCs w:val="24"/>
        </w:rPr>
      </w:pPr>
    </w:p>
    <w:p w14:paraId="0364D510" w14:textId="77777777" w:rsidR="000333AF" w:rsidRDefault="000333AF" w:rsidP="00990E04">
      <w:pPr>
        <w:jc w:val="both"/>
        <w:rPr>
          <w:rFonts w:ascii="Arial" w:hAnsi="Arial" w:cs="Arial"/>
          <w:sz w:val="24"/>
          <w:szCs w:val="24"/>
        </w:rPr>
      </w:pPr>
    </w:p>
    <w:p w14:paraId="35E6C156" w14:textId="77777777" w:rsidR="000333AF" w:rsidRDefault="000333AF" w:rsidP="00990E04">
      <w:pPr>
        <w:jc w:val="both"/>
        <w:rPr>
          <w:rFonts w:ascii="Arial" w:hAnsi="Arial" w:cs="Arial"/>
          <w:sz w:val="24"/>
          <w:szCs w:val="24"/>
        </w:rPr>
      </w:pPr>
    </w:p>
    <w:p w14:paraId="735E8695" w14:textId="77777777" w:rsidR="000333AF" w:rsidRDefault="000333AF" w:rsidP="00990E04">
      <w:pPr>
        <w:jc w:val="both"/>
        <w:rPr>
          <w:rFonts w:ascii="Arial" w:hAnsi="Arial" w:cs="Arial"/>
          <w:sz w:val="24"/>
          <w:szCs w:val="24"/>
        </w:rPr>
      </w:pPr>
    </w:p>
    <w:p w14:paraId="0C055A38" w14:textId="77777777" w:rsidR="000333AF" w:rsidRDefault="000333AF" w:rsidP="00990E04">
      <w:pPr>
        <w:jc w:val="both"/>
        <w:rPr>
          <w:rFonts w:ascii="Arial" w:hAnsi="Arial" w:cs="Arial"/>
          <w:sz w:val="24"/>
          <w:szCs w:val="24"/>
        </w:rPr>
      </w:pPr>
    </w:p>
    <w:p w14:paraId="1BA07D94" w14:textId="77777777" w:rsidR="000333AF" w:rsidRDefault="000333AF" w:rsidP="00990E04">
      <w:pPr>
        <w:jc w:val="both"/>
        <w:rPr>
          <w:rFonts w:ascii="Arial" w:hAnsi="Arial" w:cs="Arial"/>
          <w:sz w:val="24"/>
          <w:szCs w:val="24"/>
        </w:rPr>
      </w:pPr>
    </w:p>
    <w:p w14:paraId="152DD5CB" w14:textId="77777777" w:rsidR="000333AF" w:rsidRDefault="000333AF" w:rsidP="00990E04">
      <w:pPr>
        <w:jc w:val="both"/>
        <w:rPr>
          <w:rFonts w:ascii="Arial" w:hAnsi="Arial" w:cs="Arial"/>
          <w:sz w:val="24"/>
          <w:szCs w:val="24"/>
        </w:rPr>
      </w:pPr>
    </w:p>
    <w:p w14:paraId="42A25BDD" w14:textId="77777777" w:rsidR="000333AF" w:rsidRDefault="000333AF" w:rsidP="00990E04">
      <w:pPr>
        <w:jc w:val="both"/>
        <w:rPr>
          <w:rFonts w:ascii="Arial" w:hAnsi="Arial" w:cs="Arial"/>
          <w:sz w:val="24"/>
          <w:szCs w:val="24"/>
        </w:rPr>
      </w:pPr>
    </w:p>
    <w:p w14:paraId="5EB38586" w14:textId="77777777" w:rsidR="000333AF" w:rsidRDefault="000333AF" w:rsidP="00990E04">
      <w:pPr>
        <w:jc w:val="both"/>
        <w:rPr>
          <w:rFonts w:ascii="Arial" w:hAnsi="Arial" w:cs="Arial"/>
          <w:sz w:val="24"/>
          <w:szCs w:val="24"/>
        </w:rPr>
      </w:pPr>
    </w:p>
    <w:p w14:paraId="7A169166" w14:textId="77777777" w:rsidR="000333AF" w:rsidRDefault="000333AF" w:rsidP="00990E04">
      <w:pPr>
        <w:jc w:val="both"/>
        <w:rPr>
          <w:rFonts w:ascii="Arial" w:hAnsi="Arial" w:cs="Arial"/>
          <w:sz w:val="24"/>
          <w:szCs w:val="24"/>
        </w:rPr>
      </w:pPr>
    </w:p>
    <w:p w14:paraId="5765FCD9" w14:textId="77777777" w:rsidR="000333AF" w:rsidRDefault="000333AF" w:rsidP="00990E04">
      <w:pPr>
        <w:jc w:val="both"/>
        <w:rPr>
          <w:rFonts w:ascii="Arial" w:hAnsi="Arial" w:cs="Arial"/>
          <w:sz w:val="24"/>
          <w:szCs w:val="24"/>
        </w:rPr>
      </w:pPr>
    </w:p>
    <w:p w14:paraId="269A644D" w14:textId="77777777" w:rsidR="000333AF" w:rsidRDefault="000333AF" w:rsidP="00990E04">
      <w:pPr>
        <w:jc w:val="both"/>
        <w:rPr>
          <w:rFonts w:ascii="Arial" w:hAnsi="Arial" w:cs="Arial"/>
          <w:sz w:val="24"/>
          <w:szCs w:val="24"/>
        </w:rPr>
      </w:pPr>
    </w:p>
    <w:p w14:paraId="77D50318" w14:textId="77777777" w:rsidR="000333AF" w:rsidRDefault="000333AF" w:rsidP="00990E04">
      <w:pPr>
        <w:jc w:val="both"/>
        <w:rPr>
          <w:rFonts w:ascii="Arial" w:hAnsi="Arial" w:cs="Arial"/>
          <w:sz w:val="24"/>
          <w:szCs w:val="24"/>
        </w:rPr>
      </w:pPr>
    </w:p>
    <w:p w14:paraId="7D4F01B4" w14:textId="77777777" w:rsidR="000333AF" w:rsidRDefault="000333AF" w:rsidP="00990E04">
      <w:pPr>
        <w:jc w:val="both"/>
        <w:rPr>
          <w:rFonts w:ascii="Arial" w:hAnsi="Arial" w:cs="Arial"/>
          <w:sz w:val="24"/>
          <w:szCs w:val="24"/>
        </w:rPr>
      </w:pPr>
    </w:p>
    <w:p w14:paraId="5AA95651" w14:textId="77777777" w:rsidR="000333AF" w:rsidRDefault="000333AF" w:rsidP="00990E04">
      <w:pPr>
        <w:jc w:val="both"/>
        <w:rPr>
          <w:rFonts w:ascii="Arial" w:hAnsi="Arial" w:cs="Arial"/>
          <w:sz w:val="24"/>
          <w:szCs w:val="24"/>
        </w:rPr>
      </w:pPr>
    </w:p>
    <w:p w14:paraId="06B28B4D" w14:textId="77777777" w:rsidR="000333AF" w:rsidRDefault="000333AF" w:rsidP="00990E04">
      <w:pPr>
        <w:jc w:val="both"/>
        <w:rPr>
          <w:rFonts w:ascii="Arial" w:hAnsi="Arial" w:cs="Arial"/>
          <w:sz w:val="24"/>
          <w:szCs w:val="24"/>
        </w:rPr>
      </w:pPr>
    </w:p>
    <w:p w14:paraId="536F3D75" w14:textId="77777777" w:rsidR="000333AF" w:rsidRDefault="000333AF" w:rsidP="00990E04">
      <w:pPr>
        <w:jc w:val="both"/>
        <w:rPr>
          <w:rFonts w:ascii="Arial" w:hAnsi="Arial" w:cs="Arial"/>
          <w:sz w:val="24"/>
          <w:szCs w:val="24"/>
        </w:rPr>
      </w:pPr>
    </w:p>
    <w:p w14:paraId="1EE40B90" w14:textId="77777777" w:rsidR="000333AF" w:rsidRDefault="000333AF" w:rsidP="00990E04">
      <w:pPr>
        <w:jc w:val="both"/>
        <w:rPr>
          <w:rFonts w:ascii="Arial" w:hAnsi="Arial" w:cs="Arial"/>
          <w:sz w:val="24"/>
          <w:szCs w:val="24"/>
        </w:rPr>
      </w:pPr>
    </w:p>
    <w:p w14:paraId="6217A53D" w14:textId="77777777" w:rsidR="000333AF" w:rsidRDefault="000333AF" w:rsidP="00990E04">
      <w:pPr>
        <w:jc w:val="both"/>
        <w:rPr>
          <w:rFonts w:ascii="Arial" w:hAnsi="Arial" w:cs="Arial"/>
          <w:sz w:val="24"/>
          <w:szCs w:val="24"/>
        </w:rPr>
      </w:pPr>
    </w:p>
    <w:p w14:paraId="4D5B7F6D" w14:textId="77777777" w:rsidR="000333AF" w:rsidRDefault="000333AF" w:rsidP="00990E04">
      <w:pPr>
        <w:jc w:val="both"/>
        <w:rPr>
          <w:rFonts w:ascii="Arial" w:hAnsi="Arial" w:cs="Arial"/>
          <w:sz w:val="24"/>
          <w:szCs w:val="24"/>
        </w:rPr>
      </w:pPr>
    </w:p>
    <w:p w14:paraId="1E7CB7F9" w14:textId="748C8BBA" w:rsidR="000333AF" w:rsidRDefault="000333AF" w:rsidP="000333AF">
      <w:pPr>
        <w:spacing w:after="0"/>
        <w:rPr>
          <w:rFonts w:ascii="Arial" w:hAnsi="Arial" w:cs="Arial"/>
          <w:sz w:val="24"/>
          <w:szCs w:val="24"/>
        </w:rPr>
      </w:pPr>
      <w:r w:rsidRPr="007B7F72">
        <w:rPr>
          <w:rFonts w:ascii="Arial" w:hAnsi="Arial" w:cs="Arial"/>
          <w:sz w:val="24"/>
          <w:szCs w:val="24"/>
        </w:rPr>
        <w:lastRenderedPageBreak/>
        <w:t xml:space="preserve">Page </w:t>
      </w:r>
      <w:r>
        <w:rPr>
          <w:rFonts w:ascii="Arial" w:hAnsi="Arial" w:cs="Arial"/>
          <w:sz w:val="24"/>
          <w:szCs w:val="24"/>
        </w:rPr>
        <w:t>5</w:t>
      </w:r>
      <w:r w:rsidRPr="007B7F72">
        <w:rPr>
          <w:rFonts w:ascii="Arial" w:hAnsi="Arial" w:cs="Arial"/>
          <w:sz w:val="24"/>
          <w:szCs w:val="24"/>
        </w:rPr>
        <w:t>-</w:t>
      </w:r>
    </w:p>
    <w:p w14:paraId="02359934" w14:textId="77777777" w:rsidR="000333AF" w:rsidRDefault="000333AF" w:rsidP="000333AF">
      <w:pPr>
        <w:spacing w:after="0"/>
        <w:rPr>
          <w:rFonts w:ascii="Arial" w:hAnsi="Arial" w:cs="Arial"/>
          <w:sz w:val="24"/>
          <w:szCs w:val="24"/>
        </w:rPr>
      </w:pPr>
    </w:p>
    <w:p w14:paraId="70E0739B" w14:textId="465C2410" w:rsidR="000333AF" w:rsidRDefault="000333AF" w:rsidP="000333AF">
      <w:pPr>
        <w:spacing w:after="0"/>
        <w:rPr>
          <w:rFonts w:ascii="Arial" w:hAnsi="Arial" w:cs="Arial"/>
          <w:b/>
          <w:bCs/>
          <w:sz w:val="24"/>
          <w:szCs w:val="24"/>
        </w:rPr>
      </w:pPr>
      <w:r w:rsidRPr="000333AF">
        <w:rPr>
          <w:rFonts w:ascii="Arial" w:hAnsi="Arial" w:cs="Arial"/>
          <w:b/>
          <w:bCs/>
          <w:sz w:val="24"/>
          <w:szCs w:val="24"/>
        </w:rPr>
        <w:t xml:space="preserve">Meeting Customer Needs </w:t>
      </w:r>
    </w:p>
    <w:p w14:paraId="5326ACA3" w14:textId="28451BD6" w:rsidR="000333AF" w:rsidRDefault="000333AF" w:rsidP="000333AF">
      <w:pPr>
        <w:spacing w:after="0"/>
        <w:rPr>
          <w:rFonts w:ascii="Arial" w:hAnsi="Arial" w:cs="Arial"/>
          <w:sz w:val="24"/>
          <w:szCs w:val="24"/>
        </w:rPr>
      </w:pPr>
      <w:r>
        <w:rPr>
          <w:rFonts w:ascii="Arial" w:hAnsi="Arial" w:cs="Arial"/>
          <w:sz w:val="24"/>
          <w:szCs w:val="24"/>
        </w:rPr>
        <w:t xml:space="preserve">Tenancy Standard </w:t>
      </w:r>
    </w:p>
    <w:p w14:paraId="6CA1C225" w14:textId="77777777" w:rsidR="000333AF" w:rsidRDefault="000333AF" w:rsidP="000333AF">
      <w:pPr>
        <w:spacing w:after="0"/>
        <w:rPr>
          <w:rFonts w:ascii="Arial" w:hAnsi="Arial" w:cs="Arial"/>
          <w:sz w:val="24"/>
          <w:szCs w:val="24"/>
        </w:rPr>
      </w:pPr>
    </w:p>
    <w:p w14:paraId="245DF81B" w14:textId="0347F955" w:rsidR="000333AF" w:rsidRDefault="000333AF" w:rsidP="000333AF">
      <w:pPr>
        <w:spacing w:after="0"/>
        <w:rPr>
          <w:rFonts w:ascii="Arial" w:hAnsi="Arial" w:cs="Arial"/>
          <w:b/>
          <w:bCs/>
          <w:sz w:val="24"/>
          <w:szCs w:val="24"/>
        </w:rPr>
      </w:pPr>
      <w:r w:rsidRPr="000333AF">
        <w:rPr>
          <w:rFonts w:ascii="Arial" w:hAnsi="Arial" w:cs="Arial"/>
          <w:b/>
          <w:bCs/>
          <w:sz w:val="24"/>
          <w:szCs w:val="24"/>
        </w:rPr>
        <w:t xml:space="preserve">Case Study </w:t>
      </w:r>
    </w:p>
    <w:p w14:paraId="7B50ADF3" w14:textId="77777777" w:rsidR="00734D14" w:rsidRPr="00734D14" w:rsidRDefault="000333AF" w:rsidP="00734D14">
      <w:pPr>
        <w:spacing w:after="0"/>
        <w:jc w:val="both"/>
        <w:rPr>
          <w:rFonts w:ascii="Arial" w:hAnsi="Arial" w:cs="Arial"/>
          <w:sz w:val="24"/>
          <w:szCs w:val="24"/>
        </w:rPr>
      </w:pPr>
      <w:r w:rsidRPr="00734D14">
        <w:rPr>
          <w:rFonts w:ascii="Arial" w:hAnsi="Arial" w:cs="Arial"/>
          <w:sz w:val="24"/>
          <w:szCs w:val="24"/>
        </w:rPr>
        <w:t xml:space="preserve">A young person leaving care faced homelessness following a family bereavement. The Housing Advice Team, Housing Assessment Panel Facilitator, and their Personal Advisor worked together to support them. They helped gather documents, apply for housing and complete assessments, including checking income and conducting a pre-tenancy interview to confirm eligibility. </w:t>
      </w:r>
    </w:p>
    <w:p w14:paraId="47DF6BD8" w14:textId="77777777" w:rsidR="00734D14" w:rsidRPr="00734D14" w:rsidRDefault="00734D14" w:rsidP="00734D14">
      <w:pPr>
        <w:spacing w:after="0"/>
        <w:jc w:val="both"/>
        <w:rPr>
          <w:rFonts w:ascii="Arial" w:hAnsi="Arial" w:cs="Arial"/>
          <w:sz w:val="24"/>
          <w:szCs w:val="24"/>
        </w:rPr>
      </w:pPr>
    </w:p>
    <w:p w14:paraId="68B5870C" w14:textId="77777777" w:rsidR="00734D14" w:rsidRPr="00734D14" w:rsidRDefault="000333AF" w:rsidP="00734D14">
      <w:pPr>
        <w:spacing w:after="0"/>
        <w:jc w:val="both"/>
        <w:rPr>
          <w:rFonts w:ascii="Arial" w:hAnsi="Arial" w:cs="Arial"/>
          <w:sz w:val="24"/>
          <w:szCs w:val="24"/>
        </w:rPr>
      </w:pPr>
      <w:r w:rsidRPr="00734D14">
        <w:rPr>
          <w:rFonts w:ascii="Arial" w:hAnsi="Arial" w:cs="Arial"/>
          <w:sz w:val="24"/>
          <w:szCs w:val="24"/>
        </w:rPr>
        <w:t>With this support, the care leaver secured Band 1 housing status and was offered a suitable one</w:t>
      </w:r>
      <w:r w:rsidRPr="00734D14">
        <w:rPr>
          <w:rFonts w:ascii="Arial" w:hAnsi="Arial" w:cs="Arial"/>
          <w:sz w:val="24"/>
          <w:szCs w:val="24"/>
        </w:rPr>
        <w:t xml:space="preserve">bedroom flat in a good location. They were happy with the offer and delighted to sign the tenancy. They also received help to access a carpet and white goods package. Our Leaving Care Team continues to provide regular visits and support, ensuring the care leaver can enjoy a stable and hopeful future ahead. </w:t>
      </w:r>
    </w:p>
    <w:p w14:paraId="12E6048D" w14:textId="77777777" w:rsidR="00734D14" w:rsidRPr="00734D14" w:rsidRDefault="00734D14" w:rsidP="00734D14">
      <w:pPr>
        <w:spacing w:after="0"/>
        <w:jc w:val="both"/>
        <w:rPr>
          <w:rFonts w:ascii="Arial" w:hAnsi="Arial" w:cs="Arial"/>
          <w:sz w:val="24"/>
          <w:szCs w:val="24"/>
        </w:rPr>
      </w:pPr>
    </w:p>
    <w:p w14:paraId="5CDFDE2D" w14:textId="170AC2F6" w:rsidR="000333AF" w:rsidRPr="00734D14" w:rsidRDefault="000333AF" w:rsidP="00734D14">
      <w:pPr>
        <w:spacing w:after="0"/>
        <w:jc w:val="both"/>
        <w:rPr>
          <w:rFonts w:ascii="Arial" w:hAnsi="Arial" w:cs="Arial"/>
          <w:b/>
          <w:bCs/>
          <w:sz w:val="24"/>
          <w:szCs w:val="24"/>
        </w:rPr>
      </w:pPr>
      <w:r w:rsidRPr="00734D14">
        <w:rPr>
          <w:rFonts w:ascii="Arial" w:hAnsi="Arial" w:cs="Arial"/>
          <w:sz w:val="24"/>
          <w:szCs w:val="24"/>
        </w:rPr>
        <w:t>This shows our commitment to meeting the tenancy standard by supporting vulnerable individuals. We work together to ensure fair housing allocation, strong support for tenancy sustainment, and suitable accommodation that meets individual needs. Our ongoing assistance and compliance with statutory requirements show our dedication to tenant’s long-term well-being and stability.</w:t>
      </w:r>
    </w:p>
    <w:p w14:paraId="37BA00F3" w14:textId="77777777" w:rsidR="000333AF" w:rsidRDefault="000333AF" w:rsidP="000333AF">
      <w:pPr>
        <w:spacing w:after="0"/>
        <w:rPr>
          <w:rFonts w:ascii="Arial" w:hAnsi="Arial" w:cs="Arial"/>
          <w:sz w:val="24"/>
          <w:szCs w:val="24"/>
        </w:rPr>
      </w:pPr>
    </w:p>
    <w:p w14:paraId="6F48E558" w14:textId="77777777" w:rsidR="00734D14" w:rsidRPr="003F7CA5" w:rsidRDefault="00734D14" w:rsidP="00734D14">
      <w:pPr>
        <w:spacing w:after="0"/>
        <w:jc w:val="both"/>
        <w:rPr>
          <w:rFonts w:ascii="Arial" w:hAnsi="Arial" w:cs="Arial"/>
          <w:i/>
          <w:iCs/>
          <w:sz w:val="24"/>
          <w:szCs w:val="24"/>
        </w:rPr>
      </w:pPr>
      <w:r w:rsidRPr="003F7CA5">
        <w:rPr>
          <w:rFonts w:ascii="Arial" w:hAnsi="Arial" w:cs="Arial"/>
          <w:b/>
          <w:bCs/>
          <w:sz w:val="24"/>
          <w:szCs w:val="24"/>
        </w:rPr>
        <w:t xml:space="preserve">Data </w:t>
      </w:r>
      <w:r w:rsidRPr="003F7CA5">
        <w:rPr>
          <w:rFonts w:ascii="Arial" w:hAnsi="Arial" w:cs="Arial"/>
          <w:i/>
          <w:iCs/>
          <w:sz w:val="24"/>
          <w:szCs w:val="24"/>
        </w:rPr>
        <w:t xml:space="preserve">[Presented as infographics]: </w:t>
      </w:r>
    </w:p>
    <w:p w14:paraId="3D6EFA0B" w14:textId="77777777" w:rsidR="00734D14" w:rsidRDefault="00734D14" w:rsidP="00734D14">
      <w:pPr>
        <w:spacing w:after="0"/>
        <w:rPr>
          <w:rFonts w:ascii="Arial" w:hAnsi="Arial" w:cs="Arial"/>
          <w:i/>
          <w:iCs/>
          <w:sz w:val="24"/>
          <w:szCs w:val="24"/>
        </w:rPr>
      </w:pPr>
    </w:p>
    <w:p w14:paraId="5DF270AA" w14:textId="6E104554" w:rsidR="00734D14" w:rsidRDefault="00734D14" w:rsidP="00734D14">
      <w:pPr>
        <w:pStyle w:val="ListParagraph"/>
        <w:numPr>
          <w:ilvl w:val="0"/>
          <w:numId w:val="5"/>
        </w:numPr>
        <w:spacing w:after="0"/>
        <w:rPr>
          <w:rFonts w:ascii="Arial" w:hAnsi="Arial" w:cs="Arial"/>
          <w:sz w:val="24"/>
          <w:szCs w:val="24"/>
        </w:rPr>
      </w:pPr>
      <w:r w:rsidRPr="003F7CA5">
        <w:rPr>
          <w:rFonts w:ascii="Arial" w:hAnsi="Arial" w:cs="Arial"/>
          <w:sz w:val="24"/>
          <w:szCs w:val="24"/>
        </w:rPr>
        <w:t>217 - Homes delivered with Council support, including affordable homes – Target 200 (down from 373 last year)</w:t>
      </w:r>
      <w:r>
        <w:rPr>
          <w:rFonts w:ascii="Arial" w:hAnsi="Arial" w:cs="Arial"/>
          <w:sz w:val="24"/>
          <w:szCs w:val="24"/>
        </w:rPr>
        <w:t xml:space="preserve">. </w:t>
      </w:r>
    </w:p>
    <w:p w14:paraId="3472D15D" w14:textId="05A67187" w:rsidR="00734D14" w:rsidRPr="00734D14" w:rsidRDefault="00734D14" w:rsidP="00734D14">
      <w:pPr>
        <w:pStyle w:val="ListParagraph"/>
        <w:numPr>
          <w:ilvl w:val="0"/>
          <w:numId w:val="5"/>
        </w:numPr>
        <w:spacing w:after="0"/>
        <w:rPr>
          <w:rFonts w:ascii="Arial" w:hAnsi="Arial" w:cs="Arial"/>
          <w:sz w:val="24"/>
          <w:szCs w:val="24"/>
        </w:rPr>
      </w:pPr>
      <w:r w:rsidRPr="003F7CA5">
        <w:rPr>
          <w:rFonts w:ascii="Arial" w:hAnsi="Arial" w:cs="Arial"/>
          <w:sz w:val="24"/>
          <w:szCs w:val="24"/>
        </w:rPr>
        <w:t>1398 - New lettings made (down from 1407 last year)</w:t>
      </w:r>
      <w:r>
        <w:rPr>
          <w:rFonts w:ascii="Arial" w:hAnsi="Arial" w:cs="Arial"/>
          <w:sz w:val="24"/>
          <w:szCs w:val="24"/>
        </w:rPr>
        <w:t>.</w:t>
      </w:r>
    </w:p>
    <w:p w14:paraId="657B42B3" w14:textId="76EC0CFD" w:rsidR="00734D14" w:rsidRPr="003F7CA5" w:rsidRDefault="00734D14" w:rsidP="00734D14">
      <w:pPr>
        <w:pStyle w:val="ListParagraph"/>
        <w:numPr>
          <w:ilvl w:val="0"/>
          <w:numId w:val="5"/>
        </w:numPr>
        <w:spacing w:after="0"/>
        <w:rPr>
          <w:rFonts w:ascii="Arial" w:hAnsi="Arial" w:cs="Arial"/>
          <w:sz w:val="24"/>
          <w:szCs w:val="24"/>
        </w:rPr>
      </w:pPr>
      <w:r w:rsidRPr="003F7CA5">
        <w:rPr>
          <w:rFonts w:ascii="Arial" w:hAnsi="Arial" w:cs="Arial"/>
          <w:sz w:val="24"/>
          <w:szCs w:val="24"/>
        </w:rPr>
        <w:t>121 - Right to buy completed (down from 202 last year)</w:t>
      </w:r>
      <w:r>
        <w:rPr>
          <w:rFonts w:ascii="Arial" w:hAnsi="Arial" w:cs="Arial"/>
          <w:sz w:val="24"/>
          <w:szCs w:val="24"/>
        </w:rPr>
        <w:t>.</w:t>
      </w:r>
    </w:p>
    <w:p w14:paraId="49E50A32" w14:textId="58BB42AA" w:rsidR="00734D14" w:rsidRPr="003F7CA5" w:rsidRDefault="00734D14" w:rsidP="00734D14">
      <w:pPr>
        <w:pStyle w:val="ListParagraph"/>
        <w:numPr>
          <w:ilvl w:val="0"/>
          <w:numId w:val="5"/>
        </w:numPr>
        <w:spacing w:after="0"/>
        <w:rPr>
          <w:rFonts w:ascii="Arial" w:hAnsi="Arial" w:cs="Arial"/>
          <w:sz w:val="24"/>
          <w:szCs w:val="24"/>
        </w:rPr>
      </w:pPr>
      <w:r w:rsidRPr="003F7CA5">
        <w:rPr>
          <w:rFonts w:ascii="Arial" w:hAnsi="Arial" w:cs="Arial"/>
          <w:sz w:val="24"/>
          <w:szCs w:val="24"/>
        </w:rPr>
        <w:t>32.15 – Average days to relet, target 42 days (down from 53.49 last year)</w:t>
      </w:r>
      <w:r>
        <w:rPr>
          <w:rFonts w:ascii="Arial" w:hAnsi="Arial" w:cs="Arial"/>
          <w:sz w:val="24"/>
          <w:szCs w:val="24"/>
        </w:rPr>
        <w:t>.</w:t>
      </w:r>
    </w:p>
    <w:p w14:paraId="0B6136E6" w14:textId="53A0DB8B" w:rsidR="00734D14" w:rsidRDefault="00734D14" w:rsidP="00734D14">
      <w:pPr>
        <w:pStyle w:val="ListParagraph"/>
        <w:numPr>
          <w:ilvl w:val="0"/>
          <w:numId w:val="5"/>
        </w:numPr>
        <w:spacing w:after="0"/>
        <w:rPr>
          <w:rFonts w:ascii="Arial" w:hAnsi="Arial" w:cs="Arial"/>
          <w:sz w:val="24"/>
          <w:szCs w:val="24"/>
        </w:rPr>
      </w:pPr>
      <w:r w:rsidRPr="003F7CA5">
        <w:rPr>
          <w:rFonts w:ascii="Arial" w:hAnsi="Arial" w:cs="Arial"/>
          <w:sz w:val="24"/>
          <w:szCs w:val="24"/>
        </w:rPr>
        <w:t>56 – New builds and Council input homes delivered (24 rent, 18 shared ownership, 14 open market sale) (down from 163 (127 rent,16 shared ownership, 20 open market sale) last year)</w:t>
      </w:r>
      <w:r>
        <w:rPr>
          <w:rFonts w:ascii="Arial" w:hAnsi="Arial" w:cs="Arial"/>
          <w:sz w:val="24"/>
          <w:szCs w:val="24"/>
        </w:rPr>
        <w:t xml:space="preserve">. </w:t>
      </w:r>
    </w:p>
    <w:p w14:paraId="46F3D49A" w14:textId="77777777" w:rsidR="00734D14" w:rsidRDefault="00734D14" w:rsidP="00734D14">
      <w:pPr>
        <w:spacing w:after="0"/>
        <w:rPr>
          <w:rFonts w:ascii="Arial" w:hAnsi="Arial" w:cs="Arial"/>
          <w:sz w:val="24"/>
          <w:szCs w:val="24"/>
        </w:rPr>
      </w:pPr>
    </w:p>
    <w:p w14:paraId="49EB88F4" w14:textId="77777777" w:rsidR="00734D14" w:rsidRPr="00734D14" w:rsidRDefault="00734D14" w:rsidP="00734D14">
      <w:pPr>
        <w:spacing w:after="0"/>
        <w:rPr>
          <w:rFonts w:ascii="Arial" w:hAnsi="Arial" w:cs="Arial"/>
          <w:sz w:val="24"/>
          <w:szCs w:val="24"/>
        </w:rPr>
      </w:pPr>
    </w:p>
    <w:p w14:paraId="282678B2" w14:textId="5E7CF2DE" w:rsidR="00734D14" w:rsidRDefault="00734D14" w:rsidP="00734D14">
      <w:pPr>
        <w:spacing w:after="0"/>
        <w:jc w:val="both"/>
        <w:rPr>
          <w:rFonts w:ascii="Arial" w:hAnsi="Arial" w:cs="Arial"/>
          <w:b/>
          <w:bCs/>
          <w:sz w:val="24"/>
          <w:szCs w:val="24"/>
        </w:rPr>
      </w:pPr>
      <w:r w:rsidRPr="003F7CA5">
        <w:rPr>
          <w:rFonts w:ascii="Arial" w:hAnsi="Arial" w:cs="Arial"/>
          <w:b/>
          <w:bCs/>
          <w:sz w:val="24"/>
          <w:szCs w:val="24"/>
        </w:rPr>
        <w:t>In the next 12 months, we plan to:</w:t>
      </w:r>
    </w:p>
    <w:p w14:paraId="5511DBCA" w14:textId="77777777" w:rsidR="00734D14" w:rsidRPr="00734D14" w:rsidRDefault="00734D14" w:rsidP="00734D14">
      <w:pPr>
        <w:spacing w:after="0"/>
        <w:jc w:val="both"/>
        <w:rPr>
          <w:rFonts w:ascii="Arial" w:hAnsi="Arial" w:cs="Arial"/>
          <w:b/>
          <w:bCs/>
          <w:sz w:val="24"/>
          <w:szCs w:val="24"/>
        </w:rPr>
      </w:pPr>
    </w:p>
    <w:p w14:paraId="3AEBF280" w14:textId="77777777" w:rsidR="00734D14" w:rsidRPr="00734D14" w:rsidRDefault="00734D14" w:rsidP="00734D14">
      <w:pPr>
        <w:pStyle w:val="ListParagraph"/>
        <w:numPr>
          <w:ilvl w:val="0"/>
          <w:numId w:val="6"/>
        </w:numPr>
        <w:spacing w:after="0"/>
        <w:jc w:val="both"/>
        <w:rPr>
          <w:rFonts w:ascii="Arial" w:hAnsi="Arial" w:cs="Arial"/>
          <w:sz w:val="24"/>
          <w:szCs w:val="24"/>
        </w:rPr>
      </w:pPr>
      <w:r w:rsidRPr="00734D14">
        <w:rPr>
          <w:rFonts w:ascii="Arial" w:hAnsi="Arial" w:cs="Arial"/>
          <w:sz w:val="24"/>
          <w:szCs w:val="24"/>
        </w:rPr>
        <w:t xml:space="preserve">Develop and deliver a plan for long-term empty homes. </w:t>
      </w:r>
    </w:p>
    <w:p w14:paraId="39FBC871" w14:textId="77777777" w:rsidR="00734D14" w:rsidRPr="00734D14" w:rsidRDefault="00734D14" w:rsidP="00734D14">
      <w:pPr>
        <w:pStyle w:val="ListParagraph"/>
        <w:numPr>
          <w:ilvl w:val="0"/>
          <w:numId w:val="6"/>
        </w:numPr>
        <w:spacing w:after="0"/>
        <w:jc w:val="both"/>
        <w:rPr>
          <w:rFonts w:ascii="Arial" w:hAnsi="Arial" w:cs="Arial"/>
          <w:sz w:val="24"/>
          <w:szCs w:val="24"/>
        </w:rPr>
      </w:pPr>
      <w:r w:rsidRPr="00734D14">
        <w:rPr>
          <w:rFonts w:ascii="Arial" w:hAnsi="Arial" w:cs="Arial"/>
          <w:sz w:val="24"/>
          <w:szCs w:val="24"/>
        </w:rPr>
        <w:t xml:space="preserve">Enhance the Tenancy Health Check process, with a key focus on knowing our customers, property condition and safety, sustainable tenancies and combatting tenancy fraud. </w:t>
      </w:r>
    </w:p>
    <w:p w14:paraId="1034F46B" w14:textId="0FD358A1" w:rsidR="00734D14" w:rsidRPr="00734D14" w:rsidRDefault="00734D14" w:rsidP="00734D14">
      <w:pPr>
        <w:pStyle w:val="ListParagraph"/>
        <w:numPr>
          <w:ilvl w:val="0"/>
          <w:numId w:val="6"/>
        </w:numPr>
        <w:spacing w:after="0"/>
        <w:jc w:val="both"/>
        <w:rPr>
          <w:rFonts w:ascii="Arial" w:hAnsi="Arial" w:cs="Arial"/>
          <w:sz w:val="28"/>
          <w:szCs w:val="28"/>
        </w:rPr>
      </w:pPr>
      <w:r w:rsidRPr="00734D14">
        <w:rPr>
          <w:rFonts w:ascii="Arial" w:hAnsi="Arial" w:cs="Arial"/>
          <w:sz w:val="24"/>
          <w:szCs w:val="24"/>
        </w:rPr>
        <w:t>Help 400 people get support from the Employment Solutions service.</w:t>
      </w:r>
    </w:p>
    <w:p w14:paraId="5766C926" w14:textId="77777777" w:rsidR="00734D14" w:rsidRDefault="00734D14" w:rsidP="000333AF">
      <w:pPr>
        <w:spacing w:after="0"/>
        <w:rPr>
          <w:rFonts w:ascii="Arial" w:hAnsi="Arial" w:cs="Arial"/>
          <w:sz w:val="24"/>
          <w:szCs w:val="24"/>
        </w:rPr>
      </w:pPr>
    </w:p>
    <w:p w14:paraId="2F675640" w14:textId="77777777" w:rsidR="00734D14" w:rsidRPr="000333AF" w:rsidRDefault="00734D14" w:rsidP="000333AF">
      <w:pPr>
        <w:spacing w:after="0"/>
        <w:rPr>
          <w:rFonts w:ascii="Arial" w:hAnsi="Arial" w:cs="Arial"/>
          <w:sz w:val="24"/>
          <w:szCs w:val="24"/>
        </w:rPr>
      </w:pPr>
    </w:p>
    <w:p w14:paraId="549620FF" w14:textId="77777777" w:rsidR="000333AF" w:rsidRDefault="000333AF" w:rsidP="00990E04">
      <w:pPr>
        <w:jc w:val="both"/>
        <w:rPr>
          <w:rFonts w:ascii="Arial" w:hAnsi="Arial" w:cs="Arial"/>
          <w:sz w:val="24"/>
          <w:szCs w:val="24"/>
        </w:rPr>
      </w:pPr>
    </w:p>
    <w:p w14:paraId="7787CB24" w14:textId="37287F2F" w:rsidR="00854286" w:rsidRDefault="00854286" w:rsidP="00854286">
      <w:pPr>
        <w:spacing w:after="0"/>
        <w:rPr>
          <w:rFonts w:ascii="Arial" w:hAnsi="Arial" w:cs="Arial"/>
          <w:sz w:val="24"/>
          <w:szCs w:val="24"/>
        </w:rPr>
      </w:pPr>
      <w:r w:rsidRPr="007B7F72">
        <w:rPr>
          <w:rFonts w:ascii="Arial" w:hAnsi="Arial" w:cs="Arial"/>
          <w:sz w:val="24"/>
          <w:szCs w:val="24"/>
        </w:rPr>
        <w:lastRenderedPageBreak/>
        <w:t xml:space="preserve">Page </w:t>
      </w:r>
      <w:r>
        <w:rPr>
          <w:rFonts w:ascii="Arial" w:hAnsi="Arial" w:cs="Arial"/>
          <w:sz w:val="24"/>
          <w:szCs w:val="24"/>
        </w:rPr>
        <w:t>6</w:t>
      </w:r>
      <w:r w:rsidRPr="007B7F72">
        <w:rPr>
          <w:rFonts w:ascii="Arial" w:hAnsi="Arial" w:cs="Arial"/>
          <w:sz w:val="24"/>
          <w:szCs w:val="24"/>
        </w:rPr>
        <w:t>-</w:t>
      </w:r>
    </w:p>
    <w:p w14:paraId="5849AAC7" w14:textId="77777777" w:rsidR="00854286" w:rsidRDefault="00854286" w:rsidP="00854286">
      <w:pPr>
        <w:spacing w:after="0"/>
        <w:rPr>
          <w:rFonts w:ascii="Arial" w:hAnsi="Arial" w:cs="Arial"/>
          <w:sz w:val="24"/>
          <w:szCs w:val="24"/>
        </w:rPr>
      </w:pPr>
    </w:p>
    <w:p w14:paraId="5A5BB58C" w14:textId="4FC434C9" w:rsidR="00854286" w:rsidRPr="00854286" w:rsidRDefault="00854286" w:rsidP="00854286">
      <w:pPr>
        <w:spacing w:after="0"/>
        <w:rPr>
          <w:rFonts w:ascii="Arial" w:hAnsi="Arial" w:cs="Arial"/>
          <w:b/>
          <w:bCs/>
          <w:sz w:val="24"/>
          <w:szCs w:val="24"/>
        </w:rPr>
      </w:pPr>
      <w:r w:rsidRPr="00854286">
        <w:rPr>
          <w:rFonts w:ascii="Arial" w:hAnsi="Arial" w:cs="Arial"/>
          <w:b/>
          <w:bCs/>
          <w:sz w:val="24"/>
          <w:szCs w:val="24"/>
        </w:rPr>
        <w:t xml:space="preserve">Learning from Feedback </w:t>
      </w:r>
    </w:p>
    <w:p w14:paraId="232748CB" w14:textId="77777777" w:rsidR="00854286" w:rsidRDefault="00854286" w:rsidP="00854286">
      <w:pPr>
        <w:spacing w:after="0"/>
        <w:rPr>
          <w:rFonts w:ascii="Arial" w:hAnsi="Arial" w:cs="Arial"/>
          <w:sz w:val="24"/>
          <w:szCs w:val="24"/>
        </w:rPr>
      </w:pPr>
    </w:p>
    <w:p w14:paraId="34616FF9" w14:textId="7B25DF29" w:rsidR="00854286" w:rsidRDefault="00854286" w:rsidP="00854286">
      <w:pPr>
        <w:spacing w:after="0"/>
        <w:jc w:val="both"/>
        <w:rPr>
          <w:rFonts w:ascii="Arial" w:hAnsi="Arial" w:cs="Arial"/>
          <w:sz w:val="24"/>
          <w:szCs w:val="24"/>
        </w:rPr>
      </w:pPr>
      <w:r w:rsidRPr="00854286">
        <w:rPr>
          <w:rFonts w:ascii="Arial" w:hAnsi="Arial" w:cs="Arial"/>
          <w:sz w:val="24"/>
          <w:szCs w:val="24"/>
        </w:rPr>
        <w:t>We appreciate the positive feedback we receive from our tenants about our services. Equally, we value constructive feedback when tenants feel we may have fallen short, as it helps us improve and better meet your needs.</w:t>
      </w:r>
    </w:p>
    <w:p w14:paraId="5BF6AFC5" w14:textId="77777777" w:rsidR="00854286" w:rsidRDefault="00854286" w:rsidP="00854286">
      <w:pPr>
        <w:spacing w:after="0"/>
        <w:jc w:val="both"/>
        <w:rPr>
          <w:rFonts w:ascii="Arial" w:hAnsi="Arial" w:cs="Arial"/>
          <w:sz w:val="24"/>
          <w:szCs w:val="24"/>
        </w:rPr>
      </w:pPr>
    </w:p>
    <w:p w14:paraId="2D069D35" w14:textId="23B952AF" w:rsidR="00854286" w:rsidRPr="00854286" w:rsidRDefault="00854286" w:rsidP="00854286">
      <w:pPr>
        <w:spacing w:after="0"/>
        <w:jc w:val="both"/>
        <w:rPr>
          <w:rFonts w:ascii="Arial" w:hAnsi="Arial" w:cs="Arial"/>
          <w:sz w:val="24"/>
          <w:szCs w:val="24"/>
        </w:rPr>
      </w:pPr>
      <w:r w:rsidRPr="00854286">
        <w:rPr>
          <w:rFonts w:ascii="Arial" w:hAnsi="Arial" w:cs="Arial"/>
          <w:sz w:val="24"/>
          <w:szCs w:val="24"/>
        </w:rPr>
        <w:t>Here are examples from 2023/24 of how we are using your feedback to deliver better results:</w:t>
      </w:r>
    </w:p>
    <w:p w14:paraId="537059E6" w14:textId="77777777" w:rsidR="00854286" w:rsidRDefault="00854286" w:rsidP="00990E04">
      <w:pPr>
        <w:jc w:val="both"/>
        <w:rPr>
          <w:rFonts w:ascii="Arial" w:hAnsi="Arial" w:cs="Arial"/>
          <w:sz w:val="24"/>
          <w:szCs w:val="24"/>
        </w:rPr>
      </w:pPr>
    </w:p>
    <w:p w14:paraId="4C43D5B2" w14:textId="654A4B51" w:rsidR="00854286" w:rsidRPr="00854286" w:rsidRDefault="00854286" w:rsidP="00990E04">
      <w:pPr>
        <w:jc w:val="both"/>
        <w:rPr>
          <w:rFonts w:ascii="Arial" w:hAnsi="Arial" w:cs="Arial"/>
          <w:b/>
          <w:bCs/>
          <w:sz w:val="24"/>
          <w:szCs w:val="24"/>
        </w:rPr>
      </w:pPr>
      <w:r w:rsidRPr="00854286">
        <w:rPr>
          <w:rFonts w:ascii="Arial" w:hAnsi="Arial" w:cs="Arial"/>
          <w:b/>
          <w:bCs/>
          <w:sz w:val="24"/>
          <w:szCs w:val="24"/>
        </w:rPr>
        <w:t>You Said, We Did</w:t>
      </w:r>
    </w:p>
    <w:p w14:paraId="6011A1C6" w14:textId="6CE45BC8" w:rsidR="00854286" w:rsidRPr="00854286" w:rsidRDefault="00854286" w:rsidP="00854286">
      <w:pPr>
        <w:jc w:val="both"/>
        <w:rPr>
          <w:rFonts w:ascii="Arial" w:hAnsi="Arial" w:cs="Arial"/>
          <w:sz w:val="24"/>
          <w:szCs w:val="24"/>
        </w:rPr>
      </w:pPr>
      <w:r w:rsidRPr="00854286">
        <w:rPr>
          <w:rFonts w:ascii="Arial" w:hAnsi="Arial" w:cs="Arial"/>
          <w:sz w:val="24"/>
          <w:szCs w:val="24"/>
        </w:rPr>
        <w:t xml:space="preserve">You Said: </w:t>
      </w:r>
    </w:p>
    <w:p w14:paraId="631801CD" w14:textId="22CF5281" w:rsidR="00854286" w:rsidRPr="00854286" w:rsidRDefault="00854286" w:rsidP="00854286">
      <w:pPr>
        <w:jc w:val="both"/>
        <w:rPr>
          <w:rFonts w:ascii="Arial" w:hAnsi="Arial" w:cs="Arial"/>
          <w:sz w:val="24"/>
          <w:szCs w:val="24"/>
        </w:rPr>
      </w:pPr>
      <w:r w:rsidRPr="00854286">
        <w:rPr>
          <w:rFonts w:ascii="Arial" w:hAnsi="Arial" w:cs="Arial"/>
          <w:sz w:val="24"/>
          <w:szCs w:val="24"/>
        </w:rPr>
        <w:t xml:space="preserve">You wanted a tenant-friendly guide to the lettable standard so new tenants know what to expect when moving in, including details about decoration, </w:t>
      </w:r>
      <w:r w:rsidRPr="00854286">
        <w:rPr>
          <w:rFonts w:ascii="Arial" w:hAnsi="Arial" w:cs="Arial"/>
          <w:sz w:val="24"/>
          <w:szCs w:val="24"/>
        </w:rPr>
        <w:t>cleanliness,</w:t>
      </w:r>
      <w:r w:rsidRPr="00854286">
        <w:rPr>
          <w:rFonts w:ascii="Arial" w:hAnsi="Arial" w:cs="Arial"/>
          <w:sz w:val="24"/>
          <w:szCs w:val="24"/>
        </w:rPr>
        <w:t xml:space="preserve"> and heating.</w:t>
      </w:r>
    </w:p>
    <w:p w14:paraId="37B89B87" w14:textId="604B6B3B" w:rsidR="00854286" w:rsidRPr="00854286" w:rsidRDefault="00854286" w:rsidP="00854286">
      <w:pPr>
        <w:jc w:val="both"/>
        <w:rPr>
          <w:rFonts w:ascii="Arial" w:hAnsi="Arial" w:cs="Arial"/>
          <w:sz w:val="24"/>
          <w:szCs w:val="24"/>
        </w:rPr>
      </w:pPr>
      <w:r w:rsidRPr="00854286">
        <w:rPr>
          <w:rFonts w:ascii="Arial" w:hAnsi="Arial" w:cs="Arial"/>
          <w:sz w:val="24"/>
          <w:szCs w:val="24"/>
        </w:rPr>
        <w:t xml:space="preserve">We Did: </w:t>
      </w:r>
    </w:p>
    <w:p w14:paraId="4BCA58B1" w14:textId="48BA2A67" w:rsidR="00854286" w:rsidRDefault="00854286" w:rsidP="00854286">
      <w:pPr>
        <w:jc w:val="both"/>
        <w:rPr>
          <w:rFonts w:ascii="Arial" w:hAnsi="Arial" w:cs="Arial"/>
          <w:sz w:val="24"/>
          <w:szCs w:val="24"/>
        </w:rPr>
      </w:pPr>
      <w:r w:rsidRPr="00854286">
        <w:rPr>
          <w:rFonts w:ascii="Arial" w:hAnsi="Arial" w:cs="Arial"/>
          <w:sz w:val="24"/>
          <w:szCs w:val="24"/>
        </w:rPr>
        <w:t>The Housing Property Service is developing a tenant-friendly guide to the lettable standard. This guide will be available on our website and included in the handover pack for new tenants.</w:t>
      </w:r>
    </w:p>
    <w:p w14:paraId="4918C6F5" w14:textId="77777777" w:rsidR="00854286" w:rsidRDefault="00854286" w:rsidP="00854286">
      <w:pPr>
        <w:jc w:val="both"/>
        <w:rPr>
          <w:rFonts w:ascii="Arial" w:hAnsi="Arial" w:cs="Arial"/>
          <w:sz w:val="24"/>
          <w:szCs w:val="24"/>
        </w:rPr>
      </w:pPr>
    </w:p>
    <w:p w14:paraId="42663CAA" w14:textId="7C438438" w:rsidR="00854286" w:rsidRPr="00854286" w:rsidRDefault="00854286" w:rsidP="00854286">
      <w:pPr>
        <w:jc w:val="both"/>
        <w:rPr>
          <w:rFonts w:ascii="Arial" w:hAnsi="Arial" w:cs="Arial"/>
          <w:sz w:val="24"/>
          <w:szCs w:val="24"/>
        </w:rPr>
      </w:pPr>
      <w:r w:rsidRPr="00854286">
        <w:rPr>
          <w:rFonts w:ascii="Arial" w:hAnsi="Arial" w:cs="Arial"/>
          <w:sz w:val="24"/>
          <w:szCs w:val="24"/>
        </w:rPr>
        <w:t xml:space="preserve">You Said: </w:t>
      </w:r>
    </w:p>
    <w:p w14:paraId="24C9A839" w14:textId="1F72AE66" w:rsidR="00854286" w:rsidRPr="00854286" w:rsidRDefault="00854286" w:rsidP="00854286">
      <w:pPr>
        <w:jc w:val="both"/>
        <w:rPr>
          <w:rFonts w:ascii="Arial" w:hAnsi="Arial" w:cs="Arial"/>
          <w:sz w:val="24"/>
          <w:szCs w:val="24"/>
        </w:rPr>
      </w:pPr>
      <w:r w:rsidRPr="00854286">
        <w:rPr>
          <w:rFonts w:ascii="Arial" w:hAnsi="Arial" w:cs="Arial"/>
          <w:sz w:val="24"/>
          <w:szCs w:val="24"/>
        </w:rPr>
        <w:t>You wanted it to be easier to adjust settings on our website and remove any confusing language.</w:t>
      </w:r>
    </w:p>
    <w:p w14:paraId="37EE619F" w14:textId="16EA408D" w:rsidR="00854286" w:rsidRPr="00854286" w:rsidRDefault="00854286" w:rsidP="00854286">
      <w:pPr>
        <w:jc w:val="both"/>
        <w:rPr>
          <w:rFonts w:ascii="Arial" w:hAnsi="Arial" w:cs="Arial"/>
          <w:sz w:val="24"/>
          <w:szCs w:val="24"/>
        </w:rPr>
      </w:pPr>
      <w:r w:rsidRPr="00854286">
        <w:rPr>
          <w:rFonts w:ascii="Arial" w:hAnsi="Arial" w:cs="Arial"/>
          <w:sz w:val="24"/>
          <w:szCs w:val="24"/>
        </w:rPr>
        <w:t xml:space="preserve">We Did: </w:t>
      </w:r>
    </w:p>
    <w:p w14:paraId="2B1BA871" w14:textId="6FFB86E3" w:rsidR="00854286" w:rsidRPr="00854286" w:rsidRDefault="00854286" w:rsidP="00854286">
      <w:pPr>
        <w:jc w:val="both"/>
        <w:rPr>
          <w:rFonts w:ascii="Arial" w:hAnsi="Arial" w:cs="Arial"/>
          <w:sz w:val="24"/>
          <w:szCs w:val="24"/>
        </w:rPr>
      </w:pPr>
      <w:r w:rsidRPr="00854286">
        <w:rPr>
          <w:rFonts w:ascii="Arial" w:hAnsi="Arial" w:cs="Arial"/>
          <w:sz w:val="24"/>
          <w:szCs w:val="24"/>
        </w:rPr>
        <w:t>Our panel of tenants, Screen Team, met with us to review the accessibility of our web content and made necessary adjustments. Over the past year, the Screen Team has reviewed more than twelve pieces of content to ensure they are easy to use.</w:t>
      </w:r>
    </w:p>
    <w:p w14:paraId="37B5D44A" w14:textId="77777777" w:rsidR="00854286" w:rsidRDefault="00854286" w:rsidP="00990E04">
      <w:pPr>
        <w:jc w:val="both"/>
      </w:pPr>
    </w:p>
    <w:p w14:paraId="4BB8401C" w14:textId="55BBAFA6" w:rsidR="00854286" w:rsidRPr="00854286" w:rsidRDefault="00854286" w:rsidP="00990E04">
      <w:pPr>
        <w:jc w:val="both"/>
        <w:rPr>
          <w:rFonts w:ascii="Arial" w:hAnsi="Arial" w:cs="Arial"/>
          <w:sz w:val="24"/>
          <w:szCs w:val="24"/>
        </w:rPr>
      </w:pPr>
      <w:r w:rsidRPr="00854286">
        <w:rPr>
          <w:rFonts w:ascii="Arial" w:hAnsi="Arial" w:cs="Arial"/>
          <w:sz w:val="24"/>
          <w:szCs w:val="24"/>
        </w:rPr>
        <w:t xml:space="preserve">You Said: </w:t>
      </w:r>
    </w:p>
    <w:p w14:paraId="247DB484" w14:textId="3F431D9A" w:rsidR="00854286" w:rsidRPr="00854286" w:rsidRDefault="00854286" w:rsidP="00990E04">
      <w:pPr>
        <w:jc w:val="both"/>
        <w:rPr>
          <w:rFonts w:ascii="Arial" w:hAnsi="Arial" w:cs="Arial"/>
          <w:sz w:val="24"/>
          <w:szCs w:val="24"/>
        </w:rPr>
      </w:pPr>
      <w:r w:rsidRPr="00854286">
        <w:rPr>
          <w:rFonts w:ascii="Arial" w:hAnsi="Arial" w:cs="Arial"/>
          <w:sz w:val="24"/>
          <w:szCs w:val="24"/>
        </w:rPr>
        <w:t>You wanted a more direct and transparent way to address your concerns and complaints about housing issues.</w:t>
      </w:r>
    </w:p>
    <w:p w14:paraId="4729A1EB" w14:textId="5286609C" w:rsidR="00854286" w:rsidRPr="00854286" w:rsidRDefault="00854286" w:rsidP="00990E04">
      <w:pPr>
        <w:jc w:val="both"/>
        <w:rPr>
          <w:rFonts w:ascii="Arial" w:hAnsi="Arial" w:cs="Arial"/>
          <w:sz w:val="24"/>
          <w:szCs w:val="24"/>
        </w:rPr>
      </w:pPr>
      <w:r w:rsidRPr="00854286">
        <w:rPr>
          <w:rFonts w:ascii="Arial" w:hAnsi="Arial" w:cs="Arial"/>
          <w:sz w:val="24"/>
          <w:szCs w:val="24"/>
        </w:rPr>
        <w:t xml:space="preserve">We Did: </w:t>
      </w:r>
    </w:p>
    <w:p w14:paraId="7B2C83E4" w14:textId="5700AAED" w:rsidR="00854286" w:rsidRDefault="00854286" w:rsidP="00990E04">
      <w:pPr>
        <w:jc w:val="both"/>
        <w:rPr>
          <w:rFonts w:ascii="Arial" w:hAnsi="Arial" w:cs="Arial"/>
          <w:sz w:val="24"/>
          <w:szCs w:val="24"/>
        </w:rPr>
      </w:pPr>
      <w:r w:rsidRPr="00854286">
        <w:rPr>
          <w:rFonts w:ascii="Arial" w:hAnsi="Arial" w:cs="Arial"/>
          <w:sz w:val="24"/>
          <w:szCs w:val="24"/>
        </w:rPr>
        <w:t>We plan to set up a Tenant’s Complaints Panel during 2024/25. This panel will provide a dedicated space for tenants to raise concerns, give feedback, and work with us to resolve issues and improve our services.</w:t>
      </w:r>
    </w:p>
    <w:p w14:paraId="254A882C" w14:textId="77777777" w:rsidR="00854286" w:rsidRDefault="00854286" w:rsidP="00990E04">
      <w:pPr>
        <w:jc w:val="both"/>
        <w:rPr>
          <w:rFonts w:ascii="Arial" w:hAnsi="Arial" w:cs="Arial"/>
          <w:sz w:val="24"/>
          <w:szCs w:val="24"/>
        </w:rPr>
      </w:pPr>
    </w:p>
    <w:p w14:paraId="150CDD95" w14:textId="77777777" w:rsidR="00854286" w:rsidRDefault="00854286" w:rsidP="00990E04">
      <w:pPr>
        <w:jc w:val="both"/>
        <w:rPr>
          <w:rFonts w:ascii="Arial" w:hAnsi="Arial" w:cs="Arial"/>
          <w:sz w:val="24"/>
          <w:szCs w:val="24"/>
        </w:rPr>
      </w:pPr>
    </w:p>
    <w:p w14:paraId="4B0F8993" w14:textId="77777777" w:rsidR="00854286" w:rsidRPr="003F7CA5" w:rsidRDefault="00854286" w:rsidP="00854286">
      <w:pPr>
        <w:spacing w:after="0"/>
        <w:rPr>
          <w:rFonts w:ascii="Arial" w:hAnsi="Arial" w:cs="Arial"/>
          <w:b/>
          <w:bCs/>
          <w:sz w:val="24"/>
          <w:szCs w:val="24"/>
        </w:rPr>
      </w:pPr>
      <w:r w:rsidRPr="003F7CA5">
        <w:rPr>
          <w:rFonts w:ascii="Arial" w:hAnsi="Arial" w:cs="Arial"/>
          <w:b/>
          <w:bCs/>
          <w:sz w:val="24"/>
          <w:szCs w:val="24"/>
        </w:rPr>
        <w:lastRenderedPageBreak/>
        <w:t xml:space="preserve">Data </w:t>
      </w:r>
      <w:r w:rsidRPr="003F7CA5">
        <w:rPr>
          <w:rFonts w:ascii="Arial" w:hAnsi="Arial" w:cs="Arial"/>
          <w:i/>
          <w:iCs/>
          <w:sz w:val="24"/>
          <w:szCs w:val="24"/>
        </w:rPr>
        <w:t>[Presented as infographics]:</w:t>
      </w:r>
    </w:p>
    <w:p w14:paraId="2E1D9A7B" w14:textId="77777777" w:rsidR="00854286" w:rsidRPr="003F7CA5" w:rsidRDefault="00854286" w:rsidP="00854286">
      <w:pPr>
        <w:spacing w:after="0"/>
        <w:rPr>
          <w:rFonts w:ascii="Arial" w:hAnsi="Arial" w:cs="Arial"/>
          <w:b/>
          <w:bCs/>
          <w:sz w:val="24"/>
          <w:szCs w:val="24"/>
        </w:rPr>
      </w:pPr>
    </w:p>
    <w:p w14:paraId="40BC1E80" w14:textId="7F5235F9" w:rsidR="00854286" w:rsidRPr="003F7CA5" w:rsidRDefault="00854286" w:rsidP="00854286">
      <w:pPr>
        <w:spacing w:after="0"/>
        <w:rPr>
          <w:rFonts w:ascii="Arial" w:hAnsi="Arial" w:cs="Arial"/>
          <w:sz w:val="24"/>
          <w:szCs w:val="24"/>
        </w:rPr>
      </w:pPr>
      <w:r w:rsidRPr="003F7CA5">
        <w:rPr>
          <w:rFonts w:ascii="Arial" w:hAnsi="Arial" w:cs="Arial"/>
          <w:sz w:val="24"/>
          <w:szCs w:val="24"/>
        </w:rPr>
        <w:t xml:space="preserve">203 – Compliments received </w:t>
      </w:r>
      <w:r>
        <w:rPr>
          <w:rFonts w:ascii="Arial" w:hAnsi="Arial" w:cs="Arial"/>
          <w:sz w:val="24"/>
          <w:szCs w:val="24"/>
        </w:rPr>
        <w:t>(</w:t>
      </w:r>
      <w:r w:rsidRPr="003F7CA5">
        <w:rPr>
          <w:rFonts w:ascii="Arial" w:hAnsi="Arial" w:cs="Arial"/>
          <w:sz w:val="24"/>
          <w:szCs w:val="24"/>
        </w:rPr>
        <w:t>up from 179 last year</w:t>
      </w:r>
      <w:r>
        <w:rPr>
          <w:rFonts w:ascii="Arial" w:hAnsi="Arial" w:cs="Arial"/>
          <w:sz w:val="24"/>
          <w:szCs w:val="24"/>
        </w:rPr>
        <w:t xml:space="preserve">). </w:t>
      </w:r>
    </w:p>
    <w:p w14:paraId="0BEAE8B9" w14:textId="01D05E39" w:rsidR="00854286" w:rsidRPr="003F7CA5" w:rsidRDefault="00854286" w:rsidP="00854286">
      <w:pPr>
        <w:spacing w:after="0"/>
        <w:rPr>
          <w:rFonts w:ascii="Arial" w:hAnsi="Arial" w:cs="Arial"/>
          <w:sz w:val="24"/>
          <w:szCs w:val="24"/>
        </w:rPr>
      </w:pPr>
      <w:r w:rsidRPr="003F7CA5">
        <w:rPr>
          <w:rFonts w:ascii="Arial" w:hAnsi="Arial" w:cs="Arial"/>
          <w:sz w:val="24"/>
          <w:szCs w:val="24"/>
        </w:rPr>
        <w:t xml:space="preserve">615 – Complaints received </w:t>
      </w:r>
      <w:r>
        <w:rPr>
          <w:rFonts w:ascii="Arial" w:hAnsi="Arial" w:cs="Arial"/>
          <w:sz w:val="24"/>
          <w:szCs w:val="24"/>
        </w:rPr>
        <w:t>(</w:t>
      </w:r>
      <w:r w:rsidRPr="003F7CA5">
        <w:rPr>
          <w:rFonts w:ascii="Arial" w:hAnsi="Arial" w:cs="Arial"/>
          <w:sz w:val="24"/>
          <w:szCs w:val="24"/>
        </w:rPr>
        <w:t>up from 607 last year</w:t>
      </w:r>
      <w:r>
        <w:rPr>
          <w:rFonts w:ascii="Arial" w:hAnsi="Arial" w:cs="Arial"/>
          <w:sz w:val="24"/>
          <w:szCs w:val="24"/>
        </w:rPr>
        <w:t xml:space="preserve">). </w:t>
      </w:r>
    </w:p>
    <w:p w14:paraId="4DEEBAFA" w14:textId="4B163B9B" w:rsidR="00854286" w:rsidRDefault="00854286" w:rsidP="00854286">
      <w:pPr>
        <w:spacing w:after="0"/>
        <w:rPr>
          <w:rFonts w:ascii="Arial" w:hAnsi="Arial" w:cs="Arial"/>
          <w:sz w:val="24"/>
          <w:szCs w:val="24"/>
        </w:rPr>
      </w:pPr>
      <w:r w:rsidRPr="003F7CA5">
        <w:rPr>
          <w:rFonts w:ascii="Arial" w:hAnsi="Arial" w:cs="Arial"/>
          <w:sz w:val="24"/>
          <w:szCs w:val="24"/>
        </w:rPr>
        <w:t xml:space="preserve">503 – Number of complaints responded to within corporate timescales </w:t>
      </w:r>
      <w:r w:rsidR="004C51B7">
        <w:rPr>
          <w:rFonts w:ascii="Arial" w:hAnsi="Arial" w:cs="Arial"/>
          <w:sz w:val="24"/>
          <w:szCs w:val="24"/>
        </w:rPr>
        <w:t xml:space="preserve">(for all Housing Services). </w:t>
      </w:r>
    </w:p>
    <w:p w14:paraId="34E13DB6" w14:textId="77777777" w:rsidR="004C51B7" w:rsidRDefault="004C51B7" w:rsidP="00854286">
      <w:pPr>
        <w:spacing w:after="0"/>
        <w:rPr>
          <w:rFonts w:ascii="Arial" w:hAnsi="Arial" w:cs="Arial"/>
          <w:sz w:val="24"/>
          <w:szCs w:val="24"/>
        </w:rPr>
      </w:pPr>
    </w:p>
    <w:p w14:paraId="3D60A646" w14:textId="77777777" w:rsidR="004C51B7" w:rsidRDefault="004C51B7" w:rsidP="00854286">
      <w:pPr>
        <w:spacing w:after="0"/>
        <w:rPr>
          <w:rFonts w:ascii="Arial" w:hAnsi="Arial" w:cs="Arial"/>
          <w:sz w:val="24"/>
          <w:szCs w:val="24"/>
        </w:rPr>
      </w:pPr>
    </w:p>
    <w:p w14:paraId="4E81BE86" w14:textId="7FB4408D" w:rsidR="004C51B7" w:rsidRDefault="004C51B7" w:rsidP="00854286">
      <w:pPr>
        <w:spacing w:after="0"/>
        <w:rPr>
          <w:rFonts w:ascii="Arial" w:hAnsi="Arial" w:cs="Arial"/>
          <w:b/>
          <w:bCs/>
          <w:sz w:val="24"/>
          <w:szCs w:val="24"/>
        </w:rPr>
      </w:pPr>
      <w:r w:rsidRPr="004C51B7">
        <w:rPr>
          <w:rFonts w:ascii="Arial" w:hAnsi="Arial" w:cs="Arial"/>
          <w:b/>
          <w:bCs/>
          <w:sz w:val="24"/>
          <w:szCs w:val="24"/>
        </w:rPr>
        <w:t xml:space="preserve">Compliments across the service: </w:t>
      </w:r>
    </w:p>
    <w:p w14:paraId="4B5A5F1D" w14:textId="77777777" w:rsidR="004C51B7" w:rsidRDefault="004C51B7" w:rsidP="00854286">
      <w:pPr>
        <w:spacing w:after="0"/>
        <w:rPr>
          <w:rFonts w:ascii="Arial" w:hAnsi="Arial" w:cs="Arial"/>
          <w:b/>
          <w:bCs/>
          <w:sz w:val="24"/>
          <w:szCs w:val="24"/>
        </w:rPr>
      </w:pPr>
    </w:p>
    <w:p w14:paraId="3E938FEE" w14:textId="48FCB32A" w:rsidR="004C51B7" w:rsidRPr="004C51B7" w:rsidRDefault="004C51B7" w:rsidP="004C51B7">
      <w:pPr>
        <w:spacing w:after="0"/>
        <w:jc w:val="both"/>
        <w:rPr>
          <w:rFonts w:ascii="Arial" w:hAnsi="Arial" w:cs="Arial"/>
          <w:i/>
          <w:iCs/>
          <w:sz w:val="24"/>
          <w:szCs w:val="24"/>
        </w:rPr>
      </w:pPr>
      <w:r w:rsidRPr="004C51B7">
        <w:rPr>
          <w:rFonts w:ascii="Arial" w:hAnsi="Arial" w:cs="Arial"/>
          <w:sz w:val="24"/>
          <w:szCs w:val="24"/>
        </w:rPr>
        <w:t xml:space="preserve">Compliments for Housing and Estates Services: </w:t>
      </w:r>
      <w:r w:rsidRPr="004C51B7">
        <w:rPr>
          <w:rFonts w:ascii="Arial" w:hAnsi="Arial" w:cs="Arial"/>
          <w:i/>
          <w:iCs/>
          <w:sz w:val="24"/>
          <w:szCs w:val="24"/>
        </w:rPr>
        <w:t>“Thank you for taking the time to listen to my opinions and concerns. It’s really appreciated, and I fully feel listened to, and I hope this leads to positive changes for everyone involved”</w:t>
      </w:r>
      <w:r w:rsidRPr="004C51B7">
        <w:rPr>
          <w:rFonts w:ascii="Arial" w:hAnsi="Arial" w:cs="Arial"/>
          <w:i/>
          <w:iCs/>
          <w:sz w:val="24"/>
          <w:szCs w:val="24"/>
        </w:rPr>
        <w:t>.</w:t>
      </w:r>
    </w:p>
    <w:p w14:paraId="32AB3CEC" w14:textId="77777777" w:rsidR="004C51B7" w:rsidRPr="004C51B7" w:rsidRDefault="004C51B7" w:rsidP="004C51B7">
      <w:pPr>
        <w:spacing w:after="0"/>
        <w:jc w:val="both"/>
        <w:rPr>
          <w:rFonts w:ascii="Arial" w:hAnsi="Arial" w:cs="Arial"/>
          <w:sz w:val="24"/>
          <w:szCs w:val="24"/>
        </w:rPr>
      </w:pPr>
    </w:p>
    <w:p w14:paraId="183376BF" w14:textId="592D667A" w:rsidR="004C51B7" w:rsidRPr="004C51B7" w:rsidRDefault="004C51B7" w:rsidP="004C51B7">
      <w:pPr>
        <w:spacing w:after="0"/>
        <w:jc w:val="both"/>
        <w:rPr>
          <w:rFonts w:ascii="Arial" w:hAnsi="Arial" w:cs="Arial"/>
          <w:b/>
          <w:bCs/>
          <w:sz w:val="24"/>
          <w:szCs w:val="24"/>
        </w:rPr>
      </w:pPr>
      <w:r w:rsidRPr="004C51B7">
        <w:rPr>
          <w:rFonts w:ascii="Arial" w:hAnsi="Arial" w:cs="Arial"/>
          <w:sz w:val="24"/>
          <w:szCs w:val="24"/>
        </w:rPr>
        <w:t xml:space="preserve">Compliments for Housing Property Services and Mears: </w:t>
      </w:r>
      <w:r w:rsidRPr="004C51B7">
        <w:rPr>
          <w:rFonts w:ascii="Arial" w:hAnsi="Arial" w:cs="Arial"/>
          <w:i/>
          <w:iCs/>
          <w:sz w:val="24"/>
          <w:szCs w:val="24"/>
        </w:rPr>
        <w:t>“The staff went above and beyond by working over their normal hours to resolve the issue, fully understanding the impact it had on me. They kept me updated throughout the process and successfully restored my gas supply that evening. I deeply appreciate their dedication and professionalism, as their sole focus was on resolving the problem and ensuring I had a working gas supply as quickly as possible.”</w:t>
      </w:r>
    </w:p>
    <w:p w14:paraId="1CAB8151" w14:textId="77777777" w:rsidR="004C51B7" w:rsidRPr="004C51B7" w:rsidRDefault="004C51B7" w:rsidP="004C51B7">
      <w:pPr>
        <w:spacing w:after="0"/>
        <w:jc w:val="both"/>
        <w:rPr>
          <w:rFonts w:ascii="Arial" w:hAnsi="Arial" w:cs="Arial"/>
          <w:sz w:val="24"/>
          <w:szCs w:val="24"/>
        </w:rPr>
      </w:pPr>
    </w:p>
    <w:p w14:paraId="04348734" w14:textId="77777777" w:rsidR="004C51B7" w:rsidRPr="004C51B7" w:rsidRDefault="004C51B7" w:rsidP="004C51B7">
      <w:pPr>
        <w:spacing w:after="0"/>
        <w:jc w:val="both"/>
        <w:rPr>
          <w:rFonts w:ascii="Arial" w:hAnsi="Arial" w:cs="Arial"/>
          <w:sz w:val="24"/>
          <w:szCs w:val="24"/>
        </w:rPr>
      </w:pPr>
    </w:p>
    <w:p w14:paraId="5A87E462" w14:textId="77777777" w:rsidR="00854286" w:rsidRDefault="00854286" w:rsidP="00854286">
      <w:pPr>
        <w:spacing w:after="0"/>
        <w:rPr>
          <w:rFonts w:ascii="Arial" w:hAnsi="Arial" w:cs="Arial"/>
          <w:b/>
          <w:bCs/>
          <w:sz w:val="24"/>
          <w:szCs w:val="24"/>
        </w:rPr>
      </w:pPr>
    </w:p>
    <w:p w14:paraId="431397B8" w14:textId="77777777" w:rsidR="004C51B7" w:rsidRDefault="004C51B7" w:rsidP="00854286">
      <w:pPr>
        <w:spacing w:after="0"/>
        <w:rPr>
          <w:rFonts w:ascii="Arial" w:hAnsi="Arial" w:cs="Arial"/>
          <w:b/>
          <w:bCs/>
          <w:sz w:val="24"/>
          <w:szCs w:val="24"/>
        </w:rPr>
      </w:pPr>
    </w:p>
    <w:p w14:paraId="4278B939" w14:textId="77777777" w:rsidR="004C51B7" w:rsidRDefault="004C51B7" w:rsidP="00854286">
      <w:pPr>
        <w:spacing w:after="0"/>
        <w:rPr>
          <w:rFonts w:ascii="Arial" w:hAnsi="Arial" w:cs="Arial"/>
          <w:b/>
          <w:bCs/>
          <w:sz w:val="24"/>
          <w:szCs w:val="24"/>
        </w:rPr>
      </w:pPr>
    </w:p>
    <w:p w14:paraId="7401255A" w14:textId="77777777" w:rsidR="004C51B7" w:rsidRDefault="004C51B7" w:rsidP="00854286">
      <w:pPr>
        <w:spacing w:after="0"/>
        <w:rPr>
          <w:rFonts w:ascii="Arial" w:hAnsi="Arial" w:cs="Arial"/>
          <w:b/>
          <w:bCs/>
          <w:sz w:val="24"/>
          <w:szCs w:val="24"/>
        </w:rPr>
      </w:pPr>
    </w:p>
    <w:p w14:paraId="68F4D32B" w14:textId="77777777" w:rsidR="004C51B7" w:rsidRDefault="004C51B7" w:rsidP="00854286">
      <w:pPr>
        <w:spacing w:after="0"/>
        <w:rPr>
          <w:rFonts w:ascii="Arial" w:hAnsi="Arial" w:cs="Arial"/>
          <w:b/>
          <w:bCs/>
          <w:sz w:val="24"/>
          <w:szCs w:val="24"/>
        </w:rPr>
      </w:pPr>
    </w:p>
    <w:p w14:paraId="639F6666" w14:textId="77777777" w:rsidR="004C51B7" w:rsidRDefault="004C51B7" w:rsidP="00854286">
      <w:pPr>
        <w:spacing w:after="0"/>
        <w:rPr>
          <w:rFonts w:ascii="Arial" w:hAnsi="Arial" w:cs="Arial"/>
          <w:b/>
          <w:bCs/>
          <w:sz w:val="24"/>
          <w:szCs w:val="24"/>
        </w:rPr>
      </w:pPr>
    </w:p>
    <w:p w14:paraId="25132E65" w14:textId="77777777" w:rsidR="004C51B7" w:rsidRDefault="004C51B7" w:rsidP="00854286">
      <w:pPr>
        <w:spacing w:after="0"/>
        <w:rPr>
          <w:rFonts w:ascii="Arial" w:hAnsi="Arial" w:cs="Arial"/>
          <w:b/>
          <w:bCs/>
          <w:sz w:val="24"/>
          <w:szCs w:val="24"/>
        </w:rPr>
      </w:pPr>
    </w:p>
    <w:p w14:paraId="30F87141" w14:textId="77777777" w:rsidR="004C51B7" w:rsidRDefault="004C51B7" w:rsidP="00854286">
      <w:pPr>
        <w:spacing w:after="0"/>
        <w:rPr>
          <w:rFonts w:ascii="Arial" w:hAnsi="Arial" w:cs="Arial"/>
          <w:b/>
          <w:bCs/>
          <w:sz w:val="24"/>
          <w:szCs w:val="24"/>
        </w:rPr>
      </w:pPr>
    </w:p>
    <w:p w14:paraId="78CAD85D" w14:textId="77777777" w:rsidR="004C51B7" w:rsidRDefault="004C51B7" w:rsidP="00854286">
      <w:pPr>
        <w:spacing w:after="0"/>
        <w:rPr>
          <w:rFonts w:ascii="Arial" w:hAnsi="Arial" w:cs="Arial"/>
          <w:b/>
          <w:bCs/>
          <w:sz w:val="24"/>
          <w:szCs w:val="24"/>
        </w:rPr>
      </w:pPr>
    </w:p>
    <w:p w14:paraId="32AFF7FD" w14:textId="77777777" w:rsidR="004C51B7" w:rsidRDefault="004C51B7" w:rsidP="00854286">
      <w:pPr>
        <w:spacing w:after="0"/>
        <w:rPr>
          <w:rFonts w:ascii="Arial" w:hAnsi="Arial" w:cs="Arial"/>
          <w:b/>
          <w:bCs/>
          <w:sz w:val="24"/>
          <w:szCs w:val="24"/>
        </w:rPr>
      </w:pPr>
    </w:p>
    <w:p w14:paraId="018F5A44" w14:textId="77777777" w:rsidR="004C51B7" w:rsidRDefault="004C51B7" w:rsidP="00854286">
      <w:pPr>
        <w:spacing w:after="0"/>
        <w:rPr>
          <w:rFonts w:ascii="Arial" w:hAnsi="Arial" w:cs="Arial"/>
          <w:b/>
          <w:bCs/>
          <w:sz w:val="24"/>
          <w:szCs w:val="24"/>
        </w:rPr>
      </w:pPr>
    </w:p>
    <w:p w14:paraId="0CE8D823" w14:textId="77777777" w:rsidR="004C51B7" w:rsidRDefault="004C51B7" w:rsidP="00854286">
      <w:pPr>
        <w:spacing w:after="0"/>
        <w:rPr>
          <w:rFonts w:ascii="Arial" w:hAnsi="Arial" w:cs="Arial"/>
          <w:b/>
          <w:bCs/>
          <w:sz w:val="24"/>
          <w:szCs w:val="24"/>
        </w:rPr>
      </w:pPr>
    </w:p>
    <w:p w14:paraId="4F249092" w14:textId="77777777" w:rsidR="004C51B7" w:rsidRDefault="004C51B7" w:rsidP="00854286">
      <w:pPr>
        <w:spacing w:after="0"/>
        <w:rPr>
          <w:rFonts w:ascii="Arial" w:hAnsi="Arial" w:cs="Arial"/>
          <w:b/>
          <w:bCs/>
          <w:sz w:val="24"/>
          <w:szCs w:val="24"/>
        </w:rPr>
      </w:pPr>
    </w:p>
    <w:p w14:paraId="3421C0BC" w14:textId="77777777" w:rsidR="004C51B7" w:rsidRDefault="004C51B7" w:rsidP="00854286">
      <w:pPr>
        <w:spacing w:after="0"/>
        <w:rPr>
          <w:rFonts w:ascii="Arial" w:hAnsi="Arial" w:cs="Arial"/>
          <w:b/>
          <w:bCs/>
          <w:sz w:val="24"/>
          <w:szCs w:val="24"/>
        </w:rPr>
      </w:pPr>
    </w:p>
    <w:p w14:paraId="26769CE9" w14:textId="77777777" w:rsidR="004C51B7" w:rsidRDefault="004C51B7" w:rsidP="00854286">
      <w:pPr>
        <w:spacing w:after="0"/>
        <w:rPr>
          <w:rFonts w:ascii="Arial" w:hAnsi="Arial" w:cs="Arial"/>
          <w:b/>
          <w:bCs/>
          <w:sz w:val="24"/>
          <w:szCs w:val="24"/>
        </w:rPr>
      </w:pPr>
    </w:p>
    <w:p w14:paraId="3712826F" w14:textId="77777777" w:rsidR="004C51B7" w:rsidRDefault="004C51B7" w:rsidP="00854286">
      <w:pPr>
        <w:spacing w:after="0"/>
        <w:rPr>
          <w:rFonts w:ascii="Arial" w:hAnsi="Arial" w:cs="Arial"/>
          <w:b/>
          <w:bCs/>
          <w:sz w:val="24"/>
          <w:szCs w:val="24"/>
        </w:rPr>
      </w:pPr>
    </w:p>
    <w:p w14:paraId="36A8697D" w14:textId="77777777" w:rsidR="004C51B7" w:rsidRDefault="004C51B7" w:rsidP="00854286">
      <w:pPr>
        <w:spacing w:after="0"/>
        <w:rPr>
          <w:rFonts w:ascii="Arial" w:hAnsi="Arial" w:cs="Arial"/>
          <w:b/>
          <w:bCs/>
          <w:sz w:val="24"/>
          <w:szCs w:val="24"/>
        </w:rPr>
      </w:pPr>
    </w:p>
    <w:p w14:paraId="3A78D16D" w14:textId="77777777" w:rsidR="004C51B7" w:rsidRDefault="004C51B7" w:rsidP="00854286">
      <w:pPr>
        <w:spacing w:after="0"/>
        <w:rPr>
          <w:rFonts w:ascii="Arial" w:hAnsi="Arial" w:cs="Arial"/>
          <w:b/>
          <w:bCs/>
          <w:sz w:val="24"/>
          <w:szCs w:val="24"/>
        </w:rPr>
      </w:pPr>
    </w:p>
    <w:p w14:paraId="52035B91" w14:textId="77777777" w:rsidR="004C51B7" w:rsidRDefault="004C51B7" w:rsidP="00854286">
      <w:pPr>
        <w:spacing w:after="0"/>
        <w:rPr>
          <w:rFonts w:ascii="Arial" w:hAnsi="Arial" w:cs="Arial"/>
          <w:b/>
          <w:bCs/>
          <w:sz w:val="24"/>
          <w:szCs w:val="24"/>
        </w:rPr>
      </w:pPr>
    </w:p>
    <w:p w14:paraId="5FF4E888" w14:textId="77777777" w:rsidR="004C51B7" w:rsidRDefault="004C51B7" w:rsidP="00854286">
      <w:pPr>
        <w:spacing w:after="0"/>
        <w:rPr>
          <w:rFonts w:ascii="Arial" w:hAnsi="Arial" w:cs="Arial"/>
          <w:b/>
          <w:bCs/>
          <w:sz w:val="24"/>
          <w:szCs w:val="24"/>
        </w:rPr>
      </w:pPr>
    </w:p>
    <w:p w14:paraId="2770AC0A" w14:textId="77777777" w:rsidR="004C51B7" w:rsidRDefault="004C51B7" w:rsidP="00854286">
      <w:pPr>
        <w:spacing w:after="0"/>
        <w:rPr>
          <w:rFonts w:ascii="Arial" w:hAnsi="Arial" w:cs="Arial"/>
          <w:b/>
          <w:bCs/>
          <w:sz w:val="24"/>
          <w:szCs w:val="24"/>
        </w:rPr>
      </w:pPr>
    </w:p>
    <w:p w14:paraId="06414B35" w14:textId="77777777" w:rsidR="004C51B7" w:rsidRDefault="004C51B7" w:rsidP="00854286">
      <w:pPr>
        <w:spacing w:after="0"/>
        <w:rPr>
          <w:rFonts w:ascii="Arial" w:hAnsi="Arial" w:cs="Arial"/>
          <w:b/>
          <w:bCs/>
          <w:sz w:val="24"/>
          <w:szCs w:val="24"/>
        </w:rPr>
      </w:pPr>
    </w:p>
    <w:p w14:paraId="3498D9F7" w14:textId="77777777" w:rsidR="004C51B7" w:rsidRDefault="004C51B7" w:rsidP="00854286">
      <w:pPr>
        <w:spacing w:after="0"/>
        <w:rPr>
          <w:rFonts w:ascii="Arial" w:hAnsi="Arial" w:cs="Arial"/>
          <w:b/>
          <w:bCs/>
          <w:sz w:val="24"/>
          <w:szCs w:val="24"/>
        </w:rPr>
      </w:pPr>
    </w:p>
    <w:p w14:paraId="6ACA44CD" w14:textId="77777777" w:rsidR="004C51B7" w:rsidRDefault="004C51B7" w:rsidP="00854286">
      <w:pPr>
        <w:spacing w:after="0"/>
        <w:rPr>
          <w:rFonts w:ascii="Arial" w:hAnsi="Arial" w:cs="Arial"/>
          <w:b/>
          <w:bCs/>
          <w:sz w:val="24"/>
          <w:szCs w:val="24"/>
        </w:rPr>
      </w:pPr>
    </w:p>
    <w:p w14:paraId="6AF62FC1" w14:textId="77777777" w:rsidR="004C51B7" w:rsidRPr="003F7CA5" w:rsidRDefault="004C51B7" w:rsidP="004C51B7">
      <w:pPr>
        <w:spacing w:after="0"/>
        <w:rPr>
          <w:rFonts w:ascii="Arial" w:hAnsi="Arial" w:cs="Arial"/>
          <w:sz w:val="24"/>
          <w:szCs w:val="24"/>
        </w:rPr>
      </w:pPr>
      <w:r w:rsidRPr="003F7CA5">
        <w:rPr>
          <w:rFonts w:ascii="Arial" w:hAnsi="Arial" w:cs="Arial"/>
          <w:sz w:val="24"/>
          <w:szCs w:val="24"/>
        </w:rPr>
        <w:lastRenderedPageBreak/>
        <w:t>Page 7-</w:t>
      </w:r>
    </w:p>
    <w:p w14:paraId="0192EF49" w14:textId="77777777" w:rsidR="004C51B7" w:rsidRPr="003F7CA5" w:rsidRDefault="004C51B7" w:rsidP="004C51B7">
      <w:pPr>
        <w:spacing w:after="0"/>
        <w:rPr>
          <w:rFonts w:ascii="Arial" w:hAnsi="Arial" w:cs="Arial"/>
          <w:b/>
          <w:bCs/>
          <w:sz w:val="24"/>
          <w:szCs w:val="24"/>
        </w:rPr>
      </w:pPr>
    </w:p>
    <w:p w14:paraId="7CF273D8" w14:textId="77777777" w:rsidR="004C51B7" w:rsidRPr="003F7CA5" w:rsidRDefault="004C51B7" w:rsidP="004C51B7">
      <w:pPr>
        <w:spacing w:after="0"/>
        <w:rPr>
          <w:rFonts w:ascii="Arial" w:hAnsi="Arial" w:cs="Arial"/>
          <w:i/>
          <w:iCs/>
          <w:sz w:val="24"/>
          <w:szCs w:val="24"/>
        </w:rPr>
      </w:pPr>
      <w:r w:rsidRPr="003F7CA5">
        <w:rPr>
          <w:rFonts w:ascii="Arial" w:hAnsi="Arial" w:cs="Arial"/>
          <w:b/>
          <w:bCs/>
          <w:sz w:val="24"/>
          <w:szCs w:val="24"/>
        </w:rPr>
        <w:t>Making sense of the money</w:t>
      </w:r>
    </w:p>
    <w:p w14:paraId="7C532BBD" w14:textId="77777777" w:rsidR="004C51B7" w:rsidRPr="003F7CA5" w:rsidRDefault="004C51B7" w:rsidP="004C51B7">
      <w:pPr>
        <w:spacing w:after="0"/>
        <w:rPr>
          <w:rFonts w:ascii="Arial" w:hAnsi="Arial" w:cs="Arial"/>
          <w:b/>
          <w:bCs/>
          <w:sz w:val="24"/>
          <w:szCs w:val="24"/>
        </w:rPr>
      </w:pPr>
    </w:p>
    <w:p w14:paraId="1DC1EA39" w14:textId="77777777" w:rsidR="004C51B7" w:rsidRPr="003F7CA5" w:rsidRDefault="004C51B7" w:rsidP="004C51B7">
      <w:pPr>
        <w:spacing w:after="0"/>
        <w:rPr>
          <w:rFonts w:ascii="Arial" w:hAnsi="Arial" w:cs="Arial"/>
          <w:sz w:val="24"/>
          <w:szCs w:val="24"/>
        </w:rPr>
      </w:pPr>
      <w:r w:rsidRPr="003F7CA5">
        <w:rPr>
          <w:rFonts w:ascii="Arial" w:hAnsi="Arial" w:cs="Arial"/>
          <w:sz w:val="24"/>
          <w:szCs w:val="24"/>
        </w:rPr>
        <w:t xml:space="preserve">Rotherham Council owns and manages over 20,000 council homes. In 2023/24 the income was £92,298,620. </w:t>
      </w:r>
    </w:p>
    <w:p w14:paraId="33434A39" w14:textId="77777777" w:rsidR="004C51B7" w:rsidRPr="003F7CA5" w:rsidRDefault="004C51B7" w:rsidP="004C51B7">
      <w:pPr>
        <w:spacing w:after="0"/>
        <w:rPr>
          <w:rFonts w:ascii="Arial" w:hAnsi="Arial" w:cs="Arial"/>
          <w:sz w:val="24"/>
          <w:szCs w:val="24"/>
        </w:rPr>
      </w:pPr>
    </w:p>
    <w:p w14:paraId="37834B6B" w14:textId="77777777" w:rsidR="004C51B7" w:rsidRPr="003F7CA5" w:rsidRDefault="004C51B7" w:rsidP="004C51B7">
      <w:pPr>
        <w:spacing w:after="0"/>
        <w:rPr>
          <w:rFonts w:ascii="Arial" w:hAnsi="Arial" w:cs="Arial"/>
          <w:sz w:val="24"/>
          <w:szCs w:val="24"/>
        </w:rPr>
      </w:pPr>
      <w:r w:rsidRPr="003F7CA5">
        <w:rPr>
          <w:rFonts w:ascii="Arial" w:hAnsi="Arial" w:cs="Arial"/>
          <w:sz w:val="24"/>
          <w:szCs w:val="24"/>
        </w:rPr>
        <w:t>Below is an overview of how your rent was spent during the year.</w:t>
      </w:r>
    </w:p>
    <w:p w14:paraId="42F11220" w14:textId="77777777" w:rsidR="004C51B7" w:rsidRPr="003F7CA5" w:rsidRDefault="004C51B7" w:rsidP="004C51B7">
      <w:pPr>
        <w:spacing w:after="0"/>
        <w:rPr>
          <w:rFonts w:ascii="Arial" w:hAnsi="Arial" w:cs="Arial"/>
          <w:sz w:val="24"/>
          <w:szCs w:val="24"/>
        </w:rPr>
      </w:pPr>
    </w:p>
    <w:tbl>
      <w:tblPr>
        <w:tblStyle w:val="TableGrid"/>
        <w:tblW w:w="0" w:type="auto"/>
        <w:tblLook w:val="04A0" w:firstRow="1" w:lastRow="0" w:firstColumn="1" w:lastColumn="0" w:noHBand="0" w:noVBand="1"/>
      </w:tblPr>
      <w:tblGrid>
        <w:gridCol w:w="4509"/>
        <w:gridCol w:w="2432"/>
        <w:gridCol w:w="2075"/>
      </w:tblGrid>
      <w:tr w:rsidR="004C51B7" w:rsidRPr="003F7CA5" w14:paraId="0AD21189" w14:textId="77777777" w:rsidTr="003F066D">
        <w:tc>
          <w:tcPr>
            <w:tcW w:w="4509" w:type="dxa"/>
          </w:tcPr>
          <w:p w14:paraId="35512FB1" w14:textId="270A3ADF" w:rsidR="004C51B7" w:rsidRPr="003F7CA5" w:rsidRDefault="004C51B7" w:rsidP="003F066D">
            <w:pPr>
              <w:spacing w:before="240"/>
              <w:rPr>
                <w:rFonts w:cs="Arial"/>
              </w:rPr>
            </w:pPr>
            <w:r w:rsidRPr="00696F72">
              <w:rPr>
                <w:rFonts w:cs="Arial"/>
                <w:color w:val="000000" w:themeColor="text1"/>
              </w:rPr>
              <w:t>Capital Charges</w:t>
            </w:r>
            <w:r>
              <w:rPr>
                <w:rFonts w:cs="Arial"/>
                <w:color w:val="000000" w:themeColor="text1"/>
              </w:rPr>
              <w:t>*</w:t>
            </w:r>
          </w:p>
        </w:tc>
        <w:tc>
          <w:tcPr>
            <w:tcW w:w="2432" w:type="dxa"/>
            <w:vAlign w:val="bottom"/>
          </w:tcPr>
          <w:p w14:paraId="069F5985" w14:textId="77777777" w:rsidR="004C51B7" w:rsidRPr="003F7CA5" w:rsidRDefault="004C51B7" w:rsidP="003F066D">
            <w:pPr>
              <w:spacing w:before="240"/>
              <w:rPr>
                <w:rFonts w:eastAsia="Times New Roman" w:cs="Arial"/>
              </w:rPr>
            </w:pPr>
            <w:r w:rsidRPr="003F7CA5">
              <w:rPr>
                <w:rFonts w:eastAsia="Times New Roman" w:cs="Arial"/>
              </w:rPr>
              <w:t>40,066,141</w:t>
            </w:r>
          </w:p>
        </w:tc>
        <w:tc>
          <w:tcPr>
            <w:tcW w:w="2075" w:type="dxa"/>
            <w:vAlign w:val="bottom"/>
          </w:tcPr>
          <w:p w14:paraId="2A39E9FB" w14:textId="77777777" w:rsidR="004C51B7" w:rsidRPr="003F7CA5" w:rsidRDefault="004C51B7" w:rsidP="003F066D">
            <w:pPr>
              <w:spacing w:before="240"/>
              <w:rPr>
                <w:rFonts w:cs="Arial"/>
              </w:rPr>
            </w:pPr>
            <w:r w:rsidRPr="003F7CA5">
              <w:rPr>
                <w:rFonts w:cs="Arial"/>
              </w:rPr>
              <w:t>43%</w:t>
            </w:r>
          </w:p>
        </w:tc>
      </w:tr>
      <w:tr w:rsidR="004C51B7" w:rsidRPr="003F7CA5" w14:paraId="72EDD1EF" w14:textId="77777777" w:rsidTr="003F066D">
        <w:tc>
          <w:tcPr>
            <w:tcW w:w="4509" w:type="dxa"/>
          </w:tcPr>
          <w:p w14:paraId="37F775F5" w14:textId="6B5242ED" w:rsidR="004C51B7" w:rsidRPr="003F7CA5" w:rsidRDefault="004C51B7" w:rsidP="003F066D">
            <w:pPr>
              <w:spacing w:before="240"/>
              <w:rPr>
                <w:rFonts w:cs="Arial"/>
              </w:rPr>
            </w:pPr>
            <w:r w:rsidRPr="003F7CA5">
              <w:rPr>
                <w:rFonts w:cs="Arial"/>
              </w:rPr>
              <w:t xml:space="preserve">Repairs </w:t>
            </w:r>
            <w:r>
              <w:rPr>
                <w:rFonts w:cs="Arial"/>
              </w:rPr>
              <w:t>&amp;</w:t>
            </w:r>
            <w:r w:rsidRPr="003F7CA5">
              <w:rPr>
                <w:rFonts w:cs="Arial"/>
              </w:rPr>
              <w:t xml:space="preserve"> Maintenance </w:t>
            </w:r>
          </w:p>
        </w:tc>
        <w:tc>
          <w:tcPr>
            <w:tcW w:w="2432" w:type="dxa"/>
            <w:vAlign w:val="bottom"/>
          </w:tcPr>
          <w:p w14:paraId="2B7512E5" w14:textId="77777777" w:rsidR="004C51B7" w:rsidRPr="003F7CA5" w:rsidRDefault="004C51B7" w:rsidP="003F066D">
            <w:pPr>
              <w:spacing w:before="240"/>
              <w:rPr>
                <w:rFonts w:cs="Arial"/>
              </w:rPr>
            </w:pPr>
            <w:r w:rsidRPr="003F7CA5">
              <w:rPr>
                <w:rFonts w:eastAsia="Times New Roman" w:cs="Arial"/>
              </w:rPr>
              <w:t>21,186,781</w:t>
            </w:r>
          </w:p>
        </w:tc>
        <w:tc>
          <w:tcPr>
            <w:tcW w:w="2075" w:type="dxa"/>
            <w:vAlign w:val="bottom"/>
          </w:tcPr>
          <w:p w14:paraId="45629B54" w14:textId="77777777" w:rsidR="004C51B7" w:rsidRPr="003F7CA5" w:rsidRDefault="004C51B7" w:rsidP="003F066D">
            <w:pPr>
              <w:spacing w:before="240"/>
              <w:rPr>
                <w:rFonts w:cs="Arial"/>
              </w:rPr>
            </w:pPr>
            <w:r w:rsidRPr="003F7CA5">
              <w:rPr>
                <w:rFonts w:cs="Arial"/>
              </w:rPr>
              <w:t>23%</w:t>
            </w:r>
          </w:p>
        </w:tc>
      </w:tr>
      <w:tr w:rsidR="004C51B7" w:rsidRPr="003F7CA5" w14:paraId="05A89C70" w14:textId="77777777" w:rsidTr="003F066D">
        <w:tc>
          <w:tcPr>
            <w:tcW w:w="4509" w:type="dxa"/>
          </w:tcPr>
          <w:p w14:paraId="289BB7A9" w14:textId="77777777" w:rsidR="004C51B7" w:rsidRPr="003F7CA5" w:rsidRDefault="004C51B7" w:rsidP="003F066D">
            <w:pPr>
              <w:spacing w:before="240"/>
              <w:rPr>
                <w:rFonts w:cs="Arial"/>
              </w:rPr>
            </w:pPr>
            <w:r w:rsidRPr="003F7CA5">
              <w:rPr>
                <w:rFonts w:cs="Arial"/>
              </w:rPr>
              <w:t xml:space="preserve">Estate Management </w:t>
            </w:r>
          </w:p>
        </w:tc>
        <w:tc>
          <w:tcPr>
            <w:tcW w:w="2432" w:type="dxa"/>
            <w:vAlign w:val="bottom"/>
          </w:tcPr>
          <w:p w14:paraId="78E18F5B" w14:textId="77777777" w:rsidR="004C51B7" w:rsidRPr="003F7CA5" w:rsidRDefault="004C51B7" w:rsidP="003F066D">
            <w:pPr>
              <w:spacing w:before="240"/>
              <w:rPr>
                <w:rFonts w:cs="Arial"/>
              </w:rPr>
            </w:pPr>
            <w:r w:rsidRPr="003F7CA5">
              <w:rPr>
                <w:rFonts w:eastAsia="Times New Roman" w:cs="Arial"/>
              </w:rPr>
              <w:t>1,737,348</w:t>
            </w:r>
          </w:p>
        </w:tc>
        <w:tc>
          <w:tcPr>
            <w:tcW w:w="2075" w:type="dxa"/>
            <w:vAlign w:val="bottom"/>
          </w:tcPr>
          <w:p w14:paraId="00458269" w14:textId="77777777" w:rsidR="004C51B7" w:rsidRPr="003F7CA5" w:rsidRDefault="004C51B7" w:rsidP="003F066D">
            <w:pPr>
              <w:spacing w:before="240"/>
              <w:rPr>
                <w:rFonts w:cs="Arial"/>
              </w:rPr>
            </w:pPr>
            <w:r w:rsidRPr="003F7CA5">
              <w:rPr>
                <w:rFonts w:cs="Arial"/>
              </w:rPr>
              <w:t>2%</w:t>
            </w:r>
          </w:p>
        </w:tc>
      </w:tr>
    </w:tbl>
    <w:p w14:paraId="30862133" w14:textId="77777777" w:rsidR="004C51B7" w:rsidRPr="003F7CA5" w:rsidRDefault="004C51B7" w:rsidP="004C51B7">
      <w:pPr>
        <w:spacing w:before="240"/>
        <w:rPr>
          <w:rFonts w:ascii="Arial" w:hAnsi="Arial" w:cs="Arial"/>
          <w:b/>
          <w:bCs/>
          <w:sz w:val="24"/>
          <w:szCs w:val="24"/>
        </w:rPr>
      </w:pPr>
    </w:p>
    <w:p w14:paraId="24B45F55" w14:textId="77777777" w:rsidR="004C51B7" w:rsidRPr="003F7CA5" w:rsidRDefault="004C51B7" w:rsidP="004C51B7">
      <w:pPr>
        <w:spacing w:before="240"/>
        <w:rPr>
          <w:rFonts w:ascii="Arial" w:hAnsi="Arial" w:cs="Arial"/>
          <w:b/>
          <w:bCs/>
          <w:sz w:val="24"/>
          <w:szCs w:val="24"/>
        </w:rPr>
      </w:pPr>
      <w:r w:rsidRPr="003F7CA5">
        <w:rPr>
          <w:rFonts w:ascii="Arial" w:hAnsi="Arial" w:cs="Arial"/>
          <w:b/>
          <w:bCs/>
          <w:sz w:val="24"/>
          <w:szCs w:val="24"/>
        </w:rPr>
        <w:t xml:space="preserve">Staff &amp; Service Charges </w:t>
      </w:r>
    </w:p>
    <w:tbl>
      <w:tblPr>
        <w:tblStyle w:val="TableGrid"/>
        <w:tblW w:w="0" w:type="auto"/>
        <w:tblLook w:val="04A0" w:firstRow="1" w:lastRow="0" w:firstColumn="1" w:lastColumn="0" w:noHBand="0" w:noVBand="1"/>
      </w:tblPr>
      <w:tblGrid>
        <w:gridCol w:w="4531"/>
        <w:gridCol w:w="2410"/>
        <w:gridCol w:w="2075"/>
      </w:tblGrid>
      <w:tr w:rsidR="004C51B7" w:rsidRPr="003F7CA5" w14:paraId="77A0D71A" w14:textId="77777777" w:rsidTr="003F066D">
        <w:tc>
          <w:tcPr>
            <w:tcW w:w="4531" w:type="dxa"/>
          </w:tcPr>
          <w:p w14:paraId="36B9FD35" w14:textId="77777777" w:rsidR="004C51B7" w:rsidRPr="003F7CA5" w:rsidRDefault="004C51B7" w:rsidP="003F066D">
            <w:pPr>
              <w:spacing w:before="240"/>
              <w:rPr>
                <w:rFonts w:cs="Arial"/>
              </w:rPr>
            </w:pPr>
            <w:r w:rsidRPr="003F7CA5">
              <w:rPr>
                <w:rFonts w:cs="Arial"/>
              </w:rPr>
              <w:t xml:space="preserve">Housing Management </w:t>
            </w:r>
          </w:p>
        </w:tc>
        <w:tc>
          <w:tcPr>
            <w:tcW w:w="2410" w:type="dxa"/>
            <w:vAlign w:val="bottom"/>
          </w:tcPr>
          <w:p w14:paraId="1833BABA" w14:textId="77777777" w:rsidR="004C51B7" w:rsidRPr="003F7CA5" w:rsidRDefault="004C51B7" w:rsidP="003F066D">
            <w:pPr>
              <w:spacing w:before="240"/>
              <w:rPr>
                <w:rFonts w:cs="Arial"/>
              </w:rPr>
            </w:pPr>
            <w:r w:rsidRPr="003F7CA5">
              <w:rPr>
                <w:rFonts w:cs="Arial"/>
              </w:rPr>
              <w:t>5,335,960</w:t>
            </w:r>
          </w:p>
        </w:tc>
        <w:tc>
          <w:tcPr>
            <w:tcW w:w="2075" w:type="dxa"/>
            <w:vAlign w:val="bottom"/>
          </w:tcPr>
          <w:p w14:paraId="138F32E9" w14:textId="77777777" w:rsidR="004C51B7" w:rsidRPr="003F7CA5" w:rsidRDefault="004C51B7" w:rsidP="003F066D">
            <w:pPr>
              <w:spacing w:before="240"/>
              <w:rPr>
                <w:rFonts w:cs="Arial"/>
              </w:rPr>
            </w:pPr>
            <w:r w:rsidRPr="003F7CA5">
              <w:rPr>
                <w:rFonts w:cs="Arial"/>
              </w:rPr>
              <w:t>6%</w:t>
            </w:r>
          </w:p>
        </w:tc>
      </w:tr>
      <w:tr w:rsidR="004C51B7" w:rsidRPr="003F7CA5" w14:paraId="00B41E76" w14:textId="77777777" w:rsidTr="003F066D">
        <w:tc>
          <w:tcPr>
            <w:tcW w:w="4531" w:type="dxa"/>
          </w:tcPr>
          <w:p w14:paraId="70690511" w14:textId="77777777" w:rsidR="004C51B7" w:rsidRPr="003F7CA5" w:rsidRDefault="004C51B7" w:rsidP="003F066D">
            <w:pPr>
              <w:spacing w:before="240"/>
              <w:rPr>
                <w:rFonts w:cs="Arial"/>
              </w:rPr>
            </w:pPr>
            <w:r w:rsidRPr="003F7CA5">
              <w:rPr>
                <w:rFonts w:cs="Arial"/>
              </w:rPr>
              <w:t xml:space="preserve">Anti-Social Behaviour </w:t>
            </w:r>
          </w:p>
        </w:tc>
        <w:tc>
          <w:tcPr>
            <w:tcW w:w="2410" w:type="dxa"/>
            <w:vAlign w:val="bottom"/>
          </w:tcPr>
          <w:p w14:paraId="07F44A80" w14:textId="77777777" w:rsidR="004C51B7" w:rsidRPr="003F7CA5" w:rsidRDefault="004C51B7" w:rsidP="003F066D">
            <w:pPr>
              <w:spacing w:before="240"/>
              <w:rPr>
                <w:rFonts w:cs="Arial"/>
              </w:rPr>
            </w:pPr>
            <w:r w:rsidRPr="003F7CA5">
              <w:rPr>
                <w:rFonts w:cs="Arial"/>
              </w:rPr>
              <w:t>123,398</w:t>
            </w:r>
          </w:p>
        </w:tc>
        <w:tc>
          <w:tcPr>
            <w:tcW w:w="2075" w:type="dxa"/>
            <w:vAlign w:val="bottom"/>
          </w:tcPr>
          <w:p w14:paraId="41DAC493" w14:textId="77777777" w:rsidR="004C51B7" w:rsidRPr="003F7CA5" w:rsidRDefault="004C51B7" w:rsidP="003F066D">
            <w:pPr>
              <w:spacing w:before="240"/>
              <w:rPr>
                <w:rFonts w:cs="Arial"/>
              </w:rPr>
            </w:pPr>
            <w:r w:rsidRPr="003F7CA5">
              <w:rPr>
                <w:rFonts w:cs="Arial"/>
              </w:rPr>
              <w:t>0.5%</w:t>
            </w:r>
          </w:p>
        </w:tc>
      </w:tr>
      <w:tr w:rsidR="004C51B7" w:rsidRPr="003F7CA5" w14:paraId="5A2D3B0C" w14:textId="77777777" w:rsidTr="003F066D">
        <w:tc>
          <w:tcPr>
            <w:tcW w:w="4531" w:type="dxa"/>
          </w:tcPr>
          <w:p w14:paraId="61FEE11B" w14:textId="2FE24969" w:rsidR="004C51B7" w:rsidRPr="00696F72" w:rsidRDefault="004C51B7" w:rsidP="003F066D">
            <w:pPr>
              <w:spacing w:before="240"/>
              <w:rPr>
                <w:rFonts w:cs="Arial"/>
                <w:color w:val="000000" w:themeColor="text1"/>
              </w:rPr>
            </w:pPr>
            <w:r w:rsidRPr="00696F72">
              <w:rPr>
                <w:rFonts w:cs="Arial"/>
                <w:color w:val="000000" w:themeColor="text1"/>
              </w:rPr>
              <w:t>Central Services</w:t>
            </w:r>
            <w:r>
              <w:rPr>
                <w:rFonts w:cs="Arial"/>
                <w:color w:val="000000" w:themeColor="text1"/>
              </w:rPr>
              <w:t>**</w:t>
            </w:r>
          </w:p>
        </w:tc>
        <w:tc>
          <w:tcPr>
            <w:tcW w:w="2410" w:type="dxa"/>
            <w:vAlign w:val="bottom"/>
          </w:tcPr>
          <w:p w14:paraId="0A0EAA42" w14:textId="77777777" w:rsidR="004C51B7" w:rsidRPr="003F7CA5" w:rsidRDefault="004C51B7" w:rsidP="003F066D">
            <w:pPr>
              <w:spacing w:before="240"/>
              <w:rPr>
                <w:rFonts w:cs="Arial"/>
              </w:rPr>
            </w:pPr>
            <w:r w:rsidRPr="003F7CA5">
              <w:rPr>
                <w:rFonts w:cs="Arial"/>
              </w:rPr>
              <w:t>10,015,027</w:t>
            </w:r>
          </w:p>
        </w:tc>
        <w:tc>
          <w:tcPr>
            <w:tcW w:w="2075" w:type="dxa"/>
            <w:vAlign w:val="bottom"/>
          </w:tcPr>
          <w:p w14:paraId="6FA64EE3" w14:textId="77777777" w:rsidR="004C51B7" w:rsidRPr="003F7CA5" w:rsidRDefault="004C51B7" w:rsidP="003F066D">
            <w:pPr>
              <w:spacing w:before="240"/>
              <w:rPr>
                <w:rFonts w:cs="Arial"/>
              </w:rPr>
            </w:pPr>
            <w:r w:rsidRPr="003F7CA5">
              <w:rPr>
                <w:rFonts w:cs="Arial"/>
              </w:rPr>
              <w:t>11%</w:t>
            </w:r>
          </w:p>
        </w:tc>
      </w:tr>
      <w:tr w:rsidR="004C51B7" w:rsidRPr="003F7CA5" w14:paraId="47DF6BCA" w14:textId="77777777" w:rsidTr="003F066D">
        <w:tc>
          <w:tcPr>
            <w:tcW w:w="4531" w:type="dxa"/>
          </w:tcPr>
          <w:p w14:paraId="143F1A72" w14:textId="77777777" w:rsidR="004C51B7" w:rsidRPr="003F7CA5" w:rsidRDefault="004C51B7" w:rsidP="003F066D">
            <w:pPr>
              <w:spacing w:before="240"/>
              <w:rPr>
                <w:rFonts w:cs="Arial"/>
              </w:rPr>
            </w:pPr>
            <w:r w:rsidRPr="003F7CA5">
              <w:rPr>
                <w:rFonts w:cs="Arial"/>
              </w:rPr>
              <w:t xml:space="preserve">Income Management </w:t>
            </w:r>
          </w:p>
        </w:tc>
        <w:tc>
          <w:tcPr>
            <w:tcW w:w="2410" w:type="dxa"/>
            <w:vAlign w:val="bottom"/>
          </w:tcPr>
          <w:p w14:paraId="53E64E25" w14:textId="77777777" w:rsidR="004C51B7" w:rsidRPr="003F7CA5" w:rsidRDefault="004C51B7" w:rsidP="003F066D">
            <w:pPr>
              <w:spacing w:before="240"/>
              <w:rPr>
                <w:rFonts w:cs="Arial"/>
              </w:rPr>
            </w:pPr>
            <w:r w:rsidRPr="003F7CA5">
              <w:rPr>
                <w:rFonts w:cs="Arial"/>
              </w:rPr>
              <w:t>1,994,901</w:t>
            </w:r>
          </w:p>
        </w:tc>
        <w:tc>
          <w:tcPr>
            <w:tcW w:w="2075" w:type="dxa"/>
            <w:vAlign w:val="bottom"/>
          </w:tcPr>
          <w:p w14:paraId="4550CD43" w14:textId="77777777" w:rsidR="004C51B7" w:rsidRPr="003F7CA5" w:rsidRDefault="004C51B7" w:rsidP="003F066D">
            <w:pPr>
              <w:spacing w:before="240"/>
              <w:rPr>
                <w:rFonts w:cs="Arial"/>
              </w:rPr>
            </w:pPr>
            <w:r w:rsidRPr="003F7CA5">
              <w:rPr>
                <w:rFonts w:cs="Arial"/>
              </w:rPr>
              <w:t>2%</w:t>
            </w:r>
          </w:p>
        </w:tc>
      </w:tr>
      <w:tr w:rsidR="004C51B7" w:rsidRPr="003F7CA5" w14:paraId="4570F035" w14:textId="77777777" w:rsidTr="003F066D">
        <w:tc>
          <w:tcPr>
            <w:tcW w:w="4531" w:type="dxa"/>
          </w:tcPr>
          <w:p w14:paraId="6137062A" w14:textId="77777777" w:rsidR="004C51B7" w:rsidRPr="003F7CA5" w:rsidRDefault="004C51B7" w:rsidP="003F066D">
            <w:pPr>
              <w:spacing w:before="240"/>
              <w:rPr>
                <w:rFonts w:cs="Arial"/>
              </w:rPr>
            </w:pPr>
            <w:r w:rsidRPr="003F7CA5">
              <w:rPr>
                <w:rFonts w:cs="Arial"/>
              </w:rPr>
              <w:t>Tenant Involvement</w:t>
            </w:r>
          </w:p>
        </w:tc>
        <w:tc>
          <w:tcPr>
            <w:tcW w:w="2410" w:type="dxa"/>
            <w:vAlign w:val="bottom"/>
          </w:tcPr>
          <w:p w14:paraId="16F454AC" w14:textId="77777777" w:rsidR="004C51B7" w:rsidRPr="003F7CA5" w:rsidRDefault="004C51B7" w:rsidP="003F066D">
            <w:pPr>
              <w:spacing w:before="240"/>
              <w:rPr>
                <w:rFonts w:cs="Arial"/>
              </w:rPr>
            </w:pPr>
            <w:r w:rsidRPr="003F7CA5">
              <w:rPr>
                <w:rFonts w:cs="Arial"/>
              </w:rPr>
              <w:t>99,002</w:t>
            </w:r>
          </w:p>
        </w:tc>
        <w:tc>
          <w:tcPr>
            <w:tcW w:w="2075" w:type="dxa"/>
            <w:vAlign w:val="bottom"/>
          </w:tcPr>
          <w:p w14:paraId="3661150A" w14:textId="77777777" w:rsidR="004C51B7" w:rsidRPr="003F7CA5" w:rsidRDefault="004C51B7" w:rsidP="003F066D">
            <w:pPr>
              <w:spacing w:before="240"/>
              <w:rPr>
                <w:rFonts w:cs="Arial"/>
              </w:rPr>
            </w:pPr>
            <w:r w:rsidRPr="003F7CA5">
              <w:rPr>
                <w:rFonts w:cs="Arial"/>
              </w:rPr>
              <w:t>0.5%</w:t>
            </w:r>
          </w:p>
        </w:tc>
      </w:tr>
      <w:tr w:rsidR="004C51B7" w:rsidRPr="003F7CA5" w14:paraId="1DE43902" w14:textId="77777777" w:rsidTr="003F066D">
        <w:tc>
          <w:tcPr>
            <w:tcW w:w="4531" w:type="dxa"/>
          </w:tcPr>
          <w:p w14:paraId="18BBF759" w14:textId="77777777" w:rsidR="004C51B7" w:rsidRPr="003F7CA5" w:rsidRDefault="004C51B7" w:rsidP="003F066D">
            <w:pPr>
              <w:spacing w:before="240"/>
              <w:rPr>
                <w:rFonts w:cs="Arial"/>
              </w:rPr>
            </w:pPr>
            <w:r w:rsidRPr="003F7CA5">
              <w:rPr>
                <w:rFonts w:cs="Arial"/>
              </w:rPr>
              <w:t xml:space="preserve">New Housing and Housing Strategy </w:t>
            </w:r>
          </w:p>
        </w:tc>
        <w:tc>
          <w:tcPr>
            <w:tcW w:w="2410" w:type="dxa"/>
            <w:vAlign w:val="bottom"/>
          </w:tcPr>
          <w:p w14:paraId="7E0CDFDA" w14:textId="77777777" w:rsidR="004C51B7" w:rsidRPr="003F7CA5" w:rsidRDefault="004C51B7" w:rsidP="003F066D">
            <w:pPr>
              <w:spacing w:before="240"/>
              <w:rPr>
                <w:rFonts w:cs="Arial"/>
              </w:rPr>
            </w:pPr>
            <w:r w:rsidRPr="003F7CA5">
              <w:rPr>
                <w:rFonts w:cs="Arial"/>
              </w:rPr>
              <w:t>2,129,452</w:t>
            </w:r>
          </w:p>
        </w:tc>
        <w:tc>
          <w:tcPr>
            <w:tcW w:w="2075" w:type="dxa"/>
            <w:vAlign w:val="bottom"/>
          </w:tcPr>
          <w:p w14:paraId="4EF4BC2F" w14:textId="77777777" w:rsidR="004C51B7" w:rsidRPr="003F7CA5" w:rsidRDefault="004C51B7" w:rsidP="003F066D">
            <w:pPr>
              <w:spacing w:before="240"/>
              <w:rPr>
                <w:rFonts w:cs="Arial"/>
              </w:rPr>
            </w:pPr>
            <w:r w:rsidRPr="003F7CA5">
              <w:rPr>
                <w:rFonts w:cs="Arial"/>
              </w:rPr>
              <w:t>2%</w:t>
            </w:r>
          </w:p>
        </w:tc>
      </w:tr>
      <w:tr w:rsidR="004C51B7" w:rsidRPr="003F7CA5" w14:paraId="25693F97" w14:textId="77777777" w:rsidTr="003F066D">
        <w:tc>
          <w:tcPr>
            <w:tcW w:w="4531" w:type="dxa"/>
          </w:tcPr>
          <w:p w14:paraId="576BC4B6" w14:textId="77777777" w:rsidR="004C51B7" w:rsidRPr="003F7CA5" w:rsidRDefault="004C51B7" w:rsidP="003F066D">
            <w:pPr>
              <w:spacing w:before="240"/>
              <w:rPr>
                <w:rFonts w:cs="Arial"/>
              </w:rPr>
            </w:pPr>
            <w:r w:rsidRPr="003F7CA5">
              <w:rPr>
                <w:rFonts w:cs="Arial"/>
              </w:rPr>
              <w:t xml:space="preserve">Housing Options, Allocations and Homelessness </w:t>
            </w:r>
          </w:p>
        </w:tc>
        <w:tc>
          <w:tcPr>
            <w:tcW w:w="2410" w:type="dxa"/>
            <w:vAlign w:val="bottom"/>
          </w:tcPr>
          <w:p w14:paraId="5C6662CA" w14:textId="77777777" w:rsidR="004C51B7" w:rsidRPr="003F7CA5" w:rsidRDefault="004C51B7" w:rsidP="003F066D">
            <w:pPr>
              <w:spacing w:before="240"/>
              <w:rPr>
                <w:rFonts w:cs="Arial"/>
              </w:rPr>
            </w:pPr>
            <w:r w:rsidRPr="003F7CA5">
              <w:rPr>
                <w:rFonts w:cs="Arial"/>
              </w:rPr>
              <w:t>6,916,210</w:t>
            </w:r>
          </w:p>
        </w:tc>
        <w:tc>
          <w:tcPr>
            <w:tcW w:w="2075" w:type="dxa"/>
            <w:vAlign w:val="bottom"/>
          </w:tcPr>
          <w:p w14:paraId="5EE8D611" w14:textId="77777777" w:rsidR="004C51B7" w:rsidRPr="003F7CA5" w:rsidRDefault="004C51B7" w:rsidP="003F066D">
            <w:pPr>
              <w:spacing w:before="240"/>
              <w:rPr>
                <w:rFonts w:cs="Arial"/>
              </w:rPr>
            </w:pPr>
            <w:r w:rsidRPr="003F7CA5">
              <w:rPr>
                <w:rFonts w:cs="Arial"/>
              </w:rPr>
              <w:t>7%</w:t>
            </w:r>
          </w:p>
        </w:tc>
      </w:tr>
      <w:tr w:rsidR="004C51B7" w:rsidRPr="003F7CA5" w14:paraId="625DE9C1" w14:textId="77777777" w:rsidTr="003F066D">
        <w:tc>
          <w:tcPr>
            <w:tcW w:w="4531" w:type="dxa"/>
          </w:tcPr>
          <w:p w14:paraId="51B94F88" w14:textId="201AA284" w:rsidR="004C51B7" w:rsidRPr="00696F72" w:rsidRDefault="004C51B7" w:rsidP="003F066D">
            <w:pPr>
              <w:spacing w:before="240"/>
              <w:rPr>
                <w:rFonts w:cs="Arial"/>
              </w:rPr>
            </w:pPr>
            <w:r>
              <w:rPr>
                <w:rFonts w:cs="Arial"/>
                <w:color w:val="000000" w:themeColor="text1"/>
              </w:rPr>
              <w:t xml:space="preserve">Housing Property Services </w:t>
            </w:r>
          </w:p>
        </w:tc>
        <w:tc>
          <w:tcPr>
            <w:tcW w:w="2410" w:type="dxa"/>
            <w:vAlign w:val="bottom"/>
          </w:tcPr>
          <w:p w14:paraId="4D2CFFC7" w14:textId="77777777" w:rsidR="004C51B7" w:rsidRPr="003F7CA5" w:rsidRDefault="004C51B7" w:rsidP="003F066D">
            <w:pPr>
              <w:spacing w:before="240"/>
              <w:rPr>
                <w:rFonts w:cs="Arial"/>
              </w:rPr>
            </w:pPr>
            <w:r w:rsidRPr="003F7CA5">
              <w:rPr>
                <w:rFonts w:cs="Arial"/>
              </w:rPr>
              <w:t>2,694,399</w:t>
            </w:r>
          </w:p>
        </w:tc>
        <w:tc>
          <w:tcPr>
            <w:tcW w:w="2075" w:type="dxa"/>
            <w:vAlign w:val="bottom"/>
          </w:tcPr>
          <w:p w14:paraId="525D5A4C" w14:textId="77777777" w:rsidR="004C51B7" w:rsidRPr="003F7CA5" w:rsidRDefault="004C51B7" w:rsidP="003F066D">
            <w:pPr>
              <w:spacing w:before="240"/>
              <w:rPr>
                <w:rFonts w:cs="Arial"/>
              </w:rPr>
            </w:pPr>
            <w:r w:rsidRPr="003F7CA5">
              <w:rPr>
                <w:rFonts w:cs="Arial"/>
              </w:rPr>
              <w:t>3%</w:t>
            </w:r>
          </w:p>
        </w:tc>
      </w:tr>
      <w:tr w:rsidR="004C51B7" w:rsidRPr="003F7CA5" w14:paraId="5EF93994" w14:textId="77777777" w:rsidTr="003F066D">
        <w:tc>
          <w:tcPr>
            <w:tcW w:w="4531" w:type="dxa"/>
          </w:tcPr>
          <w:p w14:paraId="47DD6A47" w14:textId="77777777" w:rsidR="004C51B7" w:rsidRPr="003F7CA5" w:rsidRDefault="004C51B7" w:rsidP="003F066D">
            <w:pPr>
              <w:spacing w:before="240"/>
              <w:rPr>
                <w:rFonts w:cs="Arial"/>
                <w:b/>
                <w:bCs/>
              </w:rPr>
            </w:pPr>
            <w:r w:rsidRPr="003F7CA5">
              <w:rPr>
                <w:rFonts w:cs="Arial"/>
                <w:b/>
                <w:bCs/>
              </w:rPr>
              <w:t xml:space="preserve">Total Expenditure </w:t>
            </w:r>
          </w:p>
        </w:tc>
        <w:tc>
          <w:tcPr>
            <w:tcW w:w="2410" w:type="dxa"/>
          </w:tcPr>
          <w:p w14:paraId="1443057B" w14:textId="77777777" w:rsidR="004C51B7" w:rsidRPr="003F7CA5" w:rsidRDefault="004C51B7" w:rsidP="003F066D">
            <w:pPr>
              <w:rPr>
                <w:rFonts w:cs="Arial"/>
                <w:b/>
                <w:bCs/>
              </w:rPr>
            </w:pPr>
          </w:p>
          <w:p w14:paraId="6A35F16F" w14:textId="77777777" w:rsidR="004C51B7" w:rsidRPr="003F7CA5" w:rsidRDefault="004C51B7" w:rsidP="003F066D">
            <w:pPr>
              <w:rPr>
                <w:rFonts w:cs="Arial"/>
                <w:b/>
                <w:bCs/>
              </w:rPr>
            </w:pPr>
            <w:r w:rsidRPr="003F7CA5">
              <w:rPr>
                <w:rFonts w:cs="Arial"/>
                <w:b/>
                <w:bCs/>
              </w:rPr>
              <w:t>92,298,620</w:t>
            </w:r>
          </w:p>
        </w:tc>
        <w:tc>
          <w:tcPr>
            <w:tcW w:w="2075" w:type="dxa"/>
          </w:tcPr>
          <w:p w14:paraId="327C208B" w14:textId="77777777" w:rsidR="004C51B7" w:rsidRPr="003F7CA5" w:rsidRDefault="004C51B7" w:rsidP="003F066D">
            <w:pPr>
              <w:spacing w:before="240"/>
              <w:rPr>
                <w:rFonts w:cs="Arial"/>
                <w:b/>
                <w:bCs/>
              </w:rPr>
            </w:pPr>
            <w:r w:rsidRPr="003F7CA5">
              <w:rPr>
                <w:rFonts w:cs="Arial"/>
                <w:b/>
                <w:bCs/>
              </w:rPr>
              <w:t>100%</w:t>
            </w:r>
          </w:p>
        </w:tc>
      </w:tr>
    </w:tbl>
    <w:p w14:paraId="1A22CEBD" w14:textId="7E7A977B" w:rsidR="004C51B7" w:rsidRPr="004C51B7" w:rsidRDefault="004C51B7" w:rsidP="004C51B7">
      <w:pPr>
        <w:spacing w:before="240" w:line="240" w:lineRule="auto"/>
        <w:rPr>
          <w:rFonts w:ascii="Arial" w:hAnsi="Arial" w:cs="Arial"/>
          <w:sz w:val="18"/>
          <w:szCs w:val="18"/>
        </w:rPr>
      </w:pPr>
      <w:r w:rsidRPr="004C51B7">
        <w:rPr>
          <w:rFonts w:ascii="Arial" w:hAnsi="Arial" w:cs="Arial"/>
          <w:sz w:val="18"/>
          <w:szCs w:val="18"/>
        </w:rPr>
        <w:t xml:space="preserve">*This includes interest on debt and funds for new builds. </w:t>
      </w:r>
    </w:p>
    <w:p w14:paraId="2A3170E1" w14:textId="3129AF20" w:rsidR="004C51B7" w:rsidRPr="004C51B7" w:rsidRDefault="004C51B7" w:rsidP="004C51B7">
      <w:pPr>
        <w:spacing w:before="240" w:line="240" w:lineRule="auto"/>
        <w:rPr>
          <w:rFonts w:ascii="Arial" w:hAnsi="Arial" w:cs="Arial"/>
          <w:sz w:val="18"/>
          <w:szCs w:val="18"/>
        </w:rPr>
      </w:pPr>
      <w:r w:rsidRPr="004C51B7">
        <w:rPr>
          <w:rFonts w:ascii="Arial" w:hAnsi="Arial" w:cs="Arial"/>
          <w:sz w:val="18"/>
          <w:szCs w:val="18"/>
        </w:rPr>
        <w:t>**Management, admin, and business support for the Neighbourhood service.</w:t>
      </w:r>
    </w:p>
    <w:p w14:paraId="652FB98C" w14:textId="77777777" w:rsidR="004C51B7" w:rsidRDefault="004C51B7" w:rsidP="004C51B7">
      <w:pPr>
        <w:spacing w:before="240"/>
        <w:rPr>
          <w:rFonts w:ascii="Arial" w:hAnsi="Arial" w:cs="Arial"/>
          <w:b/>
          <w:bCs/>
          <w:sz w:val="24"/>
          <w:szCs w:val="24"/>
        </w:rPr>
      </w:pPr>
    </w:p>
    <w:p w14:paraId="349FFF8A" w14:textId="77777777" w:rsidR="004C51B7" w:rsidRDefault="004C51B7" w:rsidP="004C51B7">
      <w:pPr>
        <w:spacing w:before="240"/>
        <w:rPr>
          <w:rFonts w:ascii="Arial" w:hAnsi="Arial" w:cs="Arial"/>
          <w:b/>
          <w:bCs/>
          <w:sz w:val="24"/>
          <w:szCs w:val="24"/>
        </w:rPr>
      </w:pPr>
    </w:p>
    <w:p w14:paraId="221E6633" w14:textId="77777777" w:rsidR="004C51B7" w:rsidRDefault="004C51B7" w:rsidP="004C51B7">
      <w:pPr>
        <w:spacing w:before="240"/>
        <w:rPr>
          <w:rFonts w:ascii="Arial" w:hAnsi="Arial" w:cs="Arial"/>
          <w:b/>
          <w:bCs/>
          <w:sz w:val="24"/>
          <w:szCs w:val="24"/>
        </w:rPr>
      </w:pPr>
    </w:p>
    <w:p w14:paraId="4FC356F6" w14:textId="77777777" w:rsidR="004C51B7" w:rsidRDefault="004C51B7" w:rsidP="004C51B7">
      <w:pPr>
        <w:spacing w:before="240"/>
        <w:rPr>
          <w:rFonts w:ascii="Arial" w:hAnsi="Arial" w:cs="Arial"/>
          <w:b/>
          <w:bCs/>
          <w:sz w:val="24"/>
          <w:szCs w:val="24"/>
        </w:rPr>
      </w:pPr>
    </w:p>
    <w:p w14:paraId="4461F8AF" w14:textId="03438148" w:rsidR="004C51B7" w:rsidRPr="003F7CA5" w:rsidRDefault="004C51B7" w:rsidP="004C51B7">
      <w:pPr>
        <w:spacing w:before="240"/>
        <w:rPr>
          <w:rFonts w:ascii="Arial" w:hAnsi="Arial" w:cs="Arial"/>
          <w:b/>
          <w:bCs/>
          <w:sz w:val="24"/>
          <w:szCs w:val="24"/>
        </w:rPr>
      </w:pPr>
      <w:r w:rsidRPr="003F7CA5">
        <w:rPr>
          <w:rFonts w:ascii="Arial" w:hAnsi="Arial" w:cs="Arial"/>
          <w:b/>
          <w:bCs/>
          <w:sz w:val="24"/>
          <w:szCs w:val="24"/>
        </w:rPr>
        <w:lastRenderedPageBreak/>
        <w:t xml:space="preserve">Focus on Income </w:t>
      </w:r>
    </w:p>
    <w:p w14:paraId="7D8E2B1C" w14:textId="77777777" w:rsidR="004C51B7" w:rsidRPr="003F7CA5" w:rsidRDefault="004C51B7" w:rsidP="004C51B7">
      <w:pPr>
        <w:spacing w:before="240"/>
        <w:rPr>
          <w:rFonts w:ascii="Arial" w:hAnsi="Arial" w:cs="Arial"/>
          <w:sz w:val="24"/>
          <w:szCs w:val="24"/>
        </w:rPr>
      </w:pPr>
      <w:r w:rsidRPr="003F7CA5">
        <w:rPr>
          <w:rFonts w:ascii="Arial" w:hAnsi="Arial" w:cs="Arial"/>
          <w:sz w:val="24"/>
          <w:szCs w:val="24"/>
        </w:rPr>
        <w:t xml:space="preserve">Most of the income comes from rent but tenants and leaseholders are also charged for services and facilities that the Council provides. </w:t>
      </w:r>
    </w:p>
    <w:tbl>
      <w:tblPr>
        <w:tblStyle w:val="TableGrid"/>
        <w:tblW w:w="0" w:type="auto"/>
        <w:tblLook w:val="04A0" w:firstRow="1" w:lastRow="0" w:firstColumn="1" w:lastColumn="0" w:noHBand="0" w:noVBand="1"/>
      </w:tblPr>
      <w:tblGrid>
        <w:gridCol w:w="7222"/>
        <w:gridCol w:w="1794"/>
      </w:tblGrid>
      <w:tr w:rsidR="004C51B7" w:rsidRPr="003F7CA5" w14:paraId="52E792EB" w14:textId="77777777" w:rsidTr="003F066D">
        <w:tc>
          <w:tcPr>
            <w:tcW w:w="7222" w:type="dxa"/>
          </w:tcPr>
          <w:p w14:paraId="5218D3B2" w14:textId="00D334D2" w:rsidR="004C51B7" w:rsidRPr="003F7CA5" w:rsidRDefault="004C51B7" w:rsidP="003F066D">
            <w:pPr>
              <w:spacing w:before="240"/>
              <w:rPr>
                <w:rFonts w:cs="Arial"/>
              </w:rPr>
            </w:pPr>
            <w:r w:rsidRPr="003F7CA5">
              <w:rPr>
                <w:rFonts w:cs="Arial"/>
              </w:rPr>
              <w:t xml:space="preserve">House </w:t>
            </w:r>
            <w:r>
              <w:rPr>
                <w:rFonts w:cs="Arial"/>
              </w:rPr>
              <w:t>r</w:t>
            </w:r>
            <w:r w:rsidRPr="003F7CA5">
              <w:rPr>
                <w:rFonts w:cs="Arial"/>
              </w:rPr>
              <w:t xml:space="preserve">ents </w:t>
            </w:r>
          </w:p>
        </w:tc>
        <w:tc>
          <w:tcPr>
            <w:tcW w:w="1794" w:type="dxa"/>
          </w:tcPr>
          <w:tbl>
            <w:tblPr>
              <w:tblW w:w="1418" w:type="dxa"/>
              <w:tblLook w:val="04A0" w:firstRow="1" w:lastRow="0" w:firstColumn="1" w:lastColumn="0" w:noHBand="0" w:noVBand="1"/>
            </w:tblPr>
            <w:tblGrid>
              <w:gridCol w:w="1418"/>
            </w:tblGrid>
            <w:tr w:rsidR="004C51B7" w:rsidRPr="003F7CA5" w14:paraId="0F11639B" w14:textId="77777777" w:rsidTr="003F066D">
              <w:trPr>
                <w:trHeight w:val="253"/>
              </w:trPr>
              <w:tc>
                <w:tcPr>
                  <w:tcW w:w="1418" w:type="dxa"/>
                  <w:tcBorders>
                    <w:top w:val="nil"/>
                    <w:left w:val="nil"/>
                    <w:bottom w:val="nil"/>
                    <w:right w:val="nil"/>
                  </w:tcBorders>
                  <w:shd w:val="clear" w:color="auto" w:fill="auto"/>
                  <w:noWrap/>
                  <w:vAlign w:val="bottom"/>
                  <w:hideMark/>
                </w:tcPr>
                <w:p w14:paraId="1D7E3DB1" w14:textId="77777777" w:rsidR="004C51B7" w:rsidRPr="003F7CA5" w:rsidRDefault="004C51B7" w:rsidP="003F066D">
                  <w:pPr>
                    <w:spacing w:after="0" w:line="240" w:lineRule="auto"/>
                    <w:rPr>
                      <w:rFonts w:ascii="Arial" w:eastAsia="Times New Roman" w:hAnsi="Arial" w:cs="Arial"/>
                      <w:kern w:val="0"/>
                      <w:sz w:val="24"/>
                      <w:szCs w:val="24"/>
                      <w:lang w:eastAsia="en-GB"/>
                      <w14:ligatures w14:val="none"/>
                    </w:rPr>
                  </w:pPr>
                  <w:r w:rsidRPr="003F7CA5">
                    <w:rPr>
                      <w:rFonts w:ascii="Arial" w:eastAsia="Times New Roman" w:hAnsi="Arial" w:cs="Arial"/>
                      <w:kern w:val="0"/>
                      <w:sz w:val="24"/>
                      <w:szCs w:val="24"/>
                      <w:lang w:eastAsia="en-GB"/>
                      <w14:ligatures w14:val="none"/>
                    </w:rPr>
                    <w:t>86,732,578</w:t>
                  </w:r>
                </w:p>
              </w:tc>
            </w:tr>
          </w:tbl>
          <w:p w14:paraId="2926DC8B" w14:textId="77777777" w:rsidR="004C51B7" w:rsidRPr="003F7CA5" w:rsidRDefault="004C51B7" w:rsidP="003F066D">
            <w:pPr>
              <w:spacing w:before="240"/>
              <w:rPr>
                <w:rFonts w:cs="Arial"/>
                <w:b/>
                <w:bCs/>
              </w:rPr>
            </w:pPr>
          </w:p>
        </w:tc>
      </w:tr>
      <w:tr w:rsidR="004C51B7" w:rsidRPr="003F7CA5" w14:paraId="5BA56B34" w14:textId="77777777" w:rsidTr="003F066D">
        <w:tc>
          <w:tcPr>
            <w:tcW w:w="7222" w:type="dxa"/>
          </w:tcPr>
          <w:p w14:paraId="18FC13B8" w14:textId="6590BDBD" w:rsidR="004C51B7" w:rsidRPr="003F7CA5" w:rsidRDefault="004C51B7" w:rsidP="003F066D">
            <w:pPr>
              <w:spacing w:before="240"/>
              <w:rPr>
                <w:rFonts w:cs="Arial"/>
              </w:rPr>
            </w:pPr>
            <w:r w:rsidRPr="003F7CA5">
              <w:rPr>
                <w:rFonts w:cs="Arial"/>
              </w:rPr>
              <w:t xml:space="preserve">Garages and </w:t>
            </w:r>
            <w:r>
              <w:rPr>
                <w:rFonts w:cs="Arial"/>
              </w:rPr>
              <w:t>g</w:t>
            </w:r>
            <w:r w:rsidRPr="003F7CA5">
              <w:rPr>
                <w:rFonts w:cs="Arial"/>
              </w:rPr>
              <w:t>round Rent</w:t>
            </w:r>
          </w:p>
        </w:tc>
        <w:tc>
          <w:tcPr>
            <w:tcW w:w="1794" w:type="dxa"/>
          </w:tcPr>
          <w:p w14:paraId="198D4539" w14:textId="77777777" w:rsidR="004C51B7" w:rsidRPr="003F7CA5" w:rsidRDefault="004C51B7" w:rsidP="003F066D">
            <w:pPr>
              <w:rPr>
                <w:rFonts w:cs="Arial"/>
              </w:rPr>
            </w:pPr>
            <w:r w:rsidRPr="003F7CA5">
              <w:rPr>
                <w:rFonts w:eastAsia="Times New Roman" w:cs="Arial"/>
              </w:rPr>
              <w:t>732,082</w:t>
            </w:r>
          </w:p>
        </w:tc>
      </w:tr>
      <w:tr w:rsidR="004C51B7" w:rsidRPr="003F7CA5" w14:paraId="0F7EAB6E" w14:textId="77777777" w:rsidTr="003F066D">
        <w:tc>
          <w:tcPr>
            <w:tcW w:w="7222" w:type="dxa"/>
          </w:tcPr>
          <w:p w14:paraId="740E9F60" w14:textId="3739CE17" w:rsidR="004C51B7" w:rsidRPr="003F7CA5" w:rsidRDefault="004C51B7" w:rsidP="003F066D">
            <w:pPr>
              <w:spacing w:before="240"/>
              <w:rPr>
                <w:rFonts w:cs="Arial"/>
              </w:rPr>
            </w:pPr>
            <w:r w:rsidRPr="003F7CA5">
              <w:rPr>
                <w:rFonts w:cs="Arial"/>
              </w:rPr>
              <w:t xml:space="preserve">Furnished </w:t>
            </w:r>
            <w:r>
              <w:rPr>
                <w:rFonts w:cs="Arial"/>
              </w:rPr>
              <w:t>p</w:t>
            </w:r>
            <w:r w:rsidRPr="003F7CA5">
              <w:rPr>
                <w:rFonts w:cs="Arial"/>
              </w:rPr>
              <w:t xml:space="preserve">ackages </w:t>
            </w:r>
          </w:p>
        </w:tc>
        <w:tc>
          <w:tcPr>
            <w:tcW w:w="1794" w:type="dxa"/>
          </w:tcPr>
          <w:p w14:paraId="70051EE2" w14:textId="77777777" w:rsidR="004C51B7" w:rsidRPr="003F7CA5" w:rsidRDefault="004C51B7" w:rsidP="003F066D">
            <w:pPr>
              <w:rPr>
                <w:rFonts w:cs="Arial"/>
              </w:rPr>
            </w:pPr>
            <w:r w:rsidRPr="003F7CA5">
              <w:rPr>
                <w:rFonts w:eastAsia="Times New Roman" w:cs="Arial"/>
              </w:rPr>
              <w:t>5,487,535</w:t>
            </w:r>
          </w:p>
        </w:tc>
      </w:tr>
      <w:tr w:rsidR="004C51B7" w:rsidRPr="003F7CA5" w14:paraId="489C67B2" w14:textId="77777777" w:rsidTr="003F066D">
        <w:tc>
          <w:tcPr>
            <w:tcW w:w="7222" w:type="dxa"/>
          </w:tcPr>
          <w:p w14:paraId="09836106" w14:textId="14370711" w:rsidR="004C51B7" w:rsidRPr="003F7CA5" w:rsidRDefault="004C51B7" w:rsidP="003F066D">
            <w:pPr>
              <w:spacing w:before="240"/>
              <w:rPr>
                <w:rFonts w:cs="Arial"/>
              </w:rPr>
            </w:pPr>
            <w:r w:rsidRPr="003F7CA5">
              <w:rPr>
                <w:rFonts w:cs="Arial"/>
              </w:rPr>
              <w:t xml:space="preserve">District </w:t>
            </w:r>
            <w:r>
              <w:rPr>
                <w:rFonts w:cs="Arial"/>
              </w:rPr>
              <w:t>h</w:t>
            </w:r>
            <w:r w:rsidRPr="003F7CA5">
              <w:rPr>
                <w:rFonts w:cs="Arial"/>
              </w:rPr>
              <w:t xml:space="preserve">eating </w:t>
            </w:r>
          </w:p>
        </w:tc>
        <w:tc>
          <w:tcPr>
            <w:tcW w:w="1794" w:type="dxa"/>
          </w:tcPr>
          <w:p w14:paraId="102DD04A" w14:textId="77777777" w:rsidR="004C51B7" w:rsidRPr="003F7CA5" w:rsidRDefault="004C51B7" w:rsidP="003F066D">
            <w:pPr>
              <w:rPr>
                <w:rFonts w:cs="Arial"/>
              </w:rPr>
            </w:pPr>
            <w:r w:rsidRPr="003F7CA5">
              <w:rPr>
                <w:rFonts w:eastAsia="Times New Roman" w:cs="Arial"/>
              </w:rPr>
              <w:t>1,061,610</w:t>
            </w:r>
          </w:p>
        </w:tc>
      </w:tr>
      <w:tr w:rsidR="004C51B7" w:rsidRPr="003F7CA5" w14:paraId="7CB6A37C" w14:textId="77777777" w:rsidTr="003F066D">
        <w:tc>
          <w:tcPr>
            <w:tcW w:w="7222" w:type="dxa"/>
          </w:tcPr>
          <w:p w14:paraId="3342F613" w14:textId="57214483" w:rsidR="004C51B7" w:rsidRPr="003F7CA5" w:rsidRDefault="004C51B7" w:rsidP="003F066D">
            <w:pPr>
              <w:spacing w:before="240"/>
              <w:rPr>
                <w:rFonts w:cs="Arial"/>
              </w:rPr>
            </w:pPr>
            <w:r w:rsidRPr="003F7CA5">
              <w:rPr>
                <w:rFonts w:cs="Arial"/>
              </w:rPr>
              <w:t xml:space="preserve">Communal </w:t>
            </w:r>
            <w:r>
              <w:rPr>
                <w:rFonts w:cs="Arial"/>
              </w:rPr>
              <w:t>f</w:t>
            </w:r>
            <w:r w:rsidRPr="003F7CA5">
              <w:rPr>
                <w:rFonts w:cs="Arial"/>
              </w:rPr>
              <w:t xml:space="preserve">acility </w:t>
            </w:r>
            <w:r>
              <w:rPr>
                <w:rFonts w:cs="Arial"/>
              </w:rPr>
              <w:t>c</w:t>
            </w:r>
            <w:r w:rsidRPr="003F7CA5">
              <w:rPr>
                <w:rFonts w:cs="Arial"/>
              </w:rPr>
              <w:t xml:space="preserve">harges </w:t>
            </w:r>
          </w:p>
        </w:tc>
        <w:tc>
          <w:tcPr>
            <w:tcW w:w="1794" w:type="dxa"/>
          </w:tcPr>
          <w:p w14:paraId="2AE70BA6" w14:textId="77777777" w:rsidR="004C51B7" w:rsidRPr="003F7CA5" w:rsidRDefault="004C51B7" w:rsidP="003F066D">
            <w:pPr>
              <w:rPr>
                <w:rFonts w:cs="Arial"/>
              </w:rPr>
            </w:pPr>
            <w:r w:rsidRPr="003F7CA5">
              <w:rPr>
                <w:rFonts w:eastAsia="Times New Roman" w:cs="Arial"/>
              </w:rPr>
              <w:t>549,398</w:t>
            </w:r>
          </w:p>
        </w:tc>
      </w:tr>
      <w:tr w:rsidR="004C51B7" w:rsidRPr="003F7CA5" w14:paraId="22BF1699" w14:textId="77777777" w:rsidTr="003F066D">
        <w:tc>
          <w:tcPr>
            <w:tcW w:w="7222" w:type="dxa"/>
          </w:tcPr>
          <w:p w14:paraId="05AAD77E" w14:textId="7E642AC6" w:rsidR="004C51B7" w:rsidRPr="003F7CA5" w:rsidRDefault="004C51B7" w:rsidP="003F066D">
            <w:pPr>
              <w:spacing w:before="240"/>
              <w:rPr>
                <w:rFonts w:cs="Arial"/>
              </w:rPr>
            </w:pPr>
            <w:r w:rsidRPr="003F7CA5">
              <w:rPr>
                <w:rFonts w:cs="Arial"/>
              </w:rPr>
              <w:t xml:space="preserve">Right to Buy </w:t>
            </w:r>
            <w:r>
              <w:rPr>
                <w:rFonts w:cs="Arial"/>
              </w:rPr>
              <w:t>r</w:t>
            </w:r>
            <w:r w:rsidRPr="003F7CA5">
              <w:rPr>
                <w:rFonts w:cs="Arial"/>
              </w:rPr>
              <w:t xml:space="preserve">eceipts </w:t>
            </w:r>
          </w:p>
        </w:tc>
        <w:tc>
          <w:tcPr>
            <w:tcW w:w="1794" w:type="dxa"/>
          </w:tcPr>
          <w:p w14:paraId="0619B19A" w14:textId="77777777" w:rsidR="004C51B7" w:rsidRPr="003F7CA5" w:rsidRDefault="004C51B7" w:rsidP="003F066D">
            <w:pPr>
              <w:rPr>
                <w:rFonts w:cs="Arial"/>
              </w:rPr>
            </w:pPr>
            <w:r w:rsidRPr="003F7CA5">
              <w:rPr>
                <w:rFonts w:eastAsia="Times New Roman" w:cs="Arial"/>
              </w:rPr>
              <w:t>157,300</w:t>
            </w:r>
          </w:p>
        </w:tc>
      </w:tr>
      <w:tr w:rsidR="004C51B7" w:rsidRPr="003F7CA5" w14:paraId="10861798" w14:textId="77777777" w:rsidTr="003F066D">
        <w:tc>
          <w:tcPr>
            <w:tcW w:w="7222" w:type="dxa"/>
          </w:tcPr>
          <w:p w14:paraId="17D2A129" w14:textId="0A9ABA0C" w:rsidR="004C51B7" w:rsidRPr="003F7CA5" w:rsidRDefault="004C51B7" w:rsidP="003F066D">
            <w:pPr>
              <w:spacing w:before="240"/>
              <w:rPr>
                <w:rFonts w:cs="Arial"/>
              </w:rPr>
            </w:pPr>
            <w:r w:rsidRPr="003F7CA5">
              <w:rPr>
                <w:rFonts w:cs="Arial"/>
              </w:rPr>
              <w:t xml:space="preserve">Leaseholder </w:t>
            </w:r>
            <w:r>
              <w:rPr>
                <w:rFonts w:cs="Arial"/>
              </w:rPr>
              <w:t>c</w:t>
            </w:r>
            <w:r w:rsidRPr="003F7CA5">
              <w:rPr>
                <w:rFonts w:cs="Arial"/>
              </w:rPr>
              <w:t xml:space="preserve">ontributions to </w:t>
            </w:r>
            <w:r>
              <w:rPr>
                <w:rFonts w:cs="Arial"/>
              </w:rPr>
              <w:t>s</w:t>
            </w:r>
            <w:r w:rsidRPr="003F7CA5">
              <w:rPr>
                <w:rFonts w:cs="Arial"/>
              </w:rPr>
              <w:t xml:space="preserve">ervices </w:t>
            </w:r>
          </w:p>
        </w:tc>
        <w:tc>
          <w:tcPr>
            <w:tcW w:w="1794" w:type="dxa"/>
          </w:tcPr>
          <w:p w14:paraId="067D5081" w14:textId="77777777" w:rsidR="004C51B7" w:rsidRPr="003F7CA5" w:rsidRDefault="004C51B7" w:rsidP="003F066D">
            <w:pPr>
              <w:rPr>
                <w:rFonts w:cs="Arial"/>
              </w:rPr>
            </w:pPr>
            <w:r w:rsidRPr="003F7CA5">
              <w:rPr>
                <w:rFonts w:eastAsia="Times New Roman" w:cs="Arial"/>
              </w:rPr>
              <w:t>316,000</w:t>
            </w:r>
          </w:p>
        </w:tc>
      </w:tr>
      <w:tr w:rsidR="004C51B7" w:rsidRPr="003F7CA5" w14:paraId="6E898B46" w14:textId="77777777" w:rsidTr="003F066D">
        <w:tc>
          <w:tcPr>
            <w:tcW w:w="7222" w:type="dxa"/>
          </w:tcPr>
          <w:p w14:paraId="0343D493" w14:textId="6A3E9A3E" w:rsidR="004C51B7" w:rsidRPr="003F7CA5" w:rsidRDefault="004C51B7" w:rsidP="003F066D">
            <w:pPr>
              <w:spacing w:before="240"/>
              <w:rPr>
                <w:rFonts w:cs="Arial"/>
              </w:rPr>
            </w:pPr>
            <w:r w:rsidRPr="003F7CA5">
              <w:rPr>
                <w:rFonts w:cs="Arial"/>
              </w:rPr>
              <w:t xml:space="preserve">Aids and </w:t>
            </w:r>
            <w:r>
              <w:rPr>
                <w:rFonts w:cs="Arial"/>
              </w:rPr>
              <w:t>a</w:t>
            </w:r>
            <w:r w:rsidRPr="003F7CA5">
              <w:rPr>
                <w:rFonts w:cs="Arial"/>
              </w:rPr>
              <w:t xml:space="preserve">daptations </w:t>
            </w:r>
          </w:p>
        </w:tc>
        <w:tc>
          <w:tcPr>
            <w:tcW w:w="1794" w:type="dxa"/>
          </w:tcPr>
          <w:p w14:paraId="5C3EC146" w14:textId="77777777" w:rsidR="004C51B7" w:rsidRPr="003F7CA5" w:rsidRDefault="004C51B7" w:rsidP="003F066D">
            <w:pPr>
              <w:rPr>
                <w:rFonts w:cs="Arial"/>
              </w:rPr>
            </w:pPr>
            <w:r w:rsidRPr="003F7CA5">
              <w:rPr>
                <w:rFonts w:eastAsia="Times New Roman" w:cs="Arial"/>
              </w:rPr>
              <w:t>266,126</w:t>
            </w:r>
          </w:p>
        </w:tc>
      </w:tr>
      <w:tr w:rsidR="004C51B7" w:rsidRPr="003F7CA5" w14:paraId="258693A2" w14:textId="77777777" w:rsidTr="003F066D">
        <w:tc>
          <w:tcPr>
            <w:tcW w:w="7222" w:type="dxa"/>
          </w:tcPr>
          <w:p w14:paraId="2DB0DC0A" w14:textId="77777777" w:rsidR="004C51B7" w:rsidRPr="003F7CA5" w:rsidRDefault="004C51B7" w:rsidP="003F066D">
            <w:pPr>
              <w:spacing w:before="240"/>
              <w:rPr>
                <w:rFonts w:cs="Arial"/>
              </w:rPr>
            </w:pPr>
            <w:r w:rsidRPr="003F7CA5">
              <w:rPr>
                <w:rFonts w:cs="Arial"/>
              </w:rPr>
              <w:t xml:space="preserve">Miscellaneous income </w:t>
            </w:r>
          </w:p>
        </w:tc>
        <w:tc>
          <w:tcPr>
            <w:tcW w:w="1794" w:type="dxa"/>
          </w:tcPr>
          <w:p w14:paraId="74F63CC7" w14:textId="77777777" w:rsidR="004C51B7" w:rsidRPr="003F7CA5" w:rsidRDefault="004C51B7" w:rsidP="003F066D">
            <w:pPr>
              <w:rPr>
                <w:rFonts w:cs="Arial"/>
              </w:rPr>
            </w:pPr>
            <w:r w:rsidRPr="003F7CA5">
              <w:rPr>
                <w:rFonts w:eastAsia="Times New Roman" w:cs="Arial"/>
              </w:rPr>
              <w:t>1,456,642</w:t>
            </w:r>
          </w:p>
        </w:tc>
      </w:tr>
      <w:tr w:rsidR="004C51B7" w:rsidRPr="003F7CA5" w14:paraId="52A1F276" w14:textId="77777777" w:rsidTr="003F066D">
        <w:tc>
          <w:tcPr>
            <w:tcW w:w="7222" w:type="dxa"/>
          </w:tcPr>
          <w:p w14:paraId="36DA72B6" w14:textId="77777777" w:rsidR="004C51B7" w:rsidRPr="003F7CA5" w:rsidRDefault="004C51B7" w:rsidP="003F066D">
            <w:pPr>
              <w:spacing w:before="240"/>
              <w:rPr>
                <w:rFonts w:cs="Arial"/>
                <w:b/>
                <w:bCs/>
              </w:rPr>
            </w:pPr>
            <w:r w:rsidRPr="003F7CA5">
              <w:rPr>
                <w:rFonts w:cs="Arial"/>
                <w:b/>
                <w:bCs/>
              </w:rPr>
              <w:t xml:space="preserve">Total Income </w:t>
            </w:r>
          </w:p>
        </w:tc>
        <w:tc>
          <w:tcPr>
            <w:tcW w:w="1794" w:type="dxa"/>
          </w:tcPr>
          <w:p w14:paraId="756F872E" w14:textId="77777777" w:rsidR="004C51B7" w:rsidRPr="003F7CA5" w:rsidRDefault="004C51B7" w:rsidP="003F066D">
            <w:pPr>
              <w:rPr>
                <w:rFonts w:cs="Arial"/>
              </w:rPr>
            </w:pPr>
            <w:r w:rsidRPr="003F7CA5">
              <w:rPr>
                <w:rFonts w:eastAsia="Times New Roman" w:cs="Arial"/>
              </w:rPr>
              <w:t>96,759,270</w:t>
            </w:r>
          </w:p>
        </w:tc>
      </w:tr>
      <w:tr w:rsidR="004C51B7" w:rsidRPr="003F7CA5" w14:paraId="0B0CCBF5" w14:textId="77777777" w:rsidTr="003F066D">
        <w:tc>
          <w:tcPr>
            <w:tcW w:w="7222" w:type="dxa"/>
          </w:tcPr>
          <w:p w14:paraId="29DF715C" w14:textId="08061CEE" w:rsidR="004C51B7" w:rsidRPr="003F7CA5" w:rsidRDefault="004C51B7" w:rsidP="003F066D">
            <w:pPr>
              <w:spacing w:before="240"/>
              <w:rPr>
                <w:rFonts w:cs="Arial"/>
                <w:b/>
                <w:bCs/>
              </w:rPr>
            </w:pPr>
            <w:r w:rsidRPr="003F7CA5">
              <w:rPr>
                <w:rFonts w:cs="Arial"/>
                <w:b/>
                <w:bCs/>
              </w:rPr>
              <w:t>Transfer</w:t>
            </w:r>
            <w:r>
              <w:rPr>
                <w:rFonts w:cs="Arial"/>
                <w:b/>
                <w:bCs/>
              </w:rPr>
              <w:t>red</w:t>
            </w:r>
            <w:r w:rsidRPr="003F7CA5">
              <w:rPr>
                <w:rFonts w:cs="Arial"/>
                <w:b/>
                <w:bCs/>
              </w:rPr>
              <w:t xml:space="preserve"> from </w:t>
            </w:r>
            <w:r>
              <w:rPr>
                <w:rFonts w:cs="Arial"/>
                <w:b/>
                <w:bCs/>
              </w:rPr>
              <w:t>r</w:t>
            </w:r>
            <w:r w:rsidRPr="003F7CA5">
              <w:rPr>
                <w:rFonts w:cs="Arial"/>
                <w:b/>
                <w:bCs/>
              </w:rPr>
              <w:t xml:space="preserve">eserves </w:t>
            </w:r>
          </w:p>
        </w:tc>
        <w:tc>
          <w:tcPr>
            <w:tcW w:w="1794" w:type="dxa"/>
          </w:tcPr>
          <w:p w14:paraId="7C0C9DC0" w14:textId="77777777" w:rsidR="004C51B7" w:rsidRPr="003F7CA5" w:rsidRDefault="004C51B7" w:rsidP="003F066D">
            <w:pPr>
              <w:rPr>
                <w:rFonts w:cs="Arial"/>
              </w:rPr>
            </w:pPr>
            <w:r w:rsidRPr="003F7CA5">
              <w:rPr>
                <w:rFonts w:eastAsia="Times New Roman" w:cs="Arial"/>
              </w:rPr>
              <w:t>-4,460,650</w:t>
            </w:r>
          </w:p>
        </w:tc>
      </w:tr>
      <w:tr w:rsidR="004C51B7" w:rsidRPr="003F7CA5" w14:paraId="7C91C824" w14:textId="77777777" w:rsidTr="003F066D">
        <w:tc>
          <w:tcPr>
            <w:tcW w:w="7222" w:type="dxa"/>
          </w:tcPr>
          <w:p w14:paraId="04F93D90" w14:textId="2E60AA46" w:rsidR="004C51B7" w:rsidRPr="003F7CA5" w:rsidRDefault="004C51B7" w:rsidP="003F066D">
            <w:pPr>
              <w:spacing w:before="240"/>
              <w:rPr>
                <w:rFonts w:cs="Arial"/>
                <w:b/>
                <w:bCs/>
              </w:rPr>
            </w:pPr>
            <w:r w:rsidRPr="003F7CA5">
              <w:rPr>
                <w:rFonts w:cs="Arial"/>
                <w:b/>
                <w:bCs/>
              </w:rPr>
              <w:t xml:space="preserve">Total </w:t>
            </w:r>
            <w:r>
              <w:rPr>
                <w:rFonts w:cs="Arial"/>
                <w:b/>
                <w:bCs/>
              </w:rPr>
              <w:t>f</w:t>
            </w:r>
            <w:r w:rsidRPr="003F7CA5">
              <w:rPr>
                <w:rFonts w:cs="Arial"/>
                <w:b/>
                <w:bCs/>
              </w:rPr>
              <w:t xml:space="preserve">unds </w:t>
            </w:r>
            <w:r>
              <w:rPr>
                <w:rFonts w:cs="Arial"/>
                <w:b/>
                <w:bCs/>
              </w:rPr>
              <w:t>u</w:t>
            </w:r>
            <w:r w:rsidRPr="003F7CA5">
              <w:rPr>
                <w:rFonts w:cs="Arial"/>
                <w:b/>
                <w:bCs/>
              </w:rPr>
              <w:t xml:space="preserve">sed </w:t>
            </w:r>
          </w:p>
        </w:tc>
        <w:tc>
          <w:tcPr>
            <w:tcW w:w="1794" w:type="dxa"/>
          </w:tcPr>
          <w:p w14:paraId="68BB82B2" w14:textId="77777777" w:rsidR="004C51B7" w:rsidRPr="003F7CA5" w:rsidRDefault="004C51B7" w:rsidP="003F066D">
            <w:pPr>
              <w:rPr>
                <w:rFonts w:cs="Arial"/>
                <w:b/>
                <w:bCs/>
              </w:rPr>
            </w:pPr>
            <w:r w:rsidRPr="003F7CA5">
              <w:rPr>
                <w:rFonts w:eastAsia="Times New Roman" w:cs="Arial"/>
                <w:b/>
                <w:bCs/>
              </w:rPr>
              <w:t>92,298,620</w:t>
            </w:r>
          </w:p>
        </w:tc>
      </w:tr>
    </w:tbl>
    <w:p w14:paraId="7FB81957" w14:textId="77777777" w:rsidR="004C51B7" w:rsidRPr="003F7CA5" w:rsidRDefault="004C51B7" w:rsidP="004C51B7">
      <w:pPr>
        <w:spacing w:after="0"/>
        <w:jc w:val="both"/>
        <w:rPr>
          <w:rFonts w:cs="Arial"/>
          <w:b/>
          <w:bCs/>
          <w:sz w:val="24"/>
          <w:szCs w:val="24"/>
        </w:rPr>
      </w:pPr>
    </w:p>
    <w:p w14:paraId="54B12001" w14:textId="77777777" w:rsidR="004C51B7" w:rsidRPr="003F7CA5" w:rsidRDefault="004C51B7" w:rsidP="004C51B7">
      <w:pPr>
        <w:rPr>
          <w:rFonts w:ascii="Arial" w:hAnsi="Arial" w:cs="Arial"/>
          <w:b/>
          <w:sz w:val="24"/>
          <w:szCs w:val="24"/>
        </w:rPr>
      </w:pPr>
    </w:p>
    <w:p w14:paraId="2A25BAE1" w14:textId="4D70FF7E" w:rsidR="004C51B7" w:rsidRPr="003F7CA5" w:rsidRDefault="004C51B7" w:rsidP="004C51B7">
      <w:pPr>
        <w:jc w:val="both"/>
        <w:rPr>
          <w:rFonts w:ascii="Arial" w:hAnsi="Arial" w:cs="Arial"/>
          <w:b/>
          <w:sz w:val="24"/>
          <w:szCs w:val="24"/>
        </w:rPr>
      </w:pPr>
      <w:r w:rsidRPr="003F7CA5">
        <w:rPr>
          <w:rFonts w:ascii="Arial" w:hAnsi="Arial" w:cs="Arial"/>
          <w:b/>
          <w:sz w:val="24"/>
          <w:szCs w:val="24"/>
        </w:rPr>
        <w:t xml:space="preserve">For every £1 of rent you pay </w:t>
      </w:r>
    </w:p>
    <w:p w14:paraId="047F0E87" w14:textId="77777777" w:rsidR="004C51B7" w:rsidRPr="003F7CA5" w:rsidRDefault="004C51B7" w:rsidP="004C51B7">
      <w:pPr>
        <w:pStyle w:val="ListParagraph"/>
        <w:numPr>
          <w:ilvl w:val="0"/>
          <w:numId w:val="7"/>
        </w:numPr>
        <w:spacing w:after="0"/>
        <w:jc w:val="both"/>
        <w:rPr>
          <w:rFonts w:ascii="Arial" w:hAnsi="Arial" w:cs="Arial"/>
          <w:sz w:val="24"/>
          <w:szCs w:val="24"/>
        </w:rPr>
      </w:pPr>
      <w:r w:rsidRPr="003F7CA5">
        <w:rPr>
          <w:rFonts w:ascii="Arial" w:hAnsi="Arial" w:cs="Arial"/>
          <w:sz w:val="24"/>
          <w:szCs w:val="24"/>
        </w:rPr>
        <w:t>44p is used for major repairs and investments, new Council housing, and interest on borrowing and depreciation charges.</w:t>
      </w:r>
    </w:p>
    <w:p w14:paraId="195CFAC8" w14:textId="538F8C4D" w:rsidR="004C51B7" w:rsidRPr="003F7CA5" w:rsidRDefault="004C51B7" w:rsidP="004C51B7">
      <w:pPr>
        <w:pStyle w:val="ListParagraph"/>
        <w:numPr>
          <w:ilvl w:val="0"/>
          <w:numId w:val="7"/>
        </w:numPr>
        <w:spacing w:after="0"/>
        <w:jc w:val="both"/>
        <w:rPr>
          <w:rFonts w:ascii="Arial" w:hAnsi="Arial" w:cs="Arial"/>
          <w:sz w:val="24"/>
          <w:szCs w:val="24"/>
        </w:rPr>
      </w:pPr>
      <w:r w:rsidRPr="003F7CA5">
        <w:rPr>
          <w:rFonts w:ascii="Arial" w:hAnsi="Arial" w:cs="Arial"/>
          <w:sz w:val="24"/>
          <w:szCs w:val="24"/>
        </w:rPr>
        <w:t>23p goes toward day-to-day repairs of houses</w:t>
      </w:r>
      <w:r w:rsidR="004541A1">
        <w:rPr>
          <w:rFonts w:ascii="Arial" w:hAnsi="Arial" w:cs="Arial"/>
          <w:sz w:val="24"/>
          <w:szCs w:val="24"/>
        </w:rPr>
        <w:t xml:space="preserve">. </w:t>
      </w:r>
    </w:p>
    <w:p w14:paraId="1F0D84CE" w14:textId="77777777" w:rsidR="004C51B7" w:rsidRPr="003F7CA5" w:rsidRDefault="004C51B7" w:rsidP="004C51B7">
      <w:pPr>
        <w:pStyle w:val="ListParagraph"/>
        <w:numPr>
          <w:ilvl w:val="0"/>
          <w:numId w:val="7"/>
        </w:numPr>
        <w:spacing w:after="0"/>
        <w:jc w:val="both"/>
        <w:rPr>
          <w:rFonts w:ascii="Arial" w:hAnsi="Arial" w:cs="Arial"/>
          <w:sz w:val="24"/>
          <w:szCs w:val="24"/>
        </w:rPr>
      </w:pPr>
      <w:r w:rsidRPr="003F7CA5">
        <w:rPr>
          <w:rFonts w:ascii="Arial" w:hAnsi="Arial" w:cs="Arial"/>
          <w:sz w:val="24"/>
          <w:szCs w:val="24"/>
        </w:rPr>
        <w:t>20p is allocated to managing estates and tenancies, including house letting and rent collection.</w:t>
      </w:r>
    </w:p>
    <w:p w14:paraId="64AC8483" w14:textId="77777777" w:rsidR="004C51B7" w:rsidRPr="003F7CA5" w:rsidRDefault="004C51B7" w:rsidP="004C51B7">
      <w:pPr>
        <w:pStyle w:val="ListParagraph"/>
        <w:numPr>
          <w:ilvl w:val="0"/>
          <w:numId w:val="7"/>
        </w:numPr>
        <w:spacing w:after="0"/>
        <w:jc w:val="both"/>
        <w:rPr>
          <w:rFonts w:ascii="Arial" w:hAnsi="Arial" w:cs="Arial"/>
          <w:sz w:val="24"/>
          <w:szCs w:val="24"/>
        </w:rPr>
      </w:pPr>
      <w:r w:rsidRPr="003F7CA5">
        <w:rPr>
          <w:rFonts w:ascii="Arial" w:hAnsi="Arial" w:cs="Arial"/>
          <w:sz w:val="24"/>
          <w:szCs w:val="24"/>
        </w:rPr>
        <w:t>2p is dedicated to developing new housing projects.</w:t>
      </w:r>
    </w:p>
    <w:p w14:paraId="49647FD7" w14:textId="77777777" w:rsidR="004C51B7" w:rsidRPr="00696F72" w:rsidRDefault="004C51B7" w:rsidP="004C51B7">
      <w:pPr>
        <w:pStyle w:val="ListParagraph"/>
        <w:numPr>
          <w:ilvl w:val="0"/>
          <w:numId w:val="7"/>
        </w:numPr>
        <w:spacing w:after="0"/>
        <w:jc w:val="both"/>
        <w:rPr>
          <w:rFonts w:ascii="Arial" w:hAnsi="Arial" w:cs="Arial"/>
          <w:sz w:val="24"/>
          <w:szCs w:val="24"/>
        </w:rPr>
      </w:pPr>
      <w:r w:rsidRPr="003F7CA5">
        <w:rPr>
          <w:rFonts w:ascii="Arial" w:hAnsi="Arial" w:cs="Arial"/>
          <w:sz w:val="24"/>
          <w:szCs w:val="24"/>
        </w:rPr>
        <w:t>11p supports central services like management, administration, and business support.</w:t>
      </w:r>
    </w:p>
    <w:p w14:paraId="2F892450" w14:textId="77777777" w:rsidR="004C51B7" w:rsidRDefault="004C51B7" w:rsidP="004C51B7">
      <w:pPr>
        <w:spacing w:after="0"/>
        <w:jc w:val="both"/>
        <w:rPr>
          <w:rFonts w:ascii="Arial" w:hAnsi="Arial" w:cs="Arial"/>
          <w:sz w:val="24"/>
          <w:szCs w:val="24"/>
        </w:rPr>
      </w:pPr>
    </w:p>
    <w:p w14:paraId="3B42D64C" w14:textId="77777777" w:rsidR="004C51B7" w:rsidRDefault="004C51B7" w:rsidP="004C51B7">
      <w:pPr>
        <w:spacing w:after="0"/>
        <w:jc w:val="both"/>
        <w:rPr>
          <w:rFonts w:ascii="Arial" w:hAnsi="Arial" w:cs="Arial"/>
          <w:sz w:val="24"/>
          <w:szCs w:val="24"/>
        </w:rPr>
      </w:pPr>
    </w:p>
    <w:p w14:paraId="0E23F528" w14:textId="77777777" w:rsidR="004C51B7" w:rsidRDefault="004C51B7" w:rsidP="004C51B7">
      <w:pPr>
        <w:spacing w:after="0"/>
        <w:jc w:val="both"/>
        <w:rPr>
          <w:rFonts w:ascii="Arial" w:hAnsi="Arial" w:cs="Arial"/>
          <w:sz w:val="24"/>
          <w:szCs w:val="24"/>
        </w:rPr>
      </w:pPr>
    </w:p>
    <w:p w14:paraId="1480C751" w14:textId="77777777" w:rsidR="004C51B7" w:rsidRDefault="004C51B7" w:rsidP="004C51B7">
      <w:pPr>
        <w:spacing w:after="0"/>
        <w:jc w:val="both"/>
        <w:rPr>
          <w:rFonts w:ascii="Arial" w:hAnsi="Arial" w:cs="Arial"/>
          <w:sz w:val="24"/>
          <w:szCs w:val="24"/>
        </w:rPr>
      </w:pPr>
    </w:p>
    <w:p w14:paraId="2B6B225A" w14:textId="77777777" w:rsidR="004C51B7" w:rsidRDefault="004C51B7" w:rsidP="004C51B7">
      <w:pPr>
        <w:spacing w:after="0"/>
        <w:jc w:val="both"/>
        <w:rPr>
          <w:rFonts w:ascii="Arial" w:hAnsi="Arial" w:cs="Arial"/>
          <w:sz w:val="24"/>
          <w:szCs w:val="24"/>
        </w:rPr>
      </w:pPr>
    </w:p>
    <w:p w14:paraId="4811ABD0" w14:textId="77777777" w:rsidR="004C51B7" w:rsidRDefault="004C51B7" w:rsidP="004C51B7">
      <w:pPr>
        <w:spacing w:after="0"/>
        <w:jc w:val="both"/>
        <w:rPr>
          <w:rFonts w:ascii="Arial" w:hAnsi="Arial" w:cs="Arial"/>
          <w:sz w:val="24"/>
          <w:szCs w:val="24"/>
        </w:rPr>
      </w:pPr>
    </w:p>
    <w:p w14:paraId="2D93F981" w14:textId="77777777" w:rsidR="004C51B7" w:rsidRDefault="004C51B7" w:rsidP="004C51B7">
      <w:pPr>
        <w:spacing w:after="0"/>
        <w:jc w:val="both"/>
        <w:rPr>
          <w:rFonts w:ascii="Arial" w:hAnsi="Arial" w:cs="Arial"/>
          <w:sz w:val="24"/>
          <w:szCs w:val="24"/>
        </w:rPr>
      </w:pPr>
    </w:p>
    <w:p w14:paraId="1C8897B4" w14:textId="77777777" w:rsidR="004541A1" w:rsidRDefault="004541A1" w:rsidP="004C51B7">
      <w:pPr>
        <w:spacing w:after="0"/>
        <w:jc w:val="both"/>
        <w:rPr>
          <w:rFonts w:ascii="Arial" w:hAnsi="Arial" w:cs="Arial"/>
          <w:sz w:val="24"/>
          <w:szCs w:val="24"/>
        </w:rPr>
      </w:pPr>
    </w:p>
    <w:p w14:paraId="6788AED4" w14:textId="6E28616C" w:rsidR="004541A1" w:rsidRDefault="004541A1" w:rsidP="004541A1">
      <w:pPr>
        <w:spacing w:after="0"/>
        <w:rPr>
          <w:rFonts w:ascii="Arial" w:hAnsi="Arial" w:cs="Arial"/>
          <w:sz w:val="24"/>
          <w:szCs w:val="24"/>
        </w:rPr>
      </w:pPr>
      <w:r w:rsidRPr="003F7CA5">
        <w:rPr>
          <w:rFonts w:ascii="Arial" w:hAnsi="Arial" w:cs="Arial"/>
          <w:sz w:val="24"/>
          <w:szCs w:val="24"/>
        </w:rPr>
        <w:lastRenderedPageBreak/>
        <w:t xml:space="preserve">Page </w:t>
      </w:r>
      <w:r>
        <w:rPr>
          <w:rFonts w:ascii="Arial" w:hAnsi="Arial" w:cs="Arial"/>
          <w:sz w:val="24"/>
          <w:szCs w:val="24"/>
        </w:rPr>
        <w:t>8</w:t>
      </w:r>
      <w:r w:rsidRPr="003F7CA5">
        <w:rPr>
          <w:rFonts w:ascii="Arial" w:hAnsi="Arial" w:cs="Arial"/>
          <w:sz w:val="24"/>
          <w:szCs w:val="24"/>
        </w:rPr>
        <w:t>-</w:t>
      </w:r>
    </w:p>
    <w:p w14:paraId="247D0398" w14:textId="77777777" w:rsidR="004541A1" w:rsidRPr="003F7CA5" w:rsidRDefault="004541A1" w:rsidP="004541A1">
      <w:pPr>
        <w:spacing w:after="0"/>
        <w:rPr>
          <w:rFonts w:ascii="Arial" w:hAnsi="Arial" w:cs="Arial"/>
          <w:sz w:val="24"/>
          <w:szCs w:val="24"/>
        </w:rPr>
      </w:pPr>
    </w:p>
    <w:p w14:paraId="4343A80C" w14:textId="083A6D98" w:rsidR="004541A1" w:rsidRPr="004541A1" w:rsidRDefault="004541A1" w:rsidP="004C51B7">
      <w:pPr>
        <w:spacing w:after="0"/>
        <w:jc w:val="both"/>
        <w:rPr>
          <w:rFonts w:ascii="Arial" w:hAnsi="Arial" w:cs="Arial"/>
          <w:b/>
          <w:bCs/>
          <w:sz w:val="24"/>
          <w:szCs w:val="24"/>
        </w:rPr>
      </w:pPr>
      <w:r w:rsidRPr="004541A1">
        <w:rPr>
          <w:rFonts w:ascii="Arial" w:hAnsi="Arial" w:cs="Arial"/>
          <w:b/>
          <w:bCs/>
          <w:sz w:val="24"/>
          <w:szCs w:val="24"/>
        </w:rPr>
        <w:t xml:space="preserve">Tenant Satisfaction Measures (TSMs) </w:t>
      </w:r>
    </w:p>
    <w:p w14:paraId="23E1A379" w14:textId="77777777" w:rsidR="004541A1" w:rsidRPr="004541A1" w:rsidRDefault="004541A1" w:rsidP="004541A1">
      <w:pPr>
        <w:spacing w:after="0"/>
        <w:jc w:val="both"/>
        <w:rPr>
          <w:rFonts w:ascii="Arial" w:hAnsi="Arial" w:cs="Arial"/>
          <w:sz w:val="24"/>
          <w:szCs w:val="24"/>
        </w:rPr>
      </w:pPr>
    </w:p>
    <w:p w14:paraId="760E55EA" w14:textId="03CAC52F" w:rsidR="004541A1" w:rsidRPr="004541A1" w:rsidRDefault="004541A1" w:rsidP="004541A1">
      <w:pPr>
        <w:spacing w:after="0"/>
        <w:jc w:val="both"/>
        <w:rPr>
          <w:rFonts w:ascii="Arial" w:hAnsi="Arial" w:cs="Arial"/>
          <w:sz w:val="24"/>
          <w:szCs w:val="24"/>
        </w:rPr>
      </w:pPr>
      <w:r w:rsidRPr="004541A1">
        <w:rPr>
          <w:rFonts w:ascii="Arial" w:hAnsi="Arial" w:cs="Arial"/>
          <w:sz w:val="24"/>
          <w:szCs w:val="24"/>
        </w:rPr>
        <w:t>The Government has introduced new Tenant Satisfaction Measures (TSMs) which are designed to assess and monitor how well social landlords are doing in providing good quality homes and services.</w:t>
      </w:r>
    </w:p>
    <w:p w14:paraId="5C45A9AB" w14:textId="77777777" w:rsidR="004C51B7" w:rsidRPr="004541A1" w:rsidRDefault="004C51B7" w:rsidP="004541A1">
      <w:pPr>
        <w:spacing w:after="0"/>
        <w:jc w:val="both"/>
        <w:rPr>
          <w:rFonts w:ascii="Arial" w:hAnsi="Arial" w:cs="Arial"/>
          <w:b/>
          <w:bCs/>
          <w:sz w:val="24"/>
          <w:szCs w:val="24"/>
        </w:rPr>
      </w:pPr>
    </w:p>
    <w:p w14:paraId="2A0328E8" w14:textId="77777777" w:rsidR="004541A1" w:rsidRPr="004541A1" w:rsidRDefault="004541A1" w:rsidP="004541A1">
      <w:pPr>
        <w:jc w:val="both"/>
        <w:rPr>
          <w:rFonts w:ascii="Arial" w:hAnsi="Arial" w:cs="Arial"/>
          <w:b/>
          <w:bCs/>
          <w:sz w:val="24"/>
          <w:szCs w:val="24"/>
        </w:rPr>
      </w:pPr>
      <w:r w:rsidRPr="004541A1">
        <w:rPr>
          <w:rFonts w:ascii="Arial" w:hAnsi="Arial" w:cs="Arial"/>
          <w:b/>
          <w:bCs/>
          <w:sz w:val="24"/>
          <w:szCs w:val="24"/>
        </w:rPr>
        <w:t xml:space="preserve">The Council will: </w:t>
      </w:r>
    </w:p>
    <w:p w14:paraId="31705780" w14:textId="77777777" w:rsidR="004541A1" w:rsidRPr="004541A1" w:rsidRDefault="004541A1" w:rsidP="004541A1">
      <w:pPr>
        <w:jc w:val="both"/>
        <w:rPr>
          <w:rFonts w:ascii="Arial" w:hAnsi="Arial" w:cs="Arial"/>
          <w:sz w:val="24"/>
          <w:szCs w:val="24"/>
        </w:rPr>
      </w:pPr>
      <w:r w:rsidRPr="004541A1">
        <w:rPr>
          <w:rFonts w:ascii="Arial" w:hAnsi="Arial" w:cs="Arial"/>
          <w:sz w:val="24"/>
          <w:szCs w:val="24"/>
        </w:rPr>
        <w:t xml:space="preserve">• Annually submit our performance against the TSMs to the Regulator of Social Housing. </w:t>
      </w:r>
    </w:p>
    <w:p w14:paraId="17490C85" w14:textId="564508D3" w:rsidR="00854286" w:rsidRPr="004541A1" w:rsidRDefault="004541A1" w:rsidP="004541A1">
      <w:pPr>
        <w:jc w:val="both"/>
        <w:rPr>
          <w:rFonts w:ascii="Arial" w:hAnsi="Arial" w:cs="Arial"/>
          <w:sz w:val="24"/>
          <w:szCs w:val="24"/>
        </w:rPr>
      </w:pPr>
      <w:r w:rsidRPr="004541A1">
        <w:rPr>
          <w:rFonts w:ascii="Arial" w:hAnsi="Arial" w:cs="Arial"/>
          <w:sz w:val="24"/>
          <w:szCs w:val="24"/>
        </w:rPr>
        <w:t>• Annually publish our performance against the TSMs on our website and in publications.</w:t>
      </w:r>
    </w:p>
    <w:p w14:paraId="614DB2EC" w14:textId="77777777" w:rsidR="004541A1" w:rsidRPr="004541A1" w:rsidRDefault="004541A1" w:rsidP="004541A1">
      <w:pPr>
        <w:jc w:val="both"/>
        <w:rPr>
          <w:rFonts w:ascii="Arial" w:hAnsi="Arial" w:cs="Arial"/>
          <w:sz w:val="24"/>
          <w:szCs w:val="24"/>
        </w:rPr>
      </w:pPr>
    </w:p>
    <w:p w14:paraId="002BF9A8" w14:textId="77777777" w:rsidR="004541A1" w:rsidRPr="004541A1" w:rsidRDefault="004541A1" w:rsidP="004541A1">
      <w:pPr>
        <w:jc w:val="both"/>
        <w:rPr>
          <w:rFonts w:ascii="Arial" w:hAnsi="Arial" w:cs="Arial"/>
          <w:b/>
          <w:bCs/>
          <w:sz w:val="24"/>
          <w:szCs w:val="24"/>
        </w:rPr>
      </w:pPr>
      <w:r w:rsidRPr="004541A1">
        <w:rPr>
          <w:rFonts w:ascii="Arial" w:hAnsi="Arial" w:cs="Arial"/>
          <w:b/>
          <w:bCs/>
          <w:sz w:val="24"/>
          <w:szCs w:val="24"/>
        </w:rPr>
        <w:t xml:space="preserve">In total there are 22 TSMs: </w:t>
      </w:r>
    </w:p>
    <w:p w14:paraId="787E0263" w14:textId="77777777" w:rsidR="004541A1" w:rsidRPr="004541A1" w:rsidRDefault="004541A1" w:rsidP="004541A1">
      <w:pPr>
        <w:jc w:val="both"/>
        <w:rPr>
          <w:rFonts w:ascii="Arial" w:hAnsi="Arial" w:cs="Arial"/>
          <w:sz w:val="24"/>
          <w:szCs w:val="24"/>
        </w:rPr>
      </w:pPr>
      <w:r w:rsidRPr="004541A1">
        <w:rPr>
          <w:rFonts w:ascii="Arial" w:hAnsi="Arial" w:cs="Arial"/>
          <w:sz w:val="24"/>
          <w:szCs w:val="24"/>
        </w:rPr>
        <w:t xml:space="preserve">• 10 Landlord Measures – based on information we hold in our systems. </w:t>
      </w:r>
    </w:p>
    <w:p w14:paraId="3740D349" w14:textId="32155C2D" w:rsidR="004541A1" w:rsidRPr="004541A1" w:rsidRDefault="004541A1" w:rsidP="004541A1">
      <w:pPr>
        <w:jc w:val="both"/>
        <w:rPr>
          <w:rFonts w:ascii="Arial" w:hAnsi="Arial" w:cs="Arial"/>
          <w:sz w:val="24"/>
          <w:szCs w:val="24"/>
        </w:rPr>
      </w:pPr>
      <w:r w:rsidRPr="004541A1">
        <w:rPr>
          <w:rFonts w:ascii="Arial" w:hAnsi="Arial" w:cs="Arial"/>
          <w:sz w:val="24"/>
          <w:szCs w:val="24"/>
        </w:rPr>
        <w:t>• 12 Tenant Perception Measures – based on a tenant perception survey of a sample of our tenants</w:t>
      </w:r>
      <w:r w:rsidRPr="004541A1">
        <w:rPr>
          <w:rFonts w:ascii="Arial" w:hAnsi="Arial" w:cs="Arial"/>
          <w:sz w:val="24"/>
          <w:szCs w:val="24"/>
        </w:rPr>
        <w:t xml:space="preserve">. </w:t>
      </w:r>
    </w:p>
    <w:p w14:paraId="353B4081" w14:textId="77777777" w:rsidR="004541A1" w:rsidRPr="004541A1" w:rsidRDefault="004541A1" w:rsidP="004541A1">
      <w:pPr>
        <w:jc w:val="both"/>
        <w:rPr>
          <w:rFonts w:ascii="Arial" w:hAnsi="Arial" w:cs="Arial"/>
          <w:sz w:val="24"/>
          <w:szCs w:val="24"/>
        </w:rPr>
      </w:pPr>
    </w:p>
    <w:p w14:paraId="7D313440" w14:textId="77777777" w:rsidR="004541A1" w:rsidRPr="004541A1" w:rsidRDefault="004541A1" w:rsidP="004541A1">
      <w:pPr>
        <w:jc w:val="both"/>
        <w:rPr>
          <w:rFonts w:ascii="Arial" w:hAnsi="Arial" w:cs="Arial"/>
          <w:b/>
          <w:bCs/>
          <w:sz w:val="24"/>
          <w:szCs w:val="24"/>
        </w:rPr>
      </w:pPr>
      <w:r w:rsidRPr="004541A1">
        <w:rPr>
          <w:rFonts w:ascii="Arial" w:hAnsi="Arial" w:cs="Arial"/>
          <w:b/>
          <w:bCs/>
          <w:sz w:val="24"/>
          <w:szCs w:val="24"/>
        </w:rPr>
        <w:t xml:space="preserve">The TSMs relate to five areas: </w:t>
      </w:r>
    </w:p>
    <w:p w14:paraId="367851B0" w14:textId="77777777" w:rsidR="004541A1" w:rsidRPr="004541A1" w:rsidRDefault="004541A1" w:rsidP="004541A1">
      <w:pPr>
        <w:jc w:val="both"/>
        <w:rPr>
          <w:rFonts w:ascii="Arial" w:hAnsi="Arial" w:cs="Arial"/>
          <w:sz w:val="24"/>
          <w:szCs w:val="24"/>
        </w:rPr>
      </w:pPr>
      <w:r w:rsidRPr="004541A1">
        <w:rPr>
          <w:rFonts w:ascii="Arial" w:hAnsi="Arial" w:cs="Arial"/>
          <w:sz w:val="24"/>
          <w:szCs w:val="24"/>
        </w:rPr>
        <w:t xml:space="preserve">• Keeping homes in good repair: We want to know if your home is in good condition and if it is getting the repairs it needs. </w:t>
      </w:r>
    </w:p>
    <w:p w14:paraId="4E5C3D8C" w14:textId="77777777" w:rsidR="004541A1" w:rsidRPr="004541A1" w:rsidRDefault="004541A1" w:rsidP="004541A1">
      <w:pPr>
        <w:jc w:val="both"/>
        <w:rPr>
          <w:rFonts w:ascii="Arial" w:hAnsi="Arial" w:cs="Arial"/>
          <w:sz w:val="24"/>
          <w:szCs w:val="24"/>
        </w:rPr>
      </w:pPr>
      <w:r w:rsidRPr="004541A1">
        <w:rPr>
          <w:rFonts w:ascii="Arial" w:hAnsi="Arial" w:cs="Arial"/>
          <w:sz w:val="24"/>
          <w:szCs w:val="24"/>
        </w:rPr>
        <w:t xml:space="preserve">• Maintaining building safety: We want to know if your home is safe and if it meets all the safety standards. </w:t>
      </w:r>
    </w:p>
    <w:p w14:paraId="1F756128" w14:textId="77777777" w:rsidR="004541A1" w:rsidRPr="004541A1" w:rsidRDefault="004541A1" w:rsidP="004541A1">
      <w:pPr>
        <w:jc w:val="both"/>
        <w:rPr>
          <w:rFonts w:ascii="Arial" w:hAnsi="Arial" w:cs="Arial"/>
          <w:sz w:val="24"/>
          <w:szCs w:val="24"/>
        </w:rPr>
      </w:pPr>
      <w:r w:rsidRPr="004541A1">
        <w:rPr>
          <w:rFonts w:ascii="Arial" w:hAnsi="Arial" w:cs="Arial"/>
          <w:sz w:val="24"/>
          <w:szCs w:val="24"/>
        </w:rPr>
        <w:t xml:space="preserve">• Being respectful and helpful: We want to know if we are respectful and helpful when you need us. </w:t>
      </w:r>
    </w:p>
    <w:p w14:paraId="754E6BC3" w14:textId="77777777" w:rsidR="004541A1" w:rsidRPr="004541A1" w:rsidRDefault="004541A1" w:rsidP="004541A1">
      <w:pPr>
        <w:jc w:val="both"/>
        <w:rPr>
          <w:rFonts w:ascii="Arial" w:hAnsi="Arial" w:cs="Arial"/>
          <w:sz w:val="24"/>
          <w:szCs w:val="24"/>
        </w:rPr>
      </w:pPr>
      <w:r w:rsidRPr="004541A1">
        <w:rPr>
          <w:rFonts w:ascii="Arial" w:hAnsi="Arial" w:cs="Arial"/>
          <w:sz w:val="24"/>
          <w:szCs w:val="24"/>
        </w:rPr>
        <w:t xml:space="preserve">• Effective handling of complaints: We want to know if we are handling your complaints quickly and fairly. </w:t>
      </w:r>
    </w:p>
    <w:p w14:paraId="3BD779B9" w14:textId="57EA1178" w:rsidR="004541A1" w:rsidRPr="004541A1" w:rsidRDefault="004541A1" w:rsidP="004541A1">
      <w:pPr>
        <w:jc w:val="both"/>
        <w:rPr>
          <w:rFonts w:ascii="Arial" w:hAnsi="Arial" w:cs="Arial"/>
          <w:sz w:val="24"/>
          <w:szCs w:val="24"/>
        </w:rPr>
      </w:pPr>
      <w:r w:rsidRPr="004541A1">
        <w:rPr>
          <w:rFonts w:ascii="Arial" w:hAnsi="Arial" w:cs="Arial"/>
          <w:sz w:val="24"/>
          <w:szCs w:val="24"/>
        </w:rPr>
        <w:t>• Responsible neighbourhood management: We want to know if we are managing your neighbourhood well and if we are keeping it safe and clean</w:t>
      </w:r>
      <w:r w:rsidRPr="004541A1">
        <w:rPr>
          <w:rFonts w:ascii="Arial" w:hAnsi="Arial" w:cs="Arial"/>
          <w:sz w:val="24"/>
          <w:szCs w:val="24"/>
        </w:rPr>
        <w:t>.</w:t>
      </w:r>
    </w:p>
    <w:p w14:paraId="0CBC1414" w14:textId="77777777" w:rsidR="004541A1" w:rsidRPr="004541A1" w:rsidRDefault="004541A1" w:rsidP="004541A1">
      <w:pPr>
        <w:jc w:val="both"/>
        <w:rPr>
          <w:rFonts w:ascii="Arial" w:hAnsi="Arial" w:cs="Arial"/>
          <w:sz w:val="24"/>
          <w:szCs w:val="24"/>
        </w:rPr>
      </w:pPr>
    </w:p>
    <w:p w14:paraId="57A4A149" w14:textId="77777777" w:rsidR="004541A1" w:rsidRPr="004541A1" w:rsidRDefault="004541A1" w:rsidP="004541A1">
      <w:pPr>
        <w:jc w:val="both"/>
        <w:rPr>
          <w:rFonts w:ascii="Arial" w:hAnsi="Arial" w:cs="Arial"/>
          <w:b/>
          <w:bCs/>
          <w:sz w:val="24"/>
          <w:szCs w:val="24"/>
        </w:rPr>
      </w:pPr>
      <w:r w:rsidRPr="004541A1">
        <w:rPr>
          <w:rFonts w:ascii="Arial" w:hAnsi="Arial" w:cs="Arial"/>
          <w:b/>
          <w:bCs/>
          <w:sz w:val="24"/>
          <w:szCs w:val="24"/>
        </w:rPr>
        <w:t>Keeping homes in good repair</w:t>
      </w:r>
    </w:p>
    <w:p w14:paraId="61CC4290" w14:textId="77777777" w:rsidR="004541A1" w:rsidRPr="004541A1" w:rsidRDefault="004541A1" w:rsidP="004541A1">
      <w:pPr>
        <w:jc w:val="both"/>
        <w:rPr>
          <w:rFonts w:ascii="Arial" w:hAnsi="Arial" w:cs="Arial"/>
          <w:sz w:val="24"/>
          <w:szCs w:val="24"/>
        </w:rPr>
      </w:pPr>
      <w:r w:rsidRPr="004541A1">
        <w:rPr>
          <w:rFonts w:ascii="Arial" w:hAnsi="Arial" w:cs="Arial"/>
          <w:sz w:val="24"/>
          <w:szCs w:val="24"/>
        </w:rPr>
        <w:t>12% of our homes do not meet the Decent Homes Standard.</w:t>
      </w:r>
    </w:p>
    <w:p w14:paraId="74226E5E" w14:textId="77777777" w:rsidR="004541A1" w:rsidRPr="004541A1" w:rsidRDefault="004541A1" w:rsidP="004541A1">
      <w:pPr>
        <w:jc w:val="both"/>
        <w:rPr>
          <w:rFonts w:ascii="Arial" w:hAnsi="Arial" w:cs="Arial"/>
          <w:sz w:val="24"/>
          <w:szCs w:val="24"/>
        </w:rPr>
      </w:pPr>
      <w:r w:rsidRPr="004541A1">
        <w:rPr>
          <w:rFonts w:ascii="Arial" w:hAnsi="Arial" w:cs="Arial"/>
          <w:sz w:val="24"/>
          <w:szCs w:val="24"/>
        </w:rPr>
        <w:t>77.6% of tenants are satisfied their home is well maintained.</w:t>
      </w:r>
    </w:p>
    <w:p w14:paraId="67F1071B" w14:textId="77777777" w:rsidR="004541A1" w:rsidRPr="004541A1" w:rsidRDefault="004541A1" w:rsidP="004541A1">
      <w:pPr>
        <w:jc w:val="both"/>
        <w:rPr>
          <w:rFonts w:ascii="Arial" w:hAnsi="Arial" w:cs="Arial"/>
          <w:sz w:val="24"/>
          <w:szCs w:val="24"/>
        </w:rPr>
      </w:pPr>
      <w:r w:rsidRPr="004541A1">
        <w:rPr>
          <w:rFonts w:ascii="Arial" w:hAnsi="Arial" w:cs="Arial"/>
          <w:sz w:val="24"/>
          <w:szCs w:val="24"/>
        </w:rPr>
        <w:t>71.6% of tenants are satisfied communal areas are clean and well maintained.</w:t>
      </w:r>
    </w:p>
    <w:p w14:paraId="24AA737F" w14:textId="53A9068C" w:rsidR="004541A1" w:rsidRPr="004541A1" w:rsidRDefault="004541A1" w:rsidP="004541A1">
      <w:pPr>
        <w:jc w:val="both"/>
        <w:rPr>
          <w:rFonts w:ascii="Arial" w:hAnsi="Arial" w:cs="Arial"/>
          <w:sz w:val="24"/>
          <w:szCs w:val="24"/>
        </w:rPr>
      </w:pPr>
      <w:r w:rsidRPr="004541A1">
        <w:rPr>
          <w:rFonts w:ascii="Arial" w:hAnsi="Arial" w:cs="Arial"/>
          <w:sz w:val="24"/>
          <w:szCs w:val="24"/>
        </w:rPr>
        <w:lastRenderedPageBreak/>
        <w:t>99% of emergency repairs completed in time. 97% of non-emergency repairs completed in time</w:t>
      </w:r>
      <w:r w:rsidRPr="004541A1">
        <w:rPr>
          <w:rFonts w:ascii="Arial" w:hAnsi="Arial" w:cs="Arial"/>
          <w:sz w:val="24"/>
          <w:szCs w:val="24"/>
        </w:rPr>
        <w:t>.</w:t>
      </w:r>
    </w:p>
    <w:p w14:paraId="3A1D9D10" w14:textId="166D083F" w:rsidR="004541A1" w:rsidRPr="004541A1" w:rsidRDefault="004541A1" w:rsidP="004541A1">
      <w:pPr>
        <w:jc w:val="both"/>
        <w:rPr>
          <w:rFonts w:ascii="Arial" w:hAnsi="Arial" w:cs="Arial"/>
          <w:sz w:val="24"/>
          <w:szCs w:val="24"/>
        </w:rPr>
      </w:pPr>
      <w:r w:rsidRPr="004541A1">
        <w:rPr>
          <w:rFonts w:ascii="Arial" w:hAnsi="Arial" w:cs="Arial"/>
          <w:sz w:val="24"/>
          <w:szCs w:val="24"/>
        </w:rPr>
        <w:t>74.1% of tenants are satisfied with the repairs service</w:t>
      </w:r>
      <w:r w:rsidRPr="004541A1">
        <w:rPr>
          <w:rFonts w:ascii="Arial" w:hAnsi="Arial" w:cs="Arial"/>
          <w:sz w:val="24"/>
          <w:szCs w:val="24"/>
        </w:rPr>
        <w:t>.</w:t>
      </w:r>
    </w:p>
    <w:p w14:paraId="0AEF463E" w14:textId="6FE21520" w:rsidR="004541A1" w:rsidRPr="004541A1" w:rsidRDefault="004541A1" w:rsidP="004541A1">
      <w:pPr>
        <w:jc w:val="both"/>
        <w:rPr>
          <w:rFonts w:ascii="Arial" w:hAnsi="Arial" w:cs="Arial"/>
          <w:sz w:val="24"/>
          <w:szCs w:val="24"/>
        </w:rPr>
      </w:pPr>
      <w:r w:rsidRPr="004541A1">
        <w:rPr>
          <w:rFonts w:ascii="Arial" w:hAnsi="Arial" w:cs="Arial"/>
          <w:sz w:val="24"/>
          <w:szCs w:val="24"/>
        </w:rPr>
        <w:t>72.1% of tenants are satisfied with the time taken to complete their most recent repair</w:t>
      </w:r>
      <w:r w:rsidRPr="004541A1">
        <w:rPr>
          <w:rFonts w:ascii="Arial" w:hAnsi="Arial" w:cs="Arial"/>
          <w:sz w:val="24"/>
          <w:szCs w:val="24"/>
        </w:rPr>
        <w:t>.</w:t>
      </w:r>
    </w:p>
    <w:p w14:paraId="52C2A9B0" w14:textId="77777777" w:rsidR="004541A1" w:rsidRPr="004541A1" w:rsidRDefault="004541A1" w:rsidP="004541A1">
      <w:pPr>
        <w:jc w:val="both"/>
        <w:rPr>
          <w:rFonts w:ascii="Arial" w:hAnsi="Arial" w:cs="Arial"/>
          <w:sz w:val="24"/>
          <w:szCs w:val="24"/>
        </w:rPr>
      </w:pPr>
    </w:p>
    <w:p w14:paraId="2AC352C6" w14:textId="77777777" w:rsidR="004541A1" w:rsidRPr="004541A1" w:rsidRDefault="004541A1" w:rsidP="004541A1">
      <w:pPr>
        <w:jc w:val="both"/>
        <w:rPr>
          <w:rFonts w:ascii="Arial" w:hAnsi="Arial" w:cs="Arial"/>
          <w:b/>
          <w:bCs/>
          <w:sz w:val="24"/>
          <w:szCs w:val="24"/>
        </w:rPr>
      </w:pPr>
      <w:r w:rsidRPr="004541A1">
        <w:rPr>
          <w:rFonts w:ascii="Arial" w:hAnsi="Arial" w:cs="Arial"/>
          <w:b/>
          <w:bCs/>
          <w:sz w:val="24"/>
          <w:szCs w:val="24"/>
        </w:rPr>
        <w:t xml:space="preserve">Maintaining building safety </w:t>
      </w:r>
    </w:p>
    <w:p w14:paraId="3B436CA4" w14:textId="1225129B" w:rsidR="004541A1" w:rsidRPr="004541A1" w:rsidRDefault="004541A1" w:rsidP="004541A1">
      <w:pPr>
        <w:jc w:val="both"/>
        <w:rPr>
          <w:rFonts w:ascii="Arial" w:hAnsi="Arial" w:cs="Arial"/>
          <w:sz w:val="24"/>
          <w:szCs w:val="24"/>
        </w:rPr>
      </w:pPr>
      <w:r w:rsidRPr="004541A1">
        <w:rPr>
          <w:rFonts w:ascii="Arial" w:hAnsi="Arial" w:cs="Arial"/>
          <w:sz w:val="24"/>
          <w:szCs w:val="24"/>
        </w:rPr>
        <w:t>81.1% of tenants are satisfied their homes are safe</w:t>
      </w:r>
      <w:r w:rsidRPr="004541A1">
        <w:rPr>
          <w:rFonts w:ascii="Arial" w:hAnsi="Arial" w:cs="Arial"/>
          <w:sz w:val="24"/>
          <w:szCs w:val="24"/>
        </w:rPr>
        <w:t>.</w:t>
      </w:r>
    </w:p>
    <w:p w14:paraId="660B5C83" w14:textId="5AC2098C" w:rsidR="004541A1" w:rsidRPr="004541A1" w:rsidRDefault="004541A1" w:rsidP="004541A1">
      <w:pPr>
        <w:jc w:val="both"/>
        <w:rPr>
          <w:rFonts w:ascii="Arial" w:hAnsi="Arial" w:cs="Arial"/>
          <w:sz w:val="24"/>
          <w:szCs w:val="24"/>
        </w:rPr>
      </w:pPr>
      <w:r w:rsidRPr="004541A1">
        <w:rPr>
          <w:rFonts w:ascii="Arial" w:hAnsi="Arial" w:cs="Arial"/>
          <w:sz w:val="24"/>
          <w:szCs w:val="24"/>
        </w:rPr>
        <w:t>100% of fire safety assessments carried out</w:t>
      </w:r>
      <w:r w:rsidRPr="004541A1">
        <w:rPr>
          <w:rFonts w:ascii="Arial" w:hAnsi="Arial" w:cs="Arial"/>
          <w:sz w:val="24"/>
          <w:szCs w:val="24"/>
        </w:rPr>
        <w:t>.</w:t>
      </w:r>
    </w:p>
    <w:p w14:paraId="6E4DF545" w14:textId="60F531D3" w:rsidR="004541A1" w:rsidRPr="004541A1" w:rsidRDefault="004541A1" w:rsidP="004541A1">
      <w:pPr>
        <w:jc w:val="both"/>
        <w:rPr>
          <w:rFonts w:ascii="Arial" w:hAnsi="Arial" w:cs="Arial"/>
          <w:sz w:val="24"/>
          <w:szCs w:val="24"/>
        </w:rPr>
      </w:pPr>
      <w:r w:rsidRPr="004541A1">
        <w:rPr>
          <w:rFonts w:ascii="Arial" w:hAnsi="Arial" w:cs="Arial"/>
          <w:sz w:val="24"/>
          <w:szCs w:val="24"/>
        </w:rPr>
        <w:t>99.9% of gas safety checks have been completed</w:t>
      </w:r>
      <w:r w:rsidRPr="004541A1">
        <w:rPr>
          <w:rFonts w:ascii="Arial" w:hAnsi="Arial" w:cs="Arial"/>
          <w:sz w:val="24"/>
          <w:szCs w:val="24"/>
        </w:rPr>
        <w:t>.</w:t>
      </w:r>
      <w:r w:rsidRPr="004541A1">
        <w:rPr>
          <w:rFonts w:ascii="Arial" w:hAnsi="Arial" w:cs="Arial"/>
          <w:sz w:val="24"/>
          <w:szCs w:val="24"/>
        </w:rPr>
        <w:t xml:space="preserve"> </w:t>
      </w:r>
    </w:p>
    <w:p w14:paraId="58F1D618" w14:textId="4A5D1236" w:rsidR="004541A1" w:rsidRPr="004541A1" w:rsidRDefault="004541A1" w:rsidP="004541A1">
      <w:pPr>
        <w:jc w:val="both"/>
        <w:rPr>
          <w:rFonts w:ascii="Arial" w:hAnsi="Arial" w:cs="Arial"/>
          <w:sz w:val="24"/>
          <w:szCs w:val="24"/>
        </w:rPr>
      </w:pPr>
      <w:r w:rsidRPr="004541A1">
        <w:rPr>
          <w:rFonts w:ascii="Arial" w:hAnsi="Arial" w:cs="Arial"/>
          <w:sz w:val="24"/>
          <w:szCs w:val="24"/>
        </w:rPr>
        <w:t>100% of asbestos checks have been completed</w:t>
      </w:r>
      <w:r w:rsidRPr="004541A1">
        <w:rPr>
          <w:rFonts w:ascii="Arial" w:hAnsi="Arial" w:cs="Arial"/>
          <w:sz w:val="24"/>
          <w:szCs w:val="24"/>
        </w:rPr>
        <w:t>.</w:t>
      </w:r>
    </w:p>
    <w:p w14:paraId="6E5C334C" w14:textId="13F433A7" w:rsidR="004541A1" w:rsidRPr="004541A1" w:rsidRDefault="004541A1" w:rsidP="004541A1">
      <w:pPr>
        <w:jc w:val="both"/>
        <w:rPr>
          <w:rFonts w:ascii="Arial" w:hAnsi="Arial" w:cs="Arial"/>
          <w:sz w:val="24"/>
          <w:szCs w:val="24"/>
        </w:rPr>
      </w:pPr>
      <w:r w:rsidRPr="004541A1">
        <w:rPr>
          <w:rFonts w:ascii="Arial" w:hAnsi="Arial" w:cs="Arial"/>
          <w:sz w:val="24"/>
          <w:szCs w:val="24"/>
        </w:rPr>
        <w:t>100% of water safety checks have been completed</w:t>
      </w:r>
      <w:r w:rsidRPr="004541A1">
        <w:rPr>
          <w:rFonts w:ascii="Arial" w:hAnsi="Arial" w:cs="Arial"/>
          <w:sz w:val="24"/>
          <w:szCs w:val="24"/>
        </w:rPr>
        <w:t>.</w:t>
      </w:r>
    </w:p>
    <w:p w14:paraId="15D1EF11" w14:textId="1A6E5BAC" w:rsidR="004541A1" w:rsidRPr="004541A1" w:rsidRDefault="004541A1" w:rsidP="004541A1">
      <w:pPr>
        <w:jc w:val="both"/>
        <w:rPr>
          <w:rFonts w:ascii="Arial" w:hAnsi="Arial" w:cs="Arial"/>
          <w:sz w:val="24"/>
          <w:szCs w:val="24"/>
        </w:rPr>
      </w:pPr>
      <w:r w:rsidRPr="004541A1">
        <w:rPr>
          <w:rFonts w:ascii="Arial" w:hAnsi="Arial" w:cs="Arial"/>
          <w:sz w:val="24"/>
          <w:szCs w:val="24"/>
        </w:rPr>
        <w:t>91.3% of lift safety checks have been completed</w:t>
      </w:r>
      <w:r w:rsidRPr="004541A1">
        <w:rPr>
          <w:rFonts w:ascii="Arial" w:hAnsi="Arial" w:cs="Arial"/>
          <w:sz w:val="24"/>
          <w:szCs w:val="24"/>
        </w:rPr>
        <w:t>.</w:t>
      </w:r>
    </w:p>
    <w:p w14:paraId="53AE82CC" w14:textId="77777777" w:rsidR="004541A1" w:rsidRPr="004541A1" w:rsidRDefault="004541A1" w:rsidP="004541A1">
      <w:pPr>
        <w:jc w:val="both"/>
        <w:rPr>
          <w:rFonts w:ascii="Arial" w:hAnsi="Arial" w:cs="Arial"/>
          <w:sz w:val="24"/>
          <w:szCs w:val="24"/>
        </w:rPr>
      </w:pPr>
    </w:p>
    <w:p w14:paraId="76AC5D37" w14:textId="77777777" w:rsidR="004541A1" w:rsidRPr="004541A1" w:rsidRDefault="004541A1" w:rsidP="004541A1">
      <w:pPr>
        <w:jc w:val="both"/>
        <w:rPr>
          <w:rFonts w:ascii="Arial" w:hAnsi="Arial" w:cs="Arial"/>
          <w:b/>
          <w:bCs/>
          <w:sz w:val="24"/>
          <w:szCs w:val="24"/>
        </w:rPr>
      </w:pPr>
      <w:r w:rsidRPr="004541A1">
        <w:rPr>
          <w:rFonts w:ascii="Arial" w:hAnsi="Arial" w:cs="Arial"/>
          <w:b/>
          <w:bCs/>
          <w:sz w:val="24"/>
          <w:szCs w:val="24"/>
        </w:rPr>
        <w:t xml:space="preserve">Being respectful and helpful </w:t>
      </w:r>
    </w:p>
    <w:p w14:paraId="686DD9B8" w14:textId="22641A83" w:rsidR="004541A1" w:rsidRPr="004541A1" w:rsidRDefault="004541A1" w:rsidP="004541A1">
      <w:pPr>
        <w:jc w:val="both"/>
        <w:rPr>
          <w:rFonts w:ascii="Arial" w:hAnsi="Arial" w:cs="Arial"/>
          <w:sz w:val="24"/>
          <w:szCs w:val="24"/>
        </w:rPr>
      </w:pPr>
      <w:r w:rsidRPr="004541A1">
        <w:rPr>
          <w:rFonts w:ascii="Arial" w:hAnsi="Arial" w:cs="Arial"/>
          <w:sz w:val="24"/>
          <w:szCs w:val="24"/>
        </w:rPr>
        <w:t>76.9% of tenants are satisfied with the overall service we provide</w:t>
      </w:r>
      <w:r w:rsidRPr="004541A1">
        <w:rPr>
          <w:rFonts w:ascii="Arial" w:hAnsi="Arial" w:cs="Arial"/>
          <w:sz w:val="24"/>
          <w:szCs w:val="24"/>
        </w:rPr>
        <w:t>.</w:t>
      </w:r>
    </w:p>
    <w:p w14:paraId="7C9C8B55" w14:textId="4D41E0AC" w:rsidR="004541A1" w:rsidRPr="004541A1" w:rsidRDefault="004541A1" w:rsidP="004541A1">
      <w:pPr>
        <w:jc w:val="both"/>
        <w:rPr>
          <w:rFonts w:ascii="Arial" w:hAnsi="Arial" w:cs="Arial"/>
          <w:sz w:val="24"/>
          <w:szCs w:val="24"/>
        </w:rPr>
      </w:pPr>
      <w:r w:rsidRPr="004541A1">
        <w:rPr>
          <w:rFonts w:ascii="Arial" w:hAnsi="Arial" w:cs="Arial"/>
          <w:sz w:val="24"/>
          <w:szCs w:val="24"/>
        </w:rPr>
        <w:t>74% of tenants are satisfied we keep them informed about things that matter to them</w:t>
      </w:r>
      <w:r w:rsidRPr="004541A1">
        <w:rPr>
          <w:rFonts w:ascii="Arial" w:hAnsi="Arial" w:cs="Arial"/>
          <w:sz w:val="24"/>
          <w:szCs w:val="24"/>
        </w:rPr>
        <w:t>.</w:t>
      </w:r>
    </w:p>
    <w:p w14:paraId="6081CB85" w14:textId="74BFC0F3" w:rsidR="004541A1" w:rsidRPr="004541A1" w:rsidRDefault="004541A1" w:rsidP="004541A1">
      <w:pPr>
        <w:jc w:val="both"/>
        <w:rPr>
          <w:rFonts w:ascii="Arial" w:hAnsi="Arial" w:cs="Arial"/>
          <w:sz w:val="24"/>
          <w:szCs w:val="24"/>
        </w:rPr>
      </w:pPr>
      <w:r w:rsidRPr="004541A1">
        <w:rPr>
          <w:rFonts w:ascii="Arial" w:hAnsi="Arial" w:cs="Arial"/>
          <w:sz w:val="24"/>
          <w:szCs w:val="24"/>
        </w:rPr>
        <w:t>70.5% of tenants are satisfied we listen to their views and act upon them</w:t>
      </w:r>
      <w:r w:rsidRPr="004541A1">
        <w:rPr>
          <w:rFonts w:ascii="Arial" w:hAnsi="Arial" w:cs="Arial"/>
          <w:sz w:val="24"/>
          <w:szCs w:val="24"/>
        </w:rPr>
        <w:t>.</w:t>
      </w:r>
      <w:r w:rsidRPr="004541A1">
        <w:rPr>
          <w:rFonts w:ascii="Arial" w:hAnsi="Arial" w:cs="Arial"/>
          <w:sz w:val="24"/>
          <w:szCs w:val="24"/>
        </w:rPr>
        <w:t xml:space="preserve"> </w:t>
      </w:r>
    </w:p>
    <w:p w14:paraId="76E229E6" w14:textId="133509A5" w:rsidR="004541A1" w:rsidRPr="004541A1" w:rsidRDefault="004541A1" w:rsidP="004541A1">
      <w:pPr>
        <w:jc w:val="both"/>
        <w:rPr>
          <w:rFonts w:ascii="Arial" w:hAnsi="Arial" w:cs="Arial"/>
          <w:sz w:val="24"/>
          <w:szCs w:val="24"/>
        </w:rPr>
      </w:pPr>
      <w:r w:rsidRPr="004541A1">
        <w:rPr>
          <w:rFonts w:ascii="Arial" w:hAnsi="Arial" w:cs="Arial"/>
          <w:sz w:val="24"/>
          <w:szCs w:val="24"/>
        </w:rPr>
        <w:t>83.6% of tenants agree we treat them fairly and with respect</w:t>
      </w:r>
      <w:r w:rsidRPr="004541A1">
        <w:rPr>
          <w:rFonts w:ascii="Arial" w:hAnsi="Arial" w:cs="Arial"/>
          <w:sz w:val="24"/>
          <w:szCs w:val="24"/>
        </w:rPr>
        <w:t>.</w:t>
      </w:r>
    </w:p>
    <w:p w14:paraId="63BA60F3" w14:textId="77777777" w:rsidR="004541A1" w:rsidRPr="004541A1" w:rsidRDefault="004541A1" w:rsidP="004541A1">
      <w:pPr>
        <w:jc w:val="both"/>
        <w:rPr>
          <w:rFonts w:ascii="Arial" w:hAnsi="Arial" w:cs="Arial"/>
          <w:sz w:val="24"/>
          <w:szCs w:val="24"/>
        </w:rPr>
      </w:pPr>
    </w:p>
    <w:p w14:paraId="3F87306D" w14:textId="77777777" w:rsidR="004541A1" w:rsidRPr="004541A1" w:rsidRDefault="004541A1" w:rsidP="004541A1">
      <w:pPr>
        <w:jc w:val="both"/>
        <w:rPr>
          <w:rFonts w:ascii="Arial" w:hAnsi="Arial" w:cs="Arial"/>
          <w:b/>
          <w:bCs/>
          <w:sz w:val="24"/>
          <w:szCs w:val="24"/>
        </w:rPr>
      </w:pPr>
      <w:r w:rsidRPr="004541A1">
        <w:rPr>
          <w:rFonts w:ascii="Arial" w:hAnsi="Arial" w:cs="Arial"/>
          <w:b/>
          <w:bCs/>
          <w:sz w:val="24"/>
          <w:szCs w:val="24"/>
        </w:rPr>
        <w:t xml:space="preserve">Effective handling of complaints </w:t>
      </w:r>
    </w:p>
    <w:p w14:paraId="4B6E4487" w14:textId="488AE30B" w:rsidR="004541A1" w:rsidRPr="004541A1" w:rsidRDefault="004541A1" w:rsidP="004541A1">
      <w:pPr>
        <w:jc w:val="both"/>
        <w:rPr>
          <w:rFonts w:ascii="Arial" w:hAnsi="Arial" w:cs="Arial"/>
          <w:sz w:val="24"/>
          <w:szCs w:val="24"/>
        </w:rPr>
      </w:pPr>
      <w:r w:rsidRPr="004541A1">
        <w:rPr>
          <w:rFonts w:ascii="Arial" w:hAnsi="Arial" w:cs="Arial"/>
          <w:sz w:val="24"/>
          <w:szCs w:val="24"/>
        </w:rPr>
        <w:t>36.2% of tenants are satisfied with our approach to complaints handling</w:t>
      </w:r>
      <w:r w:rsidRPr="004541A1">
        <w:rPr>
          <w:rFonts w:ascii="Arial" w:hAnsi="Arial" w:cs="Arial"/>
          <w:sz w:val="24"/>
          <w:szCs w:val="24"/>
        </w:rPr>
        <w:t>.</w:t>
      </w:r>
      <w:r w:rsidRPr="004541A1">
        <w:rPr>
          <w:rFonts w:ascii="Arial" w:hAnsi="Arial" w:cs="Arial"/>
          <w:sz w:val="24"/>
          <w:szCs w:val="24"/>
        </w:rPr>
        <w:t xml:space="preserve"> </w:t>
      </w:r>
    </w:p>
    <w:p w14:paraId="2ADEB7D7" w14:textId="77777777" w:rsidR="004541A1" w:rsidRPr="004541A1" w:rsidRDefault="004541A1" w:rsidP="004541A1">
      <w:pPr>
        <w:jc w:val="both"/>
        <w:rPr>
          <w:rFonts w:ascii="Arial" w:hAnsi="Arial" w:cs="Arial"/>
          <w:sz w:val="24"/>
          <w:szCs w:val="24"/>
        </w:rPr>
      </w:pPr>
      <w:r w:rsidRPr="004541A1">
        <w:rPr>
          <w:rFonts w:ascii="Arial" w:hAnsi="Arial" w:cs="Arial"/>
          <w:sz w:val="24"/>
          <w:szCs w:val="24"/>
        </w:rPr>
        <w:t xml:space="preserve">26.9 stage 1 complaints received (per 1000 homes). 0.9 stage 2 complaints received (per 1000 homes). </w:t>
      </w:r>
    </w:p>
    <w:p w14:paraId="5352986A" w14:textId="3D3F82D4" w:rsidR="004541A1" w:rsidRPr="004541A1" w:rsidRDefault="004541A1" w:rsidP="004541A1">
      <w:pPr>
        <w:jc w:val="both"/>
        <w:rPr>
          <w:rFonts w:ascii="Arial" w:hAnsi="Arial" w:cs="Arial"/>
          <w:sz w:val="24"/>
          <w:szCs w:val="24"/>
        </w:rPr>
      </w:pPr>
      <w:r w:rsidRPr="004541A1">
        <w:rPr>
          <w:rFonts w:ascii="Arial" w:hAnsi="Arial" w:cs="Arial"/>
          <w:sz w:val="24"/>
          <w:szCs w:val="24"/>
        </w:rPr>
        <w:t>82.3% of stage 1 complaints handled within the Housing Ombudsman’s timescales. 55.5% of stage 2 complaints handled within the Housing Ombudsman’s timescales</w:t>
      </w:r>
      <w:r w:rsidRPr="004541A1">
        <w:rPr>
          <w:rFonts w:ascii="Arial" w:hAnsi="Arial" w:cs="Arial"/>
          <w:sz w:val="24"/>
          <w:szCs w:val="24"/>
        </w:rPr>
        <w:t>.</w:t>
      </w:r>
    </w:p>
    <w:p w14:paraId="4D777138" w14:textId="77777777" w:rsidR="004541A1" w:rsidRPr="004541A1" w:rsidRDefault="004541A1" w:rsidP="004541A1">
      <w:pPr>
        <w:jc w:val="both"/>
        <w:rPr>
          <w:rFonts w:ascii="Arial" w:hAnsi="Arial" w:cs="Arial"/>
          <w:sz w:val="24"/>
          <w:szCs w:val="24"/>
        </w:rPr>
      </w:pPr>
    </w:p>
    <w:p w14:paraId="50DC83CA" w14:textId="77777777" w:rsidR="004541A1" w:rsidRPr="004541A1" w:rsidRDefault="004541A1" w:rsidP="004541A1">
      <w:pPr>
        <w:jc w:val="both"/>
        <w:rPr>
          <w:rFonts w:ascii="Arial" w:hAnsi="Arial" w:cs="Arial"/>
          <w:b/>
          <w:bCs/>
          <w:sz w:val="24"/>
          <w:szCs w:val="24"/>
        </w:rPr>
      </w:pPr>
      <w:r w:rsidRPr="004541A1">
        <w:rPr>
          <w:rFonts w:ascii="Arial" w:hAnsi="Arial" w:cs="Arial"/>
          <w:b/>
          <w:bCs/>
          <w:sz w:val="24"/>
          <w:szCs w:val="24"/>
        </w:rPr>
        <w:t xml:space="preserve">Responsible neighbourhood management </w:t>
      </w:r>
    </w:p>
    <w:p w14:paraId="68A92990" w14:textId="77777777" w:rsidR="004541A1" w:rsidRPr="004541A1" w:rsidRDefault="004541A1" w:rsidP="004541A1">
      <w:pPr>
        <w:jc w:val="both"/>
        <w:rPr>
          <w:rFonts w:ascii="Arial" w:hAnsi="Arial" w:cs="Arial"/>
          <w:sz w:val="24"/>
          <w:szCs w:val="24"/>
        </w:rPr>
      </w:pPr>
      <w:r w:rsidRPr="004541A1">
        <w:rPr>
          <w:rFonts w:ascii="Arial" w:hAnsi="Arial" w:cs="Arial"/>
          <w:sz w:val="24"/>
          <w:szCs w:val="24"/>
        </w:rPr>
        <w:t xml:space="preserve">72.4% of tenants are satisfied we make a positive contribution to neighbourhoods </w:t>
      </w:r>
    </w:p>
    <w:p w14:paraId="6A173187" w14:textId="37BF6034" w:rsidR="004541A1" w:rsidRPr="004541A1" w:rsidRDefault="004541A1" w:rsidP="004541A1">
      <w:pPr>
        <w:jc w:val="both"/>
        <w:rPr>
          <w:rFonts w:ascii="Arial" w:hAnsi="Arial" w:cs="Arial"/>
          <w:sz w:val="24"/>
          <w:szCs w:val="24"/>
        </w:rPr>
      </w:pPr>
      <w:r w:rsidRPr="004541A1">
        <w:rPr>
          <w:rFonts w:ascii="Arial" w:hAnsi="Arial" w:cs="Arial"/>
          <w:sz w:val="24"/>
          <w:szCs w:val="24"/>
        </w:rPr>
        <w:t>69.6 anti-social behaviour cases (per 1000 homes) 0.3 of anti-social behaviour cases involved Hate Crime (per 1000 homes) 64.9% of tenants are satisfied with our approach to handling anti-social behaviour</w:t>
      </w:r>
    </w:p>
    <w:p w14:paraId="51F327FD" w14:textId="77777777" w:rsidR="004541A1" w:rsidRDefault="004541A1" w:rsidP="004541A1">
      <w:pPr>
        <w:jc w:val="both"/>
      </w:pPr>
    </w:p>
    <w:p w14:paraId="06D2671A" w14:textId="6FCFB727" w:rsidR="00016A87" w:rsidRPr="00016A87" w:rsidRDefault="00016A87" w:rsidP="004541A1">
      <w:pPr>
        <w:jc w:val="both"/>
        <w:rPr>
          <w:rFonts w:ascii="Arial" w:hAnsi="Arial" w:cs="Arial"/>
          <w:sz w:val="24"/>
          <w:szCs w:val="24"/>
        </w:rPr>
      </w:pPr>
      <w:r w:rsidRPr="00016A87">
        <w:rPr>
          <w:rFonts w:ascii="Arial" w:hAnsi="Arial" w:cs="Arial"/>
          <w:sz w:val="24"/>
          <w:szCs w:val="24"/>
        </w:rPr>
        <w:lastRenderedPageBreak/>
        <w:t>Page 9 –</w:t>
      </w:r>
    </w:p>
    <w:p w14:paraId="384A5AC0" w14:textId="0EB245E3" w:rsidR="00BB7F45" w:rsidRDefault="00016A87" w:rsidP="004541A1">
      <w:pPr>
        <w:jc w:val="both"/>
        <w:rPr>
          <w:rFonts w:ascii="Arial" w:hAnsi="Arial" w:cs="Arial"/>
          <w:b/>
          <w:bCs/>
          <w:sz w:val="24"/>
          <w:szCs w:val="24"/>
        </w:rPr>
      </w:pPr>
      <w:r>
        <w:rPr>
          <w:noProof/>
        </w:rPr>
        <w:drawing>
          <wp:anchor distT="0" distB="0" distL="114300" distR="114300" simplePos="0" relativeHeight="251670528" behindDoc="0" locked="0" layoutInCell="1" allowOverlap="1" wp14:anchorId="1626269B" wp14:editId="73CD523B">
            <wp:simplePos x="0" y="0"/>
            <wp:positionH relativeFrom="margin">
              <wp:posOffset>-635</wp:posOffset>
            </wp:positionH>
            <wp:positionV relativeFrom="paragraph">
              <wp:posOffset>378667</wp:posOffset>
            </wp:positionV>
            <wp:extent cx="5763895" cy="2593975"/>
            <wp:effectExtent l="0" t="0" r="8255" b="0"/>
            <wp:wrapSquare wrapText="bothSides"/>
            <wp:docPr id="2043605736" name="Picture 204360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3895" cy="259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BB7F45" w:rsidRPr="00BB7F45">
        <w:rPr>
          <w:rFonts w:ascii="Arial" w:hAnsi="Arial" w:cs="Arial"/>
          <w:b/>
          <w:bCs/>
          <w:sz w:val="24"/>
          <w:szCs w:val="24"/>
        </w:rPr>
        <w:t xml:space="preserve">Highlights from 2023/24 </w:t>
      </w:r>
    </w:p>
    <w:p w14:paraId="76D7941F" w14:textId="64C7087A" w:rsidR="00BB7F45" w:rsidRDefault="00BB7F45" w:rsidP="004541A1">
      <w:pPr>
        <w:jc w:val="both"/>
        <w:rPr>
          <w:rFonts w:ascii="Arial" w:hAnsi="Arial" w:cs="Arial"/>
          <w:sz w:val="24"/>
          <w:szCs w:val="24"/>
        </w:rPr>
      </w:pPr>
    </w:p>
    <w:p w14:paraId="38B619D9" w14:textId="77777777" w:rsidR="00016A87" w:rsidRDefault="00BB7F45" w:rsidP="004541A1">
      <w:pPr>
        <w:jc w:val="both"/>
        <w:rPr>
          <w:rFonts w:ascii="Arial" w:hAnsi="Arial" w:cs="Arial"/>
          <w:sz w:val="24"/>
          <w:szCs w:val="24"/>
        </w:rPr>
      </w:pPr>
      <w:r w:rsidRPr="00BB7F45">
        <w:rPr>
          <w:rFonts w:ascii="Arial" w:hAnsi="Arial" w:cs="Arial"/>
          <w:sz w:val="24"/>
          <w:szCs w:val="24"/>
        </w:rPr>
        <w:t>Working with tenants to re-purpose our Housing Involvement Panel</w:t>
      </w:r>
      <w:r>
        <w:rPr>
          <w:rFonts w:ascii="Arial" w:hAnsi="Arial" w:cs="Arial"/>
          <w:sz w:val="24"/>
          <w:szCs w:val="24"/>
        </w:rPr>
        <w:t>.</w:t>
      </w:r>
    </w:p>
    <w:p w14:paraId="4D8281ED" w14:textId="0CC69105" w:rsidR="00BB7F45" w:rsidRDefault="00BB7F45" w:rsidP="004541A1">
      <w:pPr>
        <w:jc w:val="both"/>
        <w:rPr>
          <w:rFonts w:ascii="Arial" w:hAnsi="Arial" w:cs="Arial"/>
          <w:sz w:val="24"/>
          <w:szCs w:val="24"/>
        </w:rPr>
      </w:pPr>
      <w:r>
        <w:rPr>
          <w:rFonts w:ascii="Arial" w:hAnsi="Arial" w:cs="Arial"/>
          <w:noProof/>
          <w:u w:val="single"/>
        </w:rPr>
        <w:drawing>
          <wp:anchor distT="0" distB="0" distL="114300" distR="114300" simplePos="0" relativeHeight="251672576" behindDoc="0" locked="0" layoutInCell="1" allowOverlap="1" wp14:anchorId="1E21E47D" wp14:editId="15464819">
            <wp:simplePos x="0" y="0"/>
            <wp:positionH relativeFrom="margin">
              <wp:align>left</wp:align>
            </wp:positionH>
            <wp:positionV relativeFrom="paragraph">
              <wp:posOffset>294005</wp:posOffset>
            </wp:positionV>
            <wp:extent cx="4561205" cy="3040380"/>
            <wp:effectExtent l="0" t="0" r="0" b="7620"/>
            <wp:wrapSquare wrapText="bothSides"/>
            <wp:docPr id="1513428360" name="Picture 1513428360" descr="A person and person standing in front of a red ribb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and person standing in front of a red ribbon&#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61205" cy="3040380"/>
                    </a:xfrm>
                    <a:prstGeom prst="rect">
                      <a:avLst/>
                    </a:prstGeom>
                  </pic:spPr>
                </pic:pic>
              </a:graphicData>
            </a:graphic>
            <wp14:sizeRelH relativeFrom="page">
              <wp14:pctWidth>0</wp14:pctWidth>
            </wp14:sizeRelH>
            <wp14:sizeRelV relativeFrom="page">
              <wp14:pctHeight>0</wp14:pctHeight>
            </wp14:sizeRelV>
          </wp:anchor>
        </w:drawing>
      </w:r>
    </w:p>
    <w:p w14:paraId="30CE4C94" w14:textId="77777777" w:rsidR="00BB7F45" w:rsidRDefault="00BB7F45" w:rsidP="00BB7F45">
      <w:pPr>
        <w:rPr>
          <w:rFonts w:ascii="Arial" w:eastAsia="Times New Roman" w:hAnsi="Arial" w:cs="Arial"/>
          <w:sz w:val="24"/>
          <w:szCs w:val="24"/>
        </w:rPr>
      </w:pPr>
    </w:p>
    <w:p w14:paraId="7CD5304C" w14:textId="77777777" w:rsidR="00BB7F45" w:rsidRDefault="00BB7F45" w:rsidP="00BB7F45">
      <w:pPr>
        <w:rPr>
          <w:rFonts w:ascii="Arial" w:eastAsia="Times New Roman" w:hAnsi="Arial" w:cs="Arial"/>
          <w:sz w:val="24"/>
          <w:szCs w:val="24"/>
        </w:rPr>
      </w:pPr>
    </w:p>
    <w:p w14:paraId="49DD20B0" w14:textId="77777777" w:rsidR="00BB7F45" w:rsidRDefault="00BB7F45" w:rsidP="00BB7F45">
      <w:pPr>
        <w:rPr>
          <w:rFonts w:ascii="Arial" w:eastAsia="Times New Roman" w:hAnsi="Arial" w:cs="Arial"/>
          <w:sz w:val="24"/>
          <w:szCs w:val="24"/>
        </w:rPr>
      </w:pPr>
    </w:p>
    <w:p w14:paraId="6B0D0E3A" w14:textId="77777777" w:rsidR="00BB7F45" w:rsidRDefault="00BB7F45" w:rsidP="00BB7F45">
      <w:pPr>
        <w:rPr>
          <w:rFonts w:ascii="Arial" w:eastAsia="Times New Roman" w:hAnsi="Arial" w:cs="Arial"/>
          <w:sz w:val="24"/>
          <w:szCs w:val="24"/>
        </w:rPr>
      </w:pPr>
    </w:p>
    <w:p w14:paraId="4D3EF551" w14:textId="77777777" w:rsidR="00BB7F45" w:rsidRDefault="00BB7F45" w:rsidP="00BB7F45">
      <w:pPr>
        <w:rPr>
          <w:rFonts w:ascii="Arial" w:eastAsia="Times New Roman" w:hAnsi="Arial" w:cs="Arial"/>
          <w:sz w:val="24"/>
          <w:szCs w:val="24"/>
        </w:rPr>
      </w:pPr>
    </w:p>
    <w:p w14:paraId="151F4758" w14:textId="77777777" w:rsidR="00BB7F45" w:rsidRDefault="00BB7F45" w:rsidP="00BB7F45">
      <w:pPr>
        <w:rPr>
          <w:rFonts w:ascii="Arial" w:eastAsia="Times New Roman" w:hAnsi="Arial" w:cs="Arial"/>
          <w:sz w:val="24"/>
          <w:szCs w:val="24"/>
        </w:rPr>
      </w:pPr>
    </w:p>
    <w:p w14:paraId="71EED48C" w14:textId="77777777" w:rsidR="00BB7F45" w:rsidRDefault="00BB7F45" w:rsidP="00BB7F45">
      <w:pPr>
        <w:rPr>
          <w:rFonts w:ascii="Arial" w:eastAsia="Times New Roman" w:hAnsi="Arial" w:cs="Arial"/>
          <w:sz w:val="24"/>
          <w:szCs w:val="24"/>
        </w:rPr>
      </w:pPr>
    </w:p>
    <w:p w14:paraId="741C6148" w14:textId="77777777" w:rsidR="00BB7F45" w:rsidRDefault="00BB7F45" w:rsidP="00BB7F45">
      <w:pPr>
        <w:rPr>
          <w:rFonts w:ascii="Arial" w:eastAsia="Times New Roman" w:hAnsi="Arial" w:cs="Arial"/>
          <w:sz w:val="24"/>
          <w:szCs w:val="24"/>
        </w:rPr>
      </w:pPr>
    </w:p>
    <w:p w14:paraId="763BB634" w14:textId="77777777" w:rsidR="00BB7F45" w:rsidRDefault="00BB7F45" w:rsidP="00BB7F45">
      <w:pPr>
        <w:rPr>
          <w:rFonts w:ascii="Arial" w:eastAsia="Times New Roman" w:hAnsi="Arial" w:cs="Arial"/>
          <w:sz w:val="24"/>
          <w:szCs w:val="24"/>
        </w:rPr>
      </w:pPr>
    </w:p>
    <w:p w14:paraId="3914B117" w14:textId="77777777" w:rsidR="00BB7F45" w:rsidRDefault="00BB7F45" w:rsidP="00BB7F45">
      <w:pPr>
        <w:rPr>
          <w:rFonts w:ascii="Arial" w:eastAsia="Times New Roman" w:hAnsi="Arial" w:cs="Arial"/>
          <w:sz w:val="24"/>
          <w:szCs w:val="24"/>
        </w:rPr>
      </w:pPr>
    </w:p>
    <w:p w14:paraId="02C95E1D" w14:textId="77777777" w:rsidR="00BB7F45" w:rsidRDefault="00BB7F45" w:rsidP="00BB7F45">
      <w:pPr>
        <w:rPr>
          <w:rFonts w:ascii="Arial" w:eastAsia="Times New Roman" w:hAnsi="Arial" w:cs="Arial"/>
          <w:sz w:val="24"/>
          <w:szCs w:val="24"/>
        </w:rPr>
      </w:pPr>
    </w:p>
    <w:p w14:paraId="44C57E2B" w14:textId="69DA9D17" w:rsidR="00BB7F45" w:rsidRDefault="00BB7F45" w:rsidP="00BB7F45">
      <w:pPr>
        <w:rPr>
          <w:rFonts w:ascii="Arial" w:eastAsia="Times New Roman" w:hAnsi="Arial" w:cs="Arial"/>
          <w:sz w:val="24"/>
          <w:szCs w:val="24"/>
        </w:rPr>
      </w:pPr>
      <w:r>
        <w:rPr>
          <w:rFonts w:ascii="Arial" w:eastAsia="Times New Roman" w:hAnsi="Arial" w:cs="Arial"/>
          <w:sz w:val="24"/>
          <w:szCs w:val="24"/>
        </w:rPr>
        <w:t xml:space="preserve">Celebrating the new build bungalows in Thorpe </w:t>
      </w:r>
      <w:proofErr w:type="spellStart"/>
      <w:r>
        <w:rPr>
          <w:rFonts w:ascii="Arial" w:eastAsia="Times New Roman" w:hAnsi="Arial" w:cs="Arial"/>
          <w:sz w:val="24"/>
          <w:szCs w:val="24"/>
        </w:rPr>
        <w:t>Hesley</w:t>
      </w:r>
      <w:proofErr w:type="spellEnd"/>
      <w:r>
        <w:rPr>
          <w:rFonts w:ascii="Arial" w:eastAsia="Times New Roman" w:hAnsi="Arial" w:cs="Arial"/>
          <w:sz w:val="24"/>
          <w:szCs w:val="24"/>
        </w:rPr>
        <w:t>.</w:t>
      </w:r>
    </w:p>
    <w:p w14:paraId="31AB7AE0" w14:textId="77777777" w:rsidR="00BB7F45" w:rsidRDefault="00BB7F45" w:rsidP="00BB7F45">
      <w:pPr>
        <w:rPr>
          <w:rFonts w:ascii="Arial" w:hAnsi="Arial" w:cs="Arial"/>
          <w:sz w:val="24"/>
          <w:szCs w:val="24"/>
        </w:rPr>
      </w:pPr>
    </w:p>
    <w:p w14:paraId="1A95A889" w14:textId="77777777" w:rsidR="00BB7F45" w:rsidRDefault="00BB7F45" w:rsidP="00BB7F45">
      <w:pPr>
        <w:rPr>
          <w:rFonts w:ascii="Arial" w:hAnsi="Arial" w:cs="Arial"/>
          <w:sz w:val="24"/>
          <w:szCs w:val="24"/>
        </w:rPr>
      </w:pPr>
    </w:p>
    <w:p w14:paraId="25991FB4" w14:textId="4BC7D60C" w:rsidR="00BB7F45" w:rsidRDefault="00BB7F45" w:rsidP="00BB7F45">
      <w:pPr>
        <w:jc w:val="both"/>
        <w:rPr>
          <w:rFonts w:ascii="Arial" w:hAnsi="Arial" w:cs="Arial"/>
          <w:sz w:val="24"/>
          <w:szCs w:val="24"/>
        </w:rPr>
      </w:pPr>
      <w:r>
        <w:rPr>
          <w:noProof/>
        </w:rPr>
        <w:lastRenderedPageBreak/>
        <w:drawing>
          <wp:anchor distT="0" distB="0" distL="114300" distR="114300" simplePos="0" relativeHeight="251674624" behindDoc="0" locked="0" layoutInCell="1" allowOverlap="1" wp14:anchorId="4C6B6C37" wp14:editId="44800FF5">
            <wp:simplePos x="0" y="0"/>
            <wp:positionH relativeFrom="margin">
              <wp:align>center</wp:align>
            </wp:positionH>
            <wp:positionV relativeFrom="paragraph">
              <wp:posOffset>0</wp:posOffset>
            </wp:positionV>
            <wp:extent cx="4410710" cy="2941955"/>
            <wp:effectExtent l="0" t="0" r="8890" b="0"/>
            <wp:wrapSquare wrapText="bothSides"/>
            <wp:docPr id="2051171993" name="Picture 2051171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10710" cy="2941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A2F924" w14:textId="77777777" w:rsidR="00BB7F45" w:rsidRDefault="00BB7F45" w:rsidP="00BB7F45">
      <w:pPr>
        <w:jc w:val="both"/>
        <w:rPr>
          <w:rFonts w:ascii="Arial" w:hAnsi="Arial" w:cs="Arial"/>
          <w:sz w:val="24"/>
          <w:szCs w:val="24"/>
        </w:rPr>
      </w:pPr>
    </w:p>
    <w:p w14:paraId="133A44D0" w14:textId="77777777" w:rsidR="00BB7F45" w:rsidRDefault="00BB7F45" w:rsidP="00BB7F45">
      <w:pPr>
        <w:jc w:val="both"/>
        <w:rPr>
          <w:rFonts w:ascii="Arial" w:hAnsi="Arial" w:cs="Arial"/>
          <w:sz w:val="24"/>
          <w:szCs w:val="24"/>
        </w:rPr>
      </w:pPr>
    </w:p>
    <w:p w14:paraId="54FD8476" w14:textId="77777777" w:rsidR="00BB7F45" w:rsidRDefault="00BB7F45" w:rsidP="00BB7F45">
      <w:pPr>
        <w:jc w:val="both"/>
        <w:rPr>
          <w:rFonts w:ascii="Arial" w:hAnsi="Arial" w:cs="Arial"/>
          <w:sz w:val="24"/>
          <w:szCs w:val="24"/>
        </w:rPr>
      </w:pPr>
    </w:p>
    <w:p w14:paraId="5F6E77BC" w14:textId="77777777" w:rsidR="00BB7F45" w:rsidRDefault="00BB7F45" w:rsidP="00BB7F45">
      <w:pPr>
        <w:jc w:val="both"/>
        <w:rPr>
          <w:rFonts w:ascii="Arial" w:hAnsi="Arial" w:cs="Arial"/>
          <w:sz w:val="24"/>
          <w:szCs w:val="24"/>
        </w:rPr>
      </w:pPr>
    </w:p>
    <w:p w14:paraId="55F4DC0E" w14:textId="77777777" w:rsidR="00BB7F45" w:rsidRDefault="00BB7F45" w:rsidP="00BB7F45">
      <w:pPr>
        <w:jc w:val="both"/>
        <w:rPr>
          <w:rFonts w:ascii="Arial" w:hAnsi="Arial" w:cs="Arial"/>
          <w:sz w:val="24"/>
          <w:szCs w:val="24"/>
        </w:rPr>
      </w:pPr>
    </w:p>
    <w:p w14:paraId="12A0D475" w14:textId="77777777" w:rsidR="00BB7F45" w:rsidRDefault="00BB7F45" w:rsidP="00BB7F45">
      <w:pPr>
        <w:jc w:val="both"/>
        <w:rPr>
          <w:rFonts w:ascii="Arial" w:hAnsi="Arial" w:cs="Arial"/>
          <w:sz w:val="24"/>
          <w:szCs w:val="24"/>
        </w:rPr>
      </w:pPr>
    </w:p>
    <w:p w14:paraId="5C52A575" w14:textId="77777777" w:rsidR="00BB7F45" w:rsidRDefault="00BB7F45" w:rsidP="00BB7F45">
      <w:pPr>
        <w:jc w:val="both"/>
        <w:rPr>
          <w:rFonts w:ascii="Arial" w:hAnsi="Arial" w:cs="Arial"/>
          <w:sz w:val="24"/>
          <w:szCs w:val="24"/>
        </w:rPr>
      </w:pPr>
    </w:p>
    <w:p w14:paraId="16CE0154" w14:textId="77777777" w:rsidR="00BB7F45" w:rsidRDefault="00BB7F45" w:rsidP="00BB7F45">
      <w:pPr>
        <w:jc w:val="both"/>
        <w:rPr>
          <w:rFonts w:ascii="Arial" w:hAnsi="Arial" w:cs="Arial"/>
          <w:sz w:val="24"/>
          <w:szCs w:val="24"/>
        </w:rPr>
      </w:pPr>
    </w:p>
    <w:p w14:paraId="739CD9F5" w14:textId="77777777" w:rsidR="00BB7F45" w:rsidRDefault="00BB7F45" w:rsidP="00BB7F45">
      <w:pPr>
        <w:jc w:val="both"/>
        <w:rPr>
          <w:rFonts w:ascii="Arial" w:hAnsi="Arial" w:cs="Arial"/>
          <w:sz w:val="24"/>
          <w:szCs w:val="24"/>
        </w:rPr>
      </w:pPr>
    </w:p>
    <w:p w14:paraId="5517311B" w14:textId="77777777" w:rsidR="00BB7F45" w:rsidRDefault="00BB7F45" w:rsidP="00BB7F45">
      <w:pPr>
        <w:jc w:val="both"/>
        <w:rPr>
          <w:rFonts w:ascii="Arial" w:hAnsi="Arial" w:cs="Arial"/>
          <w:sz w:val="24"/>
          <w:szCs w:val="24"/>
        </w:rPr>
      </w:pPr>
    </w:p>
    <w:p w14:paraId="60AF5830" w14:textId="636281B7" w:rsidR="00BB7F45" w:rsidRPr="00157DF7" w:rsidRDefault="00BB7F45" w:rsidP="00BB7F45">
      <w:pPr>
        <w:jc w:val="both"/>
        <w:rPr>
          <w:rFonts w:ascii="Arial" w:hAnsi="Arial" w:cs="Arial"/>
          <w:sz w:val="24"/>
          <w:szCs w:val="24"/>
        </w:rPr>
      </w:pPr>
      <w:r w:rsidRPr="00157DF7">
        <w:rPr>
          <w:rFonts w:ascii="Arial" w:hAnsi="Arial" w:cs="Arial"/>
          <w:sz w:val="24"/>
          <w:szCs w:val="24"/>
        </w:rPr>
        <w:t xml:space="preserve">Tasha Vaughan was awarded an ARCH Community Champion award for her dedication and willingness to give to the community by starting a youth football team with mentoring programmes, workshops, and extracurricular activities that have positively impacted the lives of countless young people in </w:t>
      </w:r>
      <w:proofErr w:type="spellStart"/>
      <w:r w:rsidRPr="00157DF7">
        <w:rPr>
          <w:rFonts w:ascii="Arial" w:hAnsi="Arial" w:cs="Arial"/>
          <w:sz w:val="24"/>
          <w:szCs w:val="24"/>
        </w:rPr>
        <w:t>Ferham</w:t>
      </w:r>
      <w:proofErr w:type="spellEnd"/>
      <w:r w:rsidRPr="00157DF7">
        <w:rPr>
          <w:rFonts w:ascii="Arial" w:hAnsi="Arial" w:cs="Arial"/>
          <w:sz w:val="24"/>
          <w:szCs w:val="24"/>
        </w:rPr>
        <w:t xml:space="preserve">. </w:t>
      </w:r>
    </w:p>
    <w:p w14:paraId="41D71483" w14:textId="77777777" w:rsidR="00BB7F45" w:rsidRDefault="00BB7F45" w:rsidP="00BB7F45">
      <w:pPr>
        <w:rPr>
          <w:rFonts w:ascii="Arial" w:hAnsi="Arial" w:cs="Arial"/>
          <w:sz w:val="24"/>
          <w:szCs w:val="24"/>
        </w:rPr>
      </w:pPr>
    </w:p>
    <w:p w14:paraId="733AAEB8" w14:textId="77777777" w:rsidR="00BB7F45" w:rsidRDefault="00BB7F45" w:rsidP="00BB7F45">
      <w:pPr>
        <w:rPr>
          <w:rFonts w:ascii="Arial" w:hAnsi="Arial" w:cs="Arial"/>
          <w:sz w:val="24"/>
          <w:szCs w:val="24"/>
        </w:rPr>
      </w:pPr>
    </w:p>
    <w:p w14:paraId="72054ACF" w14:textId="77777777" w:rsidR="00BB7F45" w:rsidRDefault="00BB7F45" w:rsidP="00BB7F45">
      <w:pPr>
        <w:rPr>
          <w:rFonts w:ascii="Arial" w:hAnsi="Arial" w:cs="Arial"/>
          <w:sz w:val="24"/>
          <w:szCs w:val="24"/>
        </w:rPr>
      </w:pPr>
      <w:r>
        <w:rPr>
          <w:noProof/>
        </w:rPr>
        <w:drawing>
          <wp:anchor distT="0" distB="0" distL="114300" distR="114300" simplePos="0" relativeHeight="251676672" behindDoc="0" locked="0" layoutInCell="1" allowOverlap="1" wp14:anchorId="08398114" wp14:editId="64B563F8">
            <wp:simplePos x="0" y="0"/>
            <wp:positionH relativeFrom="margin">
              <wp:posOffset>-21590</wp:posOffset>
            </wp:positionH>
            <wp:positionV relativeFrom="paragraph">
              <wp:posOffset>274320</wp:posOffset>
            </wp:positionV>
            <wp:extent cx="5050155" cy="3366770"/>
            <wp:effectExtent l="0" t="0" r="0" b="5080"/>
            <wp:wrapSquare wrapText="bothSides"/>
            <wp:docPr id="1345256363" name="Picture 1345256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50155" cy="33667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Tenant Open Day 2023</w:t>
      </w:r>
    </w:p>
    <w:p w14:paraId="5013D784" w14:textId="77777777" w:rsidR="00BB7F45" w:rsidRDefault="00BB7F45" w:rsidP="00BB7F45">
      <w:pPr>
        <w:rPr>
          <w:rFonts w:ascii="Arial" w:hAnsi="Arial" w:cs="Arial"/>
          <w:sz w:val="24"/>
          <w:szCs w:val="24"/>
        </w:rPr>
      </w:pPr>
    </w:p>
    <w:p w14:paraId="243FC795" w14:textId="77777777" w:rsidR="00BB7F45" w:rsidRDefault="00BB7F45" w:rsidP="00BB7F45">
      <w:pPr>
        <w:rPr>
          <w:rFonts w:ascii="Arial" w:hAnsi="Arial" w:cs="Arial"/>
          <w:sz w:val="24"/>
          <w:szCs w:val="24"/>
        </w:rPr>
      </w:pPr>
    </w:p>
    <w:p w14:paraId="3DD876CC" w14:textId="77777777" w:rsidR="00BB7F45" w:rsidRDefault="00BB7F45" w:rsidP="00BB7F45">
      <w:pPr>
        <w:rPr>
          <w:rFonts w:ascii="Arial" w:hAnsi="Arial" w:cs="Arial"/>
          <w:sz w:val="24"/>
          <w:szCs w:val="24"/>
        </w:rPr>
      </w:pPr>
    </w:p>
    <w:p w14:paraId="34523784" w14:textId="77777777" w:rsidR="00BB7F45" w:rsidRDefault="00BB7F45" w:rsidP="00BB7F45">
      <w:pPr>
        <w:rPr>
          <w:rFonts w:ascii="Arial" w:hAnsi="Arial" w:cs="Arial"/>
          <w:sz w:val="24"/>
          <w:szCs w:val="24"/>
        </w:rPr>
      </w:pPr>
    </w:p>
    <w:p w14:paraId="5128A0C3" w14:textId="77777777" w:rsidR="00BB7F45" w:rsidRDefault="00BB7F45" w:rsidP="00BB7F45">
      <w:pPr>
        <w:rPr>
          <w:rFonts w:ascii="Arial" w:hAnsi="Arial" w:cs="Arial"/>
          <w:sz w:val="24"/>
          <w:szCs w:val="24"/>
        </w:rPr>
      </w:pPr>
    </w:p>
    <w:p w14:paraId="1EAC4291" w14:textId="77777777" w:rsidR="00BB7F45" w:rsidRDefault="00BB7F45" w:rsidP="00BB7F45">
      <w:pPr>
        <w:rPr>
          <w:rFonts w:ascii="Arial" w:hAnsi="Arial" w:cs="Arial"/>
          <w:sz w:val="24"/>
          <w:szCs w:val="24"/>
        </w:rPr>
      </w:pPr>
    </w:p>
    <w:p w14:paraId="51827377" w14:textId="77777777" w:rsidR="00BB7F45" w:rsidRDefault="00BB7F45" w:rsidP="00BB7F45">
      <w:pPr>
        <w:rPr>
          <w:rFonts w:ascii="Arial" w:hAnsi="Arial" w:cs="Arial"/>
          <w:sz w:val="24"/>
          <w:szCs w:val="24"/>
        </w:rPr>
      </w:pPr>
    </w:p>
    <w:p w14:paraId="14947E51" w14:textId="77777777" w:rsidR="00BB7F45" w:rsidRDefault="00BB7F45" w:rsidP="00BB7F45">
      <w:pPr>
        <w:rPr>
          <w:rFonts w:ascii="Arial" w:hAnsi="Arial" w:cs="Arial"/>
          <w:sz w:val="24"/>
          <w:szCs w:val="24"/>
        </w:rPr>
      </w:pPr>
    </w:p>
    <w:p w14:paraId="6D400AFA" w14:textId="0D6E5D8F" w:rsidR="00BB7F45" w:rsidRDefault="00BB7F45" w:rsidP="00BB7F45">
      <w:pPr>
        <w:rPr>
          <w:rFonts w:ascii="Arial" w:hAnsi="Arial" w:cs="Arial"/>
          <w:sz w:val="24"/>
          <w:szCs w:val="24"/>
        </w:rPr>
      </w:pPr>
    </w:p>
    <w:p w14:paraId="373AF5BD" w14:textId="77777777" w:rsidR="00BB7F45" w:rsidRDefault="00BB7F45" w:rsidP="00BB7F45">
      <w:pPr>
        <w:rPr>
          <w:rFonts w:ascii="Arial" w:hAnsi="Arial" w:cs="Arial"/>
          <w:sz w:val="24"/>
          <w:szCs w:val="24"/>
        </w:rPr>
      </w:pPr>
    </w:p>
    <w:p w14:paraId="6BF23810" w14:textId="77777777" w:rsidR="00BB7F45" w:rsidRDefault="00BB7F45" w:rsidP="00BB7F45">
      <w:pPr>
        <w:rPr>
          <w:rFonts w:ascii="Arial" w:hAnsi="Arial" w:cs="Arial"/>
          <w:sz w:val="24"/>
          <w:szCs w:val="24"/>
        </w:rPr>
      </w:pPr>
    </w:p>
    <w:p w14:paraId="465DA6F0" w14:textId="77777777" w:rsidR="00BB7F45" w:rsidRDefault="00BB7F45" w:rsidP="00BB7F45">
      <w:pPr>
        <w:rPr>
          <w:rFonts w:ascii="Arial" w:hAnsi="Arial" w:cs="Arial"/>
          <w:sz w:val="24"/>
          <w:szCs w:val="24"/>
        </w:rPr>
      </w:pPr>
      <w:r>
        <w:rPr>
          <w:noProof/>
        </w:rPr>
        <w:lastRenderedPageBreak/>
        <w:drawing>
          <wp:anchor distT="0" distB="0" distL="114300" distR="114300" simplePos="0" relativeHeight="251678720" behindDoc="0" locked="0" layoutInCell="1" allowOverlap="1" wp14:anchorId="65459AD4" wp14:editId="3A5195BA">
            <wp:simplePos x="0" y="0"/>
            <wp:positionH relativeFrom="column">
              <wp:posOffset>-259715</wp:posOffset>
            </wp:positionH>
            <wp:positionV relativeFrom="paragraph">
              <wp:posOffset>0</wp:posOffset>
            </wp:positionV>
            <wp:extent cx="3856990" cy="2891790"/>
            <wp:effectExtent l="0" t="0" r="0" b="3810"/>
            <wp:wrapSquare wrapText="bothSides"/>
            <wp:docPr id="2023866387" name="Picture 202386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56990" cy="2891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DA1909" w14:textId="0FC2F35F" w:rsidR="00BB7F45" w:rsidRDefault="00BB7F45" w:rsidP="00BB7F45">
      <w:pPr>
        <w:rPr>
          <w:rFonts w:ascii="Arial" w:hAnsi="Arial" w:cs="Arial"/>
          <w:sz w:val="24"/>
          <w:szCs w:val="24"/>
        </w:rPr>
      </w:pPr>
      <w:r>
        <w:rPr>
          <w:rFonts w:ascii="Arial" w:hAnsi="Arial" w:cs="Arial"/>
          <w:sz w:val="24"/>
          <w:szCs w:val="24"/>
        </w:rPr>
        <w:t xml:space="preserve">Residents enjoying an activity at </w:t>
      </w:r>
      <w:r>
        <w:rPr>
          <w:rFonts w:ascii="Arial" w:hAnsi="Arial" w:cs="Arial"/>
          <w:sz w:val="24"/>
          <w:szCs w:val="24"/>
        </w:rPr>
        <w:t xml:space="preserve">Peregrine </w:t>
      </w:r>
      <w:r>
        <w:rPr>
          <w:rFonts w:ascii="Arial" w:hAnsi="Arial" w:cs="Arial"/>
          <w:sz w:val="24"/>
          <w:szCs w:val="24"/>
        </w:rPr>
        <w:t xml:space="preserve">Way Neighbourhood Centre. </w:t>
      </w:r>
    </w:p>
    <w:p w14:paraId="76FF2B8F" w14:textId="77777777" w:rsidR="00BB7F45" w:rsidRPr="00531498" w:rsidRDefault="00BB7F45" w:rsidP="00BB7F45">
      <w:pPr>
        <w:rPr>
          <w:rFonts w:ascii="Arial" w:hAnsi="Arial" w:cs="Arial"/>
          <w:sz w:val="24"/>
          <w:szCs w:val="24"/>
        </w:rPr>
      </w:pPr>
    </w:p>
    <w:p w14:paraId="3636FD1E" w14:textId="77777777" w:rsidR="00BB7F45" w:rsidRPr="00531498" w:rsidRDefault="00BB7F45" w:rsidP="00BB7F45">
      <w:pPr>
        <w:rPr>
          <w:rFonts w:ascii="Arial" w:hAnsi="Arial" w:cs="Arial"/>
          <w:sz w:val="24"/>
          <w:szCs w:val="24"/>
        </w:rPr>
      </w:pPr>
    </w:p>
    <w:p w14:paraId="76993E96" w14:textId="77777777" w:rsidR="00BB7F45" w:rsidRPr="00531498" w:rsidRDefault="00BB7F45" w:rsidP="00BB7F45">
      <w:pPr>
        <w:rPr>
          <w:rFonts w:ascii="Arial" w:hAnsi="Arial" w:cs="Arial"/>
          <w:sz w:val="24"/>
          <w:szCs w:val="24"/>
        </w:rPr>
      </w:pPr>
    </w:p>
    <w:p w14:paraId="700306C3" w14:textId="77777777" w:rsidR="00BB7F45" w:rsidRPr="00531498" w:rsidRDefault="00BB7F45" w:rsidP="00BB7F45">
      <w:pPr>
        <w:rPr>
          <w:rFonts w:ascii="Arial" w:hAnsi="Arial" w:cs="Arial"/>
          <w:sz w:val="24"/>
          <w:szCs w:val="24"/>
        </w:rPr>
      </w:pPr>
    </w:p>
    <w:p w14:paraId="3F2753DC" w14:textId="77777777" w:rsidR="00BB7F45" w:rsidRPr="00531498" w:rsidRDefault="00BB7F45" w:rsidP="00BB7F45">
      <w:pPr>
        <w:rPr>
          <w:rFonts w:ascii="Arial" w:hAnsi="Arial" w:cs="Arial"/>
          <w:sz w:val="24"/>
          <w:szCs w:val="24"/>
        </w:rPr>
      </w:pPr>
    </w:p>
    <w:p w14:paraId="62C903D9" w14:textId="77777777" w:rsidR="00BB7F45" w:rsidRPr="00531498" w:rsidRDefault="00BB7F45" w:rsidP="00BB7F45">
      <w:pPr>
        <w:rPr>
          <w:rFonts w:ascii="Arial" w:hAnsi="Arial" w:cs="Arial"/>
          <w:sz w:val="24"/>
          <w:szCs w:val="24"/>
        </w:rPr>
      </w:pPr>
    </w:p>
    <w:p w14:paraId="54A58F5F" w14:textId="77777777" w:rsidR="00BB7F45" w:rsidRDefault="00BB7F45" w:rsidP="00BB7F45">
      <w:pPr>
        <w:rPr>
          <w:rFonts w:ascii="Arial" w:hAnsi="Arial" w:cs="Arial"/>
          <w:sz w:val="24"/>
          <w:szCs w:val="24"/>
        </w:rPr>
      </w:pPr>
    </w:p>
    <w:p w14:paraId="783F2F52" w14:textId="4132CA84" w:rsidR="00BB7F45" w:rsidRDefault="00BB7F45" w:rsidP="00BB7F45">
      <w:pPr>
        <w:tabs>
          <w:tab w:val="left" w:pos="953"/>
        </w:tabs>
        <w:rPr>
          <w:rFonts w:ascii="Arial" w:hAnsi="Arial" w:cs="Arial"/>
          <w:sz w:val="24"/>
          <w:szCs w:val="24"/>
        </w:rPr>
      </w:pPr>
      <w:r>
        <w:rPr>
          <w:rFonts w:ascii="Arial" w:hAnsi="Arial" w:cs="Arial"/>
          <w:sz w:val="24"/>
          <w:szCs w:val="24"/>
        </w:rPr>
        <w:tab/>
      </w:r>
      <w:r>
        <w:rPr>
          <w:noProof/>
        </w:rPr>
        <w:drawing>
          <wp:anchor distT="0" distB="0" distL="114300" distR="114300" simplePos="0" relativeHeight="251680768" behindDoc="0" locked="0" layoutInCell="1" allowOverlap="1" wp14:anchorId="31D1850F" wp14:editId="4DEA5D7A">
            <wp:simplePos x="0" y="0"/>
            <wp:positionH relativeFrom="column">
              <wp:posOffset>-233518</wp:posOffset>
            </wp:positionH>
            <wp:positionV relativeFrom="paragraph">
              <wp:posOffset>255905</wp:posOffset>
            </wp:positionV>
            <wp:extent cx="3876040" cy="2583180"/>
            <wp:effectExtent l="0" t="0" r="0"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76040" cy="2583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07459E" w14:textId="3ADEC89D" w:rsidR="00BB7F45" w:rsidRDefault="00BB7F45" w:rsidP="00BB7F45">
      <w:pPr>
        <w:tabs>
          <w:tab w:val="left" w:pos="5959"/>
        </w:tabs>
        <w:rPr>
          <w:rFonts w:ascii="Arial" w:hAnsi="Arial" w:cs="Arial"/>
          <w:sz w:val="24"/>
          <w:szCs w:val="24"/>
        </w:rPr>
      </w:pPr>
      <w:r>
        <w:rPr>
          <w:rFonts w:ascii="Arial" w:hAnsi="Arial" w:cs="Arial"/>
          <w:sz w:val="24"/>
          <w:szCs w:val="24"/>
        </w:rPr>
        <w:t xml:space="preserve">Breaking ground at Greenfield Road in Herringthorpe. </w:t>
      </w:r>
    </w:p>
    <w:p w14:paraId="5106765F" w14:textId="77777777" w:rsidR="00BB7F45" w:rsidRPr="00C017C0" w:rsidRDefault="00BB7F45" w:rsidP="00BB7F45">
      <w:pPr>
        <w:rPr>
          <w:rFonts w:ascii="Arial" w:hAnsi="Arial" w:cs="Arial"/>
          <w:sz w:val="24"/>
          <w:szCs w:val="24"/>
        </w:rPr>
      </w:pPr>
    </w:p>
    <w:p w14:paraId="7FF7E849" w14:textId="77777777" w:rsidR="00BB7F45" w:rsidRPr="00C017C0" w:rsidRDefault="00BB7F45" w:rsidP="00BB7F45">
      <w:pPr>
        <w:rPr>
          <w:rFonts w:ascii="Arial" w:hAnsi="Arial" w:cs="Arial"/>
          <w:sz w:val="24"/>
          <w:szCs w:val="24"/>
        </w:rPr>
      </w:pPr>
    </w:p>
    <w:p w14:paraId="64972730" w14:textId="77777777" w:rsidR="00BB7F45" w:rsidRPr="00C017C0" w:rsidRDefault="00BB7F45" w:rsidP="00BB7F45">
      <w:pPr>
        <w:rPr>
          <w:rFonts w:ascii="Arial" w:hAnsi="Arial" w:cs="Arial"/>
          <w:sz w:val="24"/>
          <w:szCs w:val="24"/>
        </w:rPr>
      </w:pPr>
    </w:p>
    <w:p w14:paraId="15C74138" w14:textId="77777777" w:rsidR="00BB7F45" w:rsidRPr="00C017C0" w:rsidRDefault="00BB7F45" w:rsidP="00BB7F45">
      <w:pPr>
        <w:rPr>
          <w:rFonts w:ascii="Arial" w:hAnsi="Arial" w:cs="Arial"/>
          <w:sz w:val="24"/>
          <w:szCs w:val="24"/>
        </w:rPr>
      </w:pPr>
    </w:p>
    <w:p w14:paraId="181DC096" w14:textId="77777777" w:rsidR="00BB7F45" w:rsidRPr="00C017C0" w:rsidRDefault="00BB7F45" w:rsidP="00BB7F45">
      <w:pPr>
        <w:rPr>
          <w:rFonts w:ascii="Arial" w:hAnsi="Arial" w:cs="Arial"/>
          <w:sz w:val="24"/>
          <w:szCs w:val="24"/>
        </w:rPr>
      </w:pPr>
    </w:p>
    <w:p w14:paraId="4871F9A8" w14:textId="77777777" w:rsidR="00BB7F45" w:rsidRDefault="00BB7F45" w:rsidP="00BB7F45">
      <w:pPr>
        <w:rPr>
          <w:rFonts w:ascii="Arial" w:hAnsi="Arial" w:cs="Arial"/>
          <w:sz w:val="24"/>
          <w:szCs w:val="24"/>
        </w:rPr>
      </w:pPr>
    </w:p>
    <w:p w14:paraId="57838097" w14:textId="77777777" w:rsidR="00BB7F45" w:rsidRDefault="00BB7F45" w:rsidP="00BB7F45">
      <w:pPr>
        <w:rPr>
          <w:rFonts w:ascii="Arial" w:hAnsi="Arial" w:cs="Arial"/>
          <w:sz w:val="24"/>
          <w:szCs w:val="24"/>
        </w:rPr>
      </w:pPr>
    </w:p>
    <w:p w14:paraId="6AE90389" w14:textId="4AEC8E71" w:rsidR="00BB7F45" w:rsidRPr="00C017C0" w:rsidRDefault="00BB7F45" w:rsidP="00BB7F45">
      <w:pPr>
        <w:rPr>
          <w:rFonts w:ascii="Arial" w:hAnsi="Arial" w:cs="Arial"/>
          <w:sz w:val="24"/>
          <w:szCs w:val="24"/>
        </w:rPr>
      </w:pPr>
      <w:r>
        <w:rPr>
          <w:rFonts w:ascii="Arial" w:hAnsi="Arial" w:cs="Arial"/>
          <w:noProof/>
          <w:sz w:val="24"/>
          <w:szCs w:val="24"/>
        </w:rPr>
        <w:lastRenderedPageBreak/>
        <w:drawing>
          <wp:anchor distT="0" distB="0" distL="114300" distR="114300" simplePos="0" relativeHeight="251681792" behindDoc="0" locked="0" layoutInCell="1" allowOverlap="1" wp14:anchorId="3310E0AC" wp14:editId="2987E7AC">
            <wp:simplePos x="0" y="0"/>
            <wp:positionH relativeFrom="margin">
              <wp:posOffset>-292735</wp:posOffset>
            </wp:positionH>
            <wp:positionV relativeFrom="paragraph">
              <wp:posOffset>0</wp:posOffset>
            </wp:positionV>
            <wp:extent cx="3996690" cy="2997200"/>
            <wp:effectExtent l="0" t="0" r="3810" b="0"/>
            <wp:wrapSquare wrapText="bothSides"/>
            <wp:docPr id="1687474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474481" name="Picture 1687474481"/>
                    <pic:cNvPicPr/>
                  </pic:nvPicPr>
                  <pic:blipFill>
                    <a:blip r:embed="rId20">
                      <a:extLst>
                        <a:ext uri="{28A0092B-C50C-407E-A947-70E740481C1C}">
                          <a14:useLocalDpi xmlns:a14="http://schemas.microsoft.com/office/drawing/2010/main" val="0"/>
                        </a:ext>
                      </a:extLst>
                    </a:blip>
                    <a:stretch>
                      <a:fillRect/>
                    </a:stretch>
                  </pic:blipFill>
                  <pic:spPr>
                    <a:xfrm>
                      <a:off x="0" y="0"/>
                      <a:ext cx="3996690" cy="29972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4"/>
          <w:szCs w:val="24"/>
        </w:rPr>
        <w:t>A skip day in Maltby</w:t>
      </w:r>
      <w:r w:rsidR="00016A87">
        <w:rPr>
          <w:rFonts w:ascii="Arial" w:hAnsi="Arial" w:cs="Arial"/>
          <w:sz w:val="24"/>
          <w:szCs w:val="24"/>
        </w:rPr>
        <w:t xml:space="preserve">. </w:t>
      </w:r>
    </w:p>
    <w:p w14:paraId="17F97CA3" w14:textId="77777777" w:rsidR="00BB7F45" w:rsidRDefault="00BB7F45" w:rsidP="004541A1">
      <w:pPr>
        <w:jc w:val="both"/>
      </w:pPr>
    </w:p>
    <w:p w14:paraId="4A005A9B" w14:textId="77777777" w:rsidR="00BB7F45" w:rsidRDefault="00BB7F45" w:rsidP="004541A1">
      <w:pPr>
        <w:jc w:val="both"/>
      </w:pPr>
    </w:p>
    <w:p w14:paraId="556E2B02" w14:textId="77777777" w:rsidR="00BB7F45" w:rsidRDefault="00BB7F45" w:rsidP="004541A1">
      <w:pPr>
        <w:jc w:val="both"/>
      </w:pPr>
    </w:p>
    <w:p w14:paraId="6458747B" w14:textId="77777777" w:rsidR="00BB7F45" w:rsidRDefault="00BB7F45" w:rsidP="004541A1">
      <w:pPr>
        <w:jc w:val="both"/>
      </w:pPr>
    </w:p>
    <w:p w14:paraId="3D8A1F40" w14:textId="77777777" w:rsidR="00BB7F45" w:rsidRDefault="00BB7F45" w:rsidP="004541A1">
      <w:pPr>
        <w:jc w:val="both"/>
      </w:pPr>
    </w:p>
    <w:p w14:paraId="2EEE8F16" w14:textId="77777777" w:rsidR="00BB7F45" w:rsidRDefault="00BB7F45" w:rsidP="004541A1">
      <w:pPr>
        <w:jc w:val="both"/>
      </w:pPr>
    </w:p>
    <w:p w14:paraId="7C221AD0" w14:textId="77777777" w:rsidR="00BB7F45" w:rsidRDefault="00BB7F45" w:rsidP="004541A1">
      <w:pPr>
        <w:jc w:val="both"/>
      </w:pPr>
    </w:p>
    <w:p w14:paraId="0EDBA4A1" w14:textId="77777777" w:rsidR="00BB7F45" w:rsidRDefault="00BB7F45" w:rsidP="004541A1">
      <w:pPr>
        <w:jc w:val="both"/>
      </w:pPr>
    </w:p>
    <w:p w14:paraId="20FB7769" w14:textId="77777777" w:rsidR="00BB7F45" w:rsidRDefault="00BB7F45" w:rsidP="004541A1">
      <w:pPr>
        <w:jc w:val="both"/>
      </w:pPr>
    </w:p>
    <w:p w14:paraId="01DF8BB5" w14:textId="77777777" w:rsidR="00BB7F45" w:rsidRDefault="00BB7F45" w:rsidP="004541A1">
      <w:pPr>
        <w:jc w:val="both"/>
      </w:pPr>
    </w:p>
    <w:p w14:paraId="16537205" w14:textId="3A098350" w:rsidR="00BB7F45" w:rsidRDefault="00BB7F45" w:rsidP="004541A1">
      <w:pPr>
        <w:jc w:val="both"/>
      </w:pPr>
      <w:r>
        <w:rPr>
          <w:noProof/>
        </w:rPr>
        <w:drawing>
          <wp:anchor distT="0" distB="0" distL="114300" distR="114300" simplePos="0" relativeHeight="251683840" behindDoc="0" locked="0" layoutInCell="1" allowOverlap="1" wp14:anchorId="3144213D" wp14:editId="74954A5E">
            <wp:simplePos x="0" y="0"/>
            <wp:positionH relativeFrom="column">
              <wp:posOffset>-276860</wp:posOffset>
            </wp:positionH>
            <wp:positionV relativeFrom="paragraph">
              <wp:posOffset>137795</wp:posOffset>
            </wp:positionV>
            <wp:extent cx="3997325" cy="2996565"/>
            <wp:effectExtent l="0" t="0" r="317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97325" cy="2996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3C8697" w14:textId="4A93728A" w:rsidR="00BB7F45" w:rsidRDefault="00016A87" w:rsidP="004541A1">
      <w:pPr>
        <w:jc w:val="both"/>
        <w:rPr>
          <w:rFonts w:ascii="Arial" w:hAnsi="Arial" w:cs="Arial"/>
          <w:sz w:val="24"/>
          <w:szCs w:val="24"/>
        </w:rPr>
      </w:pPr>
      <w:r w:rsidRPr="00016A87">
        <w:rPr>
          <w:rFonts w:ascii="Arial" w:hAnsi="Arial" w:cs="Arial"/>
          <w:sz w:val="24"/>
          <w:szCs w:val="24"/>
        </w:rPr>
        <w:t>Celebrating the retrofitted homes in Maltby</w:t>
      </w:r>
      <w:r>
        <w:rPr>
          <w:rFonts w:ascii="Arial" w:hAnsi="Arial" w:cs="Arial"/>
          <w:sz w:val="24"/>
          <w:szCs w:val="24"/>
        </w:rPr>
        <w:t>.</w:t>
      </w:r>
    </w:p>
    <w:p w14:paraId="4967D7D7" w14:textId="77777777" w:rsidR="00016A87" w:rsidRPr="00016A87" w:rsidRDefault="00016A87" w:rsidP="00016A87">
      <w:pPr>
        <w:rPr>
          <w:rFonts w:ascii="Arial" w:hAnsi="Arial" w:cs="Arial"/>
          <w:sz w:val="24"/>
          <w:szCs w:val="24"/>
        </w:rPr>
      </w:pPr>
    </w:p>
    <w:p w14:paraId="5EB56477" w14:textId="77777777" w:rsidR="00016A87" w:rsidRPr="00016A87" w:rsidRDefault="00016A87" w:rsidP="00016A87">
      <w:pPr>
        <w:rPr>
          <w:rFonts w:ascii="Arial" w:hAnsi="Arial" w:cs="Arial"/>
          <w:sz w:val="24"/>
          <w:szCs w:val="24"/>
        </w:rPr>
      </w:pPr>
    </w:p>
    <w:p w14:paraId="6A4B6EB8" w14:textId="77777777" w:rsidR="00016A87" w:rsidRPr="00016A87" w:rsidRDefault="00016A87" w:rsidP="00016A87">
      <w:pPr>
        <w:rPr>
          <w:rFonts w:ascii="Arial" w:hAnsi="Arial" w:cs="Arial"/>
          <w:sz w:val="24"/>
          <w:szCs w:val="24"/>
        </w:rPr>
      </w:pPr>
    </w:p>
    <w:p w14:paraId="3646E072" w14:textId="77777777" w:rsidR="00016A87" w:rsidRPr="00016A87" w:rsidRDefault="00016A87" w:rsidP="00016A87">
      <w:pPr>
        <w:rPr>
          <w:rFonts w:ascii="Arial" w:hAnsi="Arial" w:cs="Arial"/>
          <w:sz w:val="24"/>
          <w:szCs w:val="24"/>
        </w:rPr>
      </w:pPr>
    </w:p>
    <w:p w14:paraId="76904CA1" w14:textId="77777777" w:rsidR="00016A87" w:rsidRPr="00016A87" w:rsidRDefault="00016A87" w:rsidP="00016A87">
      <w:pPr>
        <w:rPr>
          <w:rFonts w:ascii="Arial" w:hAnsi="Arial" w:cs="Arial"/>
          <w:sz w:val="24"/>
          <w:szCs w:val="24"/>
        </w:rPr>
      </w:pPr>
    </w:p>
    <w:p w14:paraId="4B647FB9" w14:textId="77777777" w:rsidR="00016A87" w:rsidRPr="00016A87" w:rsidRDefault="00016A87" w:rsidP="00016A87">
      <w:pPr>
        <w:rPr>
          <w:rFonts w:ascii="Arial" w:hAnsi="Arial" w:cs="Arial"/>
          <w:sz w:val="24"/>
          <w:szCs w:val="24"/>
        </w:rPr>
      </w:pPr>
    </w:p>
    <w:p w14:paraId="2431918F" w14:textId="77777777" w:rsidR="00016A87" w:rsidRPr="00016A87" w:rsidRDefault="00016A87" w:rsidP="00016A87">
      <w:pPr>
        <w:rPr>
          <w:rFonts w:ascii="Arial" w:hAnsi="Arial" w:cs="Arial"/>
          <w:sz w:val="24"/>
          <w:szCs w:val="24"/>
        </w:rPr>
      </w:pPr>
    </w:p>
    <w:p w14:paraId="3B078A42" w14:textId="77777777" w:rsidR="00016A87" w:rsidRDefault="00016A87" w:rsidP="00016A87">
      <w:pPr>
        <w:rPr>
          <w:rFonts w:ascii="Arial" w:hAnsi="Arial" w:cs="Arial"/>
          <w:sz w:val="24"/>
          <w:szCs w:val="24"/>
        </w:rPr>
      </w:pPr>
    </w:p>
    <w:p w14:paraId="336C7989" w14:textId="77777777" w:rsidR="00016A87" w:rsidRDefault="00016A87" w:rsidP="00016A87">
      <w:pPr>
        <w:rPr>
          <w:rFonts w:ascii="Arial" w:hAnsi="Arial" w:cs="Arial"/>
          <w:sz w:val="24"/>
          <w:szCs w:val="24"/>
        </w:rPr>
      </w:pPr>
    </w:p>
    <w:p w14:paraId="4CB42BAB" w14:textId="44385306" w:rsidR="00016A87" w:rsidRDefault="00016A87" w:rsidP="00016A87">
      <w:pPr>
        <w:rPr>
          <w:rFonts w:ascii="Arial" w:eastAsia="Times New Roman" w:hAnsi="Arial" w:cs="Arial"/>
          <w:sz w:val="24"/>
          <w:szCs w:val="24"/>
        </w:rPr>
      </w:pPr>
      <w:r>
        <w:rPr>
          <w:rFonts w:ascii="Arial" w:hAnsi="Arial" w:cs="Arial"/>
          <w:noProof/>
          <w:u w:val="single"/>
        </w:rPr>
        <w:lastRenderedPageBreak/>
        <w:drawing>
          <wp:anchor distT="0" distB="0" distL="114300" distR="114300" simplePos="0" relativeHeight="251685888" behindDoc="0" locked="0" layoutInCell="1" allowOverlap="1" wp14:anchorId="48E98A7A" wp14:editId="4272565E">
            <wp:simplePos x="0" y="0"/>
            <wp:positionH relativeFrom="margin">
              <wp:align>left</wp:align>
            </wp:positionH>
            <wp:positionV relativeFrom="paragraph">
              <wp:posOffset>17145</wp:posOffset>
            </wp:positionV>
            <wp:extent cx="3714115" cy="2785110"/>
            <wp:effectExtent l="0" t="0" r="635" b="0"/>
            <wp:wrapSquare wrapText="bothSides"/>
            <wp:docPr id="412314934" name="Picture 412314934" descr="A group of people in safety vests and helmets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safety vests and helmets posing for a phot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17875" cy="2788549"/>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sz w:val="24"/>
          <w:szCs w:val="24"/>
        </w:rPr>
        <w:t>Small Site Builders Initiative</w:t>
      </w:r>
      <w:r>
        <w:rPr>
          <w:rFonts w:ascii="Arial" w:eastAsia="Times New Roman" w:hAnsi="Arial" w:cs="Arial"/>
          <w:sz w:val="24"/>
          <w:szCs w:val="24"/>
        </w:rPr>
        <w:t xml:space="preserve"> at</w:t>
      </w:r>
      <w:r>
        <w:rPr>
          <w:rFonts w:ascii="Arial" w:eastAsia="Times New Roman" w:hAnsi="Arial" w:cs="Arial"/>
          <w:sz w:val="24"/>
          <w:szCs w:val="24"/>
        </w:rPr>
        <w:t xml:space="preserve"> Infirmary Road, Parkgate</w:t>
      </w:r>
      <w:r>
        <w:rPr>
          <w:rFonts w:ascii="Arial" w:eastAsia="Times New Roman" w:hAnsi="Arial" w:cs="Arial"/>
          <w:sz w:val="24"/>
          <w:szCs w:val="24"/>
        </w:rPr>
        <w:t xml:space="preserve">. </w:t>
      </w:r>
    </w:p>
    <w:p w14:paraId="36FC1211" w14:textId="77777777" w:rsidR="00016A87" w:rsidRDefault="00016A87" w:rsidP="00016A87">
      <w:pPr>
        <w:rPr>
          <w:rFonts w:ascii="Arial" w:eastAsia="Times New Roman" w:hAnsi="Arial" w:cs="Arial"/>
          <w:sz w:val="24"/>
          <w:szCs w:val="24"/>
        </w:rPr>
      </w:pPr>
    </w:p>
    <w:p w14:paraId="7F4DF2EF" w14:textId="77777777" w:rsidR="00016A87" w:rsidRDefault="00016A87" w:rsidP="00016A87">
      <w:pPr>
        <w:rPr>
          <w:rFonts w:ascii="Arial" w:eastAsia="Times New Roman" w:hAnsi="Arial" w:cs="Arial"/>
          <w:sz w:val="24"/>
          <w:szCs w:val="24"/>
        </w:rPr>
      </w:pPr>
    </w:p>
    <w:p w14:paraId="6C6DB614" w14:textId="77777777" w:rsidR="00016A87" w:rsidRDefault="00016A87" w:rsidP="00016A87">
      <w:pPr>
        <w:rPr>
          <w:rFonts w:ascii="Arial" w:eastAsia="Times New Roman" w:hAnsi="Arial" w:cs="Arial"/>
          <w:sz w:val="24"/>
          <w:szCs w:val="24"/>
        </w:rPr>
      </w:pPr>
    </w:p>
    <w:p w14:paraId="47EF15D3" w14:textId="77777777" w:rsidR="00016A87" w:rsidRDefault="00016A87" w:rsidP="00016A87">
      <w:pPr>
        <w:rPr>
          <w:rFonts w:ascii="Arial" w:eastAsia="Times New Roman" w:hAnsi="Arial" w:cs="Arial"/>
          <w:sz w:val="24"/>
          <w:szCs w:val="24"/>
        </w:rPr>
      </w:pPr>
    </w:p>
    <w:p w14:paraId="3A252388" w14:textId="77777777" w:rsidR="00016A87" w:rsidRDefault="00016A87" w:rsidP="00016A87">
      <w:pPr>
        <w:rPr>
          <w:rFonts w:ascii="Arial" w:eastAsia="Times New Roman" w:hAnsi="Arial" w:cs="Arial"/>
          <w:sz w:val="24"/>
          <w:szCs w:val="24"/>
        </w:rPr>
      </w:pPr>
    </w:p>
    <w:p w14:paraId="3DD0F71E" w14:textId="77777777" w:rsidR="00016A87" w:rsidRDefault="00016A87" w:rsidP="00016A87">
      <w:pPr>
        <w:rPr>
          <w:rFonts w:ascii="Arial" w:eastAsia="Times New Roman" w:hAnsi="Arial" w:cs="Arial"/>
          <w:sz w:val="24"/>
          <w:szCs w:val="24"/>
        </w:rPr>
      </w:pPr>
    </w:p>
    <w:p w14:paraId="14A50428" w14:textId="77777777" w:rsidR="00016A87" w:rsidRDefault="00016A87" w:rsidP="00016A87">
      <w:pPr>
        <w:rPr>
          <w:rFonts w:ascii="Arial" w:eastAsia="Times New Roman" w:hAnsi="Arial" w:cs="Arial"/>
          <w:sz w:val="24"/>
          <w:szCs w:val="24"/>
        </w:rPr>
      </w:pPr>
    </w:p>
    <w:p w14:paraId="7F947913" w14:textId="77777777" w:rsidR="00016A87" w:rsidRDefault="00016A87" w:rsidP="00016A87">
      <w:pPr>
        <w:rPr>
          <w:rFonts w:ascii="Arial" w:eastAsia="Times New Roman" w:hAnsi="Arial" w:cs="Arial"/>
          <w:sz w:val="24"/>
          <w:szCs w:val="24"/>
        </w:rPr>
      </w:pPr>
    </w:p>
    <w:p w14:paraId="58EA30A9" w14:textId="77777777" w:rsidR="00016A87" w:rsidRPr="003D5A47" w:rsidRDefault="00016A87" w:rsidP="00016A87"/>
    <w:p w14:paraId="7DF5D2AC" w14:textId="77777777" w:rsidR="00016A87" w:rsidRPr="003D5A47" w:rsidRDefault="00016A87" w:rsidP="00016A87">
      <w:r>
        <w:rPr>
          <w:noProof/>
        </w:rPr>
        <w:drawing>
          <wp:anchor distT="0" distB="0" distL="114300" distR="114300" simplePos="0" relativeHeight="251687936" behindDoc="0" locked="0" layoutInCell="1" allowOverlap="1" wp14:anchorId="22E3B9AD" wp14:editId="1556E1D7">
            <wp:simplePos x="0" y="0"/>
            <wp:positionH relativeFrom="margin">
              <wp:posOffset>0</wp:posOffset>
            </wp:positionH>
            <wp:positionV relativeFrom="paragraph">
              <wp:posOffset>134458</wp:posOffset>
            </wp:positionV>
            <wp:extent cx="3684270" cy="2455545"/>
            <wp:effectExtent l="0" t="0" r="0" b="1905"/>
            <wp:wrapSquare wrapText="bothSides"/>
            <wp:docPr id="3" name="Picture 3" descr="A group of people standing in front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tanding in front of a brick building&#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84270" cy="2455545"/>
                    </a:xfrm>
                    <a:prstGeom prst="rect">
                      <a:avLst/>
                    </a:prstGeom>
                  </pic:spPr>
                </pic:pic>
              </a:graphicData>
            </a:graphic>
            <wp14:sizeRelH relativeFrom="page">
              <wp14:pctWidth>0</wp14:pctWidth>
            </wp14:sizeRelH>
            <wp14:sizeRelV relativeFrom="page">
              <wp14:pctHeight>0</wp14:pctHeight>
            </wp14:sizeRelV>
          </wp:anchor>
        </w:drawing>
      </w:r>
    </w:p>
    <w:p w14:paraId="5AA00B97" w14:textId="7B89CE30" w:rsidR="00016A87" w:rsidRPr="003D5A47" w:rsidRDefault="00016A87" w:rsidP="00016A87">
      <w:pPr>
        <w:rPr>
          <w:rFonts w:ascii="Arial" w:hAnsi="Arial" w:cs="Arial"/>
          <w:sz w:val="24"/>
          <w:szCs w:val="24"/>
        </w:rPr>
      </w:pPr>
      <w:r w:rsidRPr="003D5A47">
        <w:rPr>
          <w:rFonts w:ascii="Arial" w:hAnsi="Arial" w:cs="Arial"/>
          <w:sz w:val="24"/>
          <w:szCs w:val="24"/>
        </w:rPr>
        <w:t>Celebrating the completion of more new build properties in Wath</w:t>
      </w:r>
      <w:r>
        <w:rPr>
          <w:rFonts w:ascii="Arial" w:hAnsi="Arial" w:cs="Arial"/>
          <w:sz w:val="24"/>
          <w:szCs w:val="24"/>
        </w:rPr>
        <w:t xml:space="preserve">. </w:t>
      </w:r>
    </w:p>
    <w:p w14:paraId="27F6872A" w14:textId="77777777" w:rsidR="00016A87" w:rsidRPr="00016A87" w:rsidRDefault="00016A87" w:rsidP="00016A87">
      <w:pPr>
        <w:rPr>
          <w:rFonts w:ascii="Arial" w:hAnsi="Arial" w:cs="Arial"/>
          <w:sz w:val="24"/>
          <w:szCs w:val="24"/>
        </w:rPr>
      </w:pPr>
    </w:p>
    <w:sectPr w:rsidR="00016A87" w:rsidRPr="00016A8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82E12"/>
    <w:multiLevelType w:val="hybridMultilevel"/>
    <w:tmpl w:val="2AFA1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3564908"/>
    <w:multiLevelType w:val="hybridMultilevel"/>
    <w:tmpl w:val="FE000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64620D"/>
    <w:multiLevelType w:val="hybridMultilevel"/>
    <w:tmpl w:val="A6721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BB106D9"/>
    <w:multiLevelType w:val="hybridMultilevel"/>
    <w:tmpl w:val="137607D0"/>
    <w:lvl w:ilvl="0" w:tplc="40CAEE22">
      <w:numFmt w:val="bullet"/>
      <w:lvlText w:val="•"/>
      <w:lvlJc w:val="left"/>
      <w:pPr>
        <w:ind w:left="360" w:hanging="360"/>
      </w:pPr>
      <w:rPr>
        <w:rFonts w:ascii="Arial" w:eastAsiaTheme="minorHAnsi"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F146F5F"/>
    <w:multiLevelType w:val="hybridMultilevel"/>
    <w:tmpl w:val="D30AE64A"/>
    <w:lvl w:ilvl="0" w:tplc="F5F8D7B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A211A2D"/>
    <w:multiLevelType w:val="hybridMultilevel"/>
    <w:tmpl w:val="CCD21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A4E5801"/>
    <w:multiLevelType w:val="hybridMultilevel"/>
    <w:tmpl w:val="0E38B7B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2839561">
    <w:abstractNumId w:val="4"/>
  </w:num>
  <w:num w:numId="2" w16cid:durableId="1506632651">
    <w:abstractNumId w:val="2"/>
  </w:num>
  <w:num w:numId="3" w16cid:durableId="1005354715">
    <w:abstractNumId w:val="5"/>
  </w:num>
  <w:num w:numId="4" w16cid:durableId="26568854">
    <w:abstractNumId w:val="0"/>
  </w:num>
  <w:num w:numId="5" w16cid:durableId="211813287">
    <w:abstractNumId w:val="3"/>
  </w:num>
  <w:num w:numId="6" w16cid:durableId="55784999">
    <w:abstractNumId w:val="1"/>
  </w:num>
  <w:num w:numId="7" w16cid:durableId="167333767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E04"/>
    <w:rsid w:val="00016A87"/>
    <w:rsid w:val="000333AF"/>
    <w:rsid w:val="000747D2"/>
    <w:rsid w:val="00177BC8"/>
    <w:rsid w:val="004541A1"/>
    <w:rsid w:val="004C51B7"/>
    <w:rsid w:val="005A0608"/>
    <w:rsid w:val="005C0263"/>
    <w:rsid w:val="00734D14"/>
    <w:rsid w:val="00854286"/>
    <w:rsid w:val="00990E04"/>
    <w:rsid w:val="00BB7F45"/>
    <w:rsid w:val="00FF3A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AD8BBB"/>
  <w15:chartTrackingRefBased/>
  <w15:docId w15:val="{5CBEB1C5-CAB0-4045-9F23-15F28D528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0E04"/>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link w:val="ListParagraphChar"/>
    <w:uiPriority w:val="34"/>
    <w:qFormat/>
    <w:rsid w:val="005A0608"/>
    <w:pPr>
      <w:ind w:left="720"/>
      <w:contextualSpacing/>
    </w:pPr>
  </w:style>
  <w:style w:type="character" w:customStyle="1" w:styleId="ListParagraphChar">
    <w:name w:val="List Paragraph Char"/>
    <w:basedOn w:val="DefaultParagraphFont"/>
    <w:link w:val="ListParagraph"/>
    <w:uiPriority w:val="34"/>
    <w:locked/>
    <w:rsid w:val="005A0608"/>
  </w:style>
  <w:style w:type="character" w:styleId="CommentReference">
    <w:name w:val="annotation reference"/>
    <w:basedOn w:val="DefaultParagraphFont"/>
    <w:uiPriority w:val="99"/>
    <w:semiHidden/>
    <w:unhideWhenUsed/>
    <w:rsid w:val="004C51B7"/>
    <w:rPr>
      <w:sz w:val="16"/>
      <w:szCs w:val="16"/>
    </w:rPr>
  </w:style>
  <w:style w:type="paragraph" w:styleId="CommentText">
    <w:name w:val="annotation text"/>
    <w:basedOn w:val="Normal"/>
    <w:link w:val="CommentTextChar"/>
    <w:uiPriority w:val="99"/>
    <w:unhideWhenUsed/>
    <w:rsid w:val="004C51B7"/>
    <w:pPr>
      <w:spacing w:line="240" w:lineRule="auto"/>
    </w:pPr>
    <w:rPr>
      <w:sz w:val="20"/>
      <w:szCs w:val="20"/>
    </w:rPr>
  </w:style>
  <w:style w:type="character" w:customStyle="1" w:styleId="CommentTextChar">
    <w:name w:val="Comment Text Char"/>
    <w:basedOn w:val="DefaultParagraphFont"/>
    <w:link w:val="CommentText"/>
    <w:uiPriority w:val="99"/>
    <w:rsid w:val="004C51B7"/>
    <w:rPr>
      <w:sz w:val="20"/>
      <w:szCs w:val="20"/>
    </w:rPr>
  </w:style>
  <w:style w:type="table" w:styleId="TableGrid">
    <w:name w:val="Table Grid"/>
    <w:basedOn w:val="TableNormal"/>
    <w:uiPriority w:val="59"/>
    <w:rsid w:val="004C51B7"/>
    <w:pPr>
      <w:spacing w:after="0" w:line="240" w:lineRule="auto"/>
    </w:pPr>
    <w:rPr>
      <w:rFonts w:ascii="Arial" w:hAnsi="Arial"/>
      <w:kern w:val="0"/>
      <w:sz w:val="24"/>
      <w:szCs w:val="24"/>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20</Pages>
  <Words>2734</Words>
  <Characters>15587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Rotherham Metropolitan Borough Council</Company>
  <LinksUpToDate>false</LinksUpToDate>
  <CharactersWithSpaces>18285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Fahima Aktar</dc:creator>
  <cp:keywords/>
  <dc:description/>
  <cp:lastModifiedBy>Fahima Aktar</cp:lastModifiedBy>
  <cp:revision>1</cp:revision>
  <dcterms:created xsi:type="dcterms:W3CDTF">2024-09-23T09:53:00Z</dcterms:created>
  <dcterms:modified xsi:type="dcterms:W3CDTF">2024-09-23T11:51:00Z</dcterms:modified>
</cp:coreProperties>
</file>